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6459" w:rsidRPr="0043750C" w:rsidRDefault="000D6459" w:rsidP="000D6459">
      <w:pPr>
        <w:spacing w:after="0" w:line="240" w:lineRule="auto"/>
        <w:jc w:val="center"/>
        <w:rPr>
          <w:rFonts w:ascii="Times New Roman" w:eastAsia="Times New Roman" w:hAnsi="Times New Roman" w:cs="Times New Roman"/>
          <w:b/>
          <w:sz w:val="28"/>
          <w:szCs w:val="28"/>
          <w:lang w:eastAsia="ru-RU"/>
        </w:rPr>
      </w:pPr>
      <w:r w:rsidRPr="0043750C">
        <w:rPr>
          <w:rFonts w:ascii="Times New Roman" w:eastAsia="Times New Roman" w:hAnsi="Times New Roman" w:cs="Times New Roman"/>
          <w:b/>
          <w:sz w:val="28"/>
          <w:szCs w:val="28"/>
          <w:lang w:val="kk-KZ" w:eastAsia="ru-RU"/>
        </w:rPr>
        <w:t xml:space="preserve">                                                                                                            </w:t>
      </w:r>
      <w:r w:rsidRPr="0043750C">
        <w:rPr>
          <w:rFonts w:ascii="Times New Roman" w:eastAsia="Times New Roman" w:hAnsi="Times New Roman" w:cs="Times New Roman"/>
          <w:b/>
          <w:sz w:val="28"/>
          <w:szCs w:val="28"/>
          <w:lang w:eastAsia="ru-RU"/>
        </w:rPr>
        <w:t>Ф 7.</w:t>
      </w:r>
      <w:r w:rsidR="00991793" w:rsidRPr="0043750C">
        <w:rPr>
          <w:rFonts w:ascii="Times New Roman" w:eastAsia="Times New Roman" w:hAnsi="Times New Roman" w:cs="Times New Roman"/>
          <w:b/>
          <w:sz w:val="28"/>
          <w:szCs w:val="28"/>
          <w:lang w:val="kk-KZ" w:eastAsia="ru-RU"/>
        </w:rPr>
        <w:t>03</w:t>
      </w:r>
      <w:r w:rsidRPr="0043750C">
        <w:rPr>
          <w:rFonts w:ascii="Times New Roman" w:eastAsia="Times New Roman" w:hAnsi="Times New Roman" w:cs="Times New Roman"/>
          <w:b/>
          <w:sz w:val="28"/>
          <w:szCs w:val="28"/>
          <w:lang w:eastAsia="ru-RU"/>
        </w:rPr>
        <w:t>-18</w:t>
      </w: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 xml:space="preserve">МИНИСТЕРСТВО ОБРАЗОВАНИЯ И НАУКИ РЕСПУБЛИКИ КАЗАХСТАН </w:t>
      </w:r>
      <w:r w:rsidRPr="0043750C">
        <w:rPr>
          <w:rFonts w:ascii="Times New Roman" w:eastAsia="Times New Roman" w:hAnsi="Times New Roman" w:cs="Times New Roman"/>
          <w:b/>
          <w:sz w:val="28"/>
          <w:szCs w:val="28"/>
          <w:lang w:val="kk-KZ" w:eastAsia="ru-RU"/>
        </w:rPr>
        <w:br/>
        <w:t>Южно-Казахстанский государственный  университет им. М.Ауезова</w:t>
      </w:r>
    </w:p>
    <w:p w:rsidR="000D6459" w:rsidRPr="0043750C" w:rsidRDefault="000D6459" w:rsidP="000D6459">
      <w:pPr>
        <w:spacing w:after="0" w:line="240" w:lineRule="auto"/>
        <w:jc w:val="center"/>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r w:rsidRPr="0043750C">
        <w:rPr>
          <w:rFonts w:ascii="Calibri" w:eastAsia="Calibri" w:hAnsi="Calibri" w:cs="Times New Roman"/>
          <w:noProof/>
          <w:sz w:val="28"/>
          <w:szCs w:val="28"/>
          <w:lang w:eastAsia="ru-RU"/>
        </w:rPr>
        <w:drawing>
          <wp:inline distT="0" distB="0" distL="0" distR="0" wp14:anchorId="46DFB3D4" wp14:editId="0F02A962">
            <wp:extent cx="1752600" cy="1704975"/>
            <wp:effectExtent l="0" t="0" r="0" b="9525"/>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52600" cy="1704975"/>
                    </a:xfrm>
                    <a:prstGeom prst="rect">
                      <a:avLst/>
                    </a:prstGeom>
                    <a:noFill/>
                    <a:ln>
                      <a:noFill/>
                    </a:ln>
                  </pic:spPr>
                </pic:pic>
              </a:graphicData>
            </a:graphic>
          </wp:inline>
        </w:drawing>
      </w:r>
    </w:p>
    <w:p w:rsidR="000D6459" w:rsidRPr="0043750C" w:rsidRDefault="000D6459" w:rsidP="000D6459">
      <w:pPr>
        <w:spacing w:after="0" w:line="240" w:lineRule="auto"/>
        <w:ind w:right="-381"/>
        <w:jc w:val="center"/>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Алимбекова Н.А.</w:t>
      </w:r>
    </w:p>
    <w:p w:rsidR="000D6459" w:rsidRPr="0043750C" w:rsidRDefault="000D6459" w:rsidP="000D6459">
      <w:pPr>
        <w:spacing w:after="0" w:line="240" w:lineRule="auto"/>
        <w:ind w:right="-381"/>
        <w:jc w:val="center"/>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ind w:right="-381"/>
        <w:jc w:val="center"/>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                                      Сборник лекций по дисциплине </w:t>
      </w:r>
    </w:p>
    <w:p w:rsidR="000D6459" w:rsidRPr="0043750C" w:rsidRDefault="000D6459" w:rsidP="000D6459">
      <w:pPr>
        <w:spacing w:after="0" w:line="240" w:lineRule="auto"/>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sz w:val="28"/>
          <w:szCs w:val="28"/>
          <w:lang w:val="kk-KZ" w:eastAsia="ru-RU"/>
        </w:rPr>
        <w:t xml:space="preserve">             </w:t>
      </w:r>
      <w:r w:rsidR="009B536F" w:rsidRPr="0043750C">
        <w:rPr>
          <w:rFonts w:ascii="Times New Roman" w:eastAsia="Times New Roman" w:hAnsi="Times New Roman" w:cs="Times New Roman"/>
          <w:sz w:val="28"/>
          <w:szCs w:val="28"/>
          <w:lang w:val="kk-KZ" w:eastAsia="ru-RU"/>
        </w:rPr>
        <w:t xml:space="preserve">     </w:t>
      </w:r>
      <w:r w:rsidRPr="0043750C">
        <w:rPr>
          <w:rFonts w:ascii="Times New Roman" w:eastAsia="Times New Roman" w:hAnsi="Times New Roman" w:cs="Times New Roman"/>
          <w:sz w:val="28"/>
          <w:szCs w:val="28"/>
          <w:lang w:val="kk-KZ" w:eastAsia="ru-RU"/>
        </w:rPr>
        <w:t xml:space="preserve"> «</w:t>
      </w:r>
      <w:r w:rsidR="009B536F" w:rsidRPr="0043750C">
        <w:rPr>
          <w:rFonts w:ascii="Times New Roman" w:eastAsia="Times New Roman" w:hAnsi="Times New Roman" w:cs="Times New Roman"/>
          <w:b/>
          <w:sz w:val="28"/>
          <w:szCs w:val="28"/>
          <w:lang w:eastAsia="ru-RU"/>
        </w:rPr>
        <w:t>ОСНОВЫ АГРОНОМИЧЕСКИХ  ИССЛЕДОВАНИЙ</w:t>
      </w:r>
      <w:r w:rsidRPr="0043750C">
        <w:rPr>
          <w:rFonts w:ascii="Times New Roman" w:eastAsia="Times New Roman" w:hAnsi="Times New Roman" w:cs="Times New Roman"/>
          <w:b/>
          <w:sz w:val="28"/>
          <w:szCs w:val="28"/>
          <w:lang w:val="kk-KZ" w:eastAsia="ru-RU"/>
        </w:rPr>
        <w:t>»</w:t>
      </w:r>
    </w:p>
    <w:p w:rsidR="000D6459" w:rsidRPr="0043750C" w:rsidRDefault="000D6459" w:rsidP="000D6459">
      <w:pPr>
        <w:spacing w:after="0" w:line="240" w:lineRule="auto"/>
        <w:rPr>
          <w:rFonts w:ascii="Times New Roman" w:eastAsia="Times New Roman" w:hAnsi="Times New Roman" w:cs="Times New Roman"/>
          <w:b/>
          <w:sz w:val="28"/>
          <w:szCs w:val="28"/>
          <w:lang w:val="kk-KZ" w:eastAsia="ru-RU"/>
        </w:rPr>
      </w:pPr>
    </w:p>
    <w:p w:rsidR="00AF3B4B" w:rsidRPr="0043750C" w:rsidRDefault="00AF3B4B" w:rsidP="00AF3B4B">
      <w:pPr>
        <w:spacing w:after="0" w:line="240" w:lineRule="auto"/>
        <w:jc w:val="center"/>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Для специальностей </w:t>
      </w:r>
    </w:p>
    <w:p w:rsidR="000D6459" w:rsidRPr="0043750C" w:rsidRDefault="00AF3B4B" w:rsidP="00AF3B4B">
      <w:pPr>
        <w:spacing w:after="0" w:line="240" w:lineRule="auto"/>
        <w:jc w:val="center"/>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sz w:val="28"/>
          <w:szCs w:val="28"/>
          <w:lang w:val="kk-KZ" w:eastAsia="ru-RU"/>
        </w:rPr>
        <w:t>«5В080100 – Агрономия»</w:t>
      </w: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noProof/>
          <w:sz w:val="28"/>
          <w:szCs w:val="28"/>
          <w:lang w:eastAsia="ru-RU"/>
        </w:rPr>
        <w:drawing>
          <wp:inline distT="0" distB="0" distL="0" distR="0" wp14:anchorId="0D7569BF" wp14:editId="6C668F50">
            <wp:extent cx="5400675" cy="3409950"/>
            <wp:effectExtent l="0" t="0" r="9525" b="0"/>
            <wp:docPr id="2" name="Рисунок 2" descr="Описание: 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гл"/>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675" cy="3409950"/>
                    </a:xfrm>
                    <a:prstGeom prst="rect">
                      <a:avLst/>
                    </a:prstGeom>
                    <a:noFill/>
                    <a:ln>
                      <a:noFill/>
                    </a:ln>
                  </pic:spPr>
                </pic:pic>
              </a:graphicData>
            </a:graphic>
          </wp:inline>
        </w:drawing>
      </w:r>
    </w:p>
    <w:p w:rsidR="000D6459" w:rsidRPr="0043750C" w:rsidRDefault="000D6459" w:rsidP="000D6459">
      <w:pPr>
        <w:spacing w:after="0" w:line="240" w:lineRule="auto"/>
        <w:ind w:right="-381"/>
        <w:jc w:val="center"/>
        <w:rPr>
          <w:rFonts w:ascii="Times New Roman" w:eastAsia="Times New Roman" w:hAnsi="Times New Roman" w:cs="Times New Roman"/>
          <w:b/>
          <w:sz w:val="28"/>
          <w:szCs w:val="28"/>
          <w:lang w:val="kk-KZ" w:eastAsia="ru-RU"/>
        </w:rPr>
      </w:pPr>
    </w:p>
    <w:p w:rsidR="000D6459" w:rsidRPr="0043750C" w:rsidRDefault="008D141C" w:rsidP="000D6459">
      <w:pPr>
        <w:spacing w:after="0" w:line="240" w:lineRule="auto"/>
        <w:jc w:val="center"/>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659264" behindDoc="0" locked="0" layoutInCell="1" allowOverlap="1" wp14:anchorId="0543D184" wp14:editId="15C95686">
                <wp:simplePos x="0" y="0"/>
                <wp:positionH relativeFrom="column">
                  <wp:posOffset>2813858</wp:posOffset>
                </wp:positionH>
                <wp:positionV relativeFrom="paragraph">
                  <wp:posOffset>196792</wp:posOffset>
                </wp:positionV>
                <wp:extent cx="514350" cy="581025"/>
                <wp:effectExtent l="0" t="0" r="19050" b="28575"/>
                <wp:wrapNone/>
                <wp:docPr id="9" name="Овал 9"/>
                <wp:cNvGraphicFramePr/>
                <a:graphic xmlns:a="http://schemas.openxmlformats.org/drawingml/2006/main">
                  <a:graphicData uri="http://schemas.microsoft.com/office/word/2010/wordprocessingShape">
                    <wps:wsp>
                      <wps:cNvSpPr/>
                      <wps:spPr>
                        <a:xfrm>
                          <a:off x="0" y="0"/>
                          <a:ext cx="514350" cy="581025"/>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9" o:spid="_x0000_s1026" style="position:absolute;margin-left:221.55pt;margin-top:15.5pt;width:40.5pt;height:45.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" fillcolor="white [3201]" strokecolor="#f79646 [3209]" strokeweight="2pt"/>
            </w:pict>
          </mc:Fallback>
        </mc:AlternateContent>
      </w:r>
      <w:r w:rsidR="000D6459" w:rsidRPr="0043750C">
        <w:rPr>
          <w:rFonts w:ascii="Times New Roman" w:eastAsia="Times New Roman" w:hAnsi="Times New Roman" w:cs="Times New Roman"/>
          <w:b/>
          <w:sz w:val="28"/>
          <w:szCs w:val="28"/>
          <w:lang w:val="kk-KZ" w:eastAsia="ru-RU"/>
        </w:rPr>
        <w:t>Шымкент, 2013 г.</w:t>
      </w: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18263D" w:rsidRPr="0043750C" w:rsidRDefault="0018263D" w:rsidP="000D6459">
      <w:pPr>
        <w:spacing w:after="0" w:line="240" w:lineRule="auto"/>
        <w:jc w:val="center"/>
        <w:rPr>
          <w:rFonts w:ascii="Times New Roman" w:eastAsia="Times New Roman" w:hAnsi="Times New Roman" w:cs="Times New Roman"/>
          <w:b/>
          <w:sz w:val="28"/>
          <w:szCs w:val="28"/>
          <w:lang w:val="kk-KZ" w:eastAsia="ru-RU"/>
        </w:rPr>
      </w:pPr>
    </w:p>
    <w:p w:rsidR="000D6459" w:rsidRPr="0043750C" w:rsidRDefault="000D6459" w:rsidP="0018263D">
      <w:pPr>
        <w:spacing w:after="0" w:line="240" w:lineRule="auto"/>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 xml:space="preserve">МИНИСТЕРСТВО ОБРАЗОВАНИЯ И НАУКИ РЕСПУБЛИКИ КАЗАХСТАН </w:t>
      </w:r>
      <w:r w:rsidRPr="0043750C">
        <w:rPr>
          <w:rFonts w:ascii="Times New Roman" w:eastAsia="Times New Roman" w:hAnsi="Times New Roman" w:cs="Times New Roman"/>
          <w:b/>
          <w:sz w:val="28"/>
          <w:szCs w:val="28"/>
          <w:lang w:val="kk-KZ" w:eastAsia="ru-RU"/>
        </w:rPr>
        <w:br/>
        <w:t>Южно-Казахстанский государственный  университет им. М.Ауезова</w:t>
      </w:r>
    </w:p>
    <w:p w:rsidR="000D6459" w:rsidRPr="0043750C" w:rsidRDefault="000D6459" w:rsidP="000D6459">
      <w:pPr>
        <w:spacing w:after="0" w:line="240" w:lineRule="auto"/>
        <w:jc w:val="center"/>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Кафедра «Агротехнология»</w:t>
      </w:r>
    </w:p>
    <w:p w:rsidR="000D6459" w:rsidRPr="0043750C" w:rsidRDefault="000D6459" w:rsidP="000D6459">
      <w:pPr>
        <w:spacing w:after="0" w:line="240" w:lineRule="auto"/>
        <w:jc w:val="center"/>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p>
    <w:p w:rsidR="000D6459" w:rsidRPr="0043750C" w:rsidRDefault="009B536F" w:rsidP="000D6459">
      <w:pPr>
        <w:spacing w:after="0" w:line="240" w:lineRule="auto"/>
        <w:jc w:val="center"/>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Суримбаева К.А.,</w:t>
      </w:r>
      <w:r w:rsidR="000D6459" w:rsidRPr="0043750C">
        <w:rPr>
          <w:rFonts w:ascii="Times New Roman" w:eastAsia="Times New Roman" w:hAnsi="Times New Roman" w:cs="Times New Roman"/>
          <w:sz w:val="28"/>
          <w:szCs w:val="28"/>
          <w:lang w:val="kk-KZ" w:eastAsia="ru-RU"/>
        </w:rPr>
        <w:t>Алимбекова Н.А.</w:t>
      </w: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sz w:val="28"/>
          <w:szCs w:val="28"/>
          <w:lang w:val="kk-KZ" w:eastAsia="ko-KR"/>
        </w:rPr>
      </w:pPr>
    </w:p>
    <w:p w:rsidR="000D6459" w:rsidRPr="0043750C" w:rsidRDefault="000D6459" w:rsidP="000D6459">
      <w:pPr>
        <w:spacing w:after="0" w:line="240" w:lineRule="auto"/>
        <w:jc w:val="center"/>
        <w:rPr>
          <w:rFonts w:ascii="Times New Roman" w:eastAsia="Times New Roman" w:hAnsi="Times New Roman" w:cs="Times New Roman"/>
          <w:sz w:val="28"/>
          <w:szCs w:val="28"/>
          <w:lang w:val="kk-KZ" w:eastAsia="ko-KR"/>
        </w:rPr>
      </w:pPr>
    </w:p>
    <w:p w:rsidR="000D6459" w:rsidRPr="0043750C" w:rsidRDefault="000D6459" w:rsidP="000D6459">
      <w:pPr>
        <w:spacing w:after="0" w:line="240" w:lineRule="auto"/>
        <w:jc w:val="center"/>
        <w:rPr>
          <w:rFonts w:ascii="Times New Roman" w:eastAsia="Times New Roman" w:hAnsi="Times New Roman" w:cs="Times New Roman"/>
          <w:sz w:val="28"/>
          <w:szCs w:val="28"/>
          <w:lang w:val="kk-KZ" w:eastAsia="ko-KR"/>
        </w:rPr>
      </w:pPr>
    </w:p>
    <w:p w:rsidR="000D6459" w:rsidRPr="0043750C" w:rsidRDefault="000D6459" w:rsidP="000D6459">
      <w:pPr>
        <w:spacing w:after="0" w:line="240" w:lineRule="auto"/>
        <w:ind w:right="-381"/>
        <w:jc w:val="center"/>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p>
    <w:p w:rsidR="00AF3B4B" w:rsidRPr="0043750C" w:rsidRDefault="00AF3B4B" w:rsidP="00AF3B4B">
      <w:pPr>
        <w:spacing w:after="0" w:line="240" w:lineRule="auto"/>
        <w:jc w:val="center"/>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Сборник лекций по дисциплине</w:t>
      </w:r>
    </w:p>
    <w:p w:rsidR="00AF3B4B" w:rsidRPr="0043750C" w:rsidRDefault="00AF3B4B" w:rsidP="00AF3B4B">
      <w:pPr>
        <w:spacing w:after="0" w:line="240" w:lineRule="auto"/>
        <w:jc w:val="center"/>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«ОСНОВЫ АГРОНОМИЧЕСКИХ  ИССЛЕДОВАНИЙ»</w:t>
      </w:r>
    </w:p>
    <w:p w:rsidR="00AF3B4B" w:rsidRPr="0043750C" w:rsidRDefault="00AF3B4B" w:rsidP="00AF3B4B">
      <w:pPr>
        <w:spacing w:after="0" w:line="240" w:lineRule="auto"/>
        <w:jc w:val="center"/>
        <w:rPr>
          <w:rFonts w:ascii="Times New Roman" w:eastAsia="Times New Roman" w:hAnsi="Times New Roman" w:cs="Times New Roman"/>
          <w:sz w:val="28"/>
          <w:szCs w:val="28"/>
          <w:lang w:val="kk-KZ" w:eastAsia="ru-RU"/>
        </w:rPr>
      </w:pPr>
    </w:p>
    <w:p w:rsidR="00AF3B4B" w:rsidRPr="0043750C" w:rsidRDefault="00AF3B4B" w:rsidP="00AF3B4B">
      <w:pPr>
        <w:spacing w:after="0" w:line="240" w:lineRule="auto"/>
        <w:jc w:val="center"/>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Для специальностей</w:t>
      </w:r>
    </w:p>
    <w:p w:rsidR="00AF3B4B" w:rsidRPr="0043750C" w:rsidRDefault="00AF3B4B" w:rsidP="00AF3B4B">
      <w:pPr>
        <w:spacing w:after="0" w:line="240" w:lineRule="auto"/>
        <w:jc w:val="center"/>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«5В080100 – Агрономия»</w:t>
      </w:r>
    </w:p>
    <w:p w:rsidR="000D6459" w:rsidRPr="0043750C" w:rsidRDefault="000D6459" w:rsidP="00AF3B4B">
      <w:pPr>
        <w:spacing w:after="0" w:line="240" w:lineRule="auto"/>
        <w:jc w:val="center"/>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p>
    <w:p w:rsidR="000D6459" w:rsidRPr="0043750C" w:rsidRDefault="00200D7A" w:rsidP="000D6459">
      <w:pPr>
        <w:spacing w:after="0" w:line="240" w:lineRule="auto"/>
        <w:jc w:val="center"/>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Форма обучения: дневная</w:t>
      </w: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center"/>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 xml:space="preserve">  </w:t>
      </w:r>
    </w:p>
    <w:p w:rsidR="000D6459" w:rsidRPr="0043750C" w:rsidRDefault="000D6459" w:rsidP="000D6459">
      <w:pPr>
        <w:spacing w:after="0" w:line="240" w:lineRule="auto"/>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 xml:space="preserve">                                                       </w:t>
      </w:r>
      <w:r w:rsidRPr="0043750C">
        <w:rPr>
          <w:rFonts w:ascii="Times New Roman" w:eastAsia="Times New Roman" w:hAnsi="Times New Roman" w:cs="Times New Roman"/>
          <w:sz w:val="28"/>
          <w:szCs w:val="28"/>
          <w:lang w:val="kk-KZ" w:eastAsia="ru-RU"/>
        </w:rPr>
        <w:t xml:space="preserve"> Шымкент,  2013</w:t>
      </w:r>
    </w:p>
    <w:p w:rsidR="009B536F" w:rsidRPr="0043750C" w:rsidRDefault="009B536F" w:rsidP="000D6459">
      <w:pPr>
        <w:spacing w:after="0" w:line="240" w:lineRule="auto"/>
        <w:rPr>
          <w:rFonts w:ascii="Times New Roman" w:eastAsia="Times New Roman" w:hAnsi="Times New Roman" w:cs="Times New Roman"/>
          <w:sz w:val="28"/>
          <w:szCs w:val="28"/>
          <w:lang w:val="kk-KZ" w:eastAsia="ko-KR"/>
        </w:rPr>
      </w:pPr>
    </w:p>
    <w:p w:rsidR="0018263D" w:rsidRPr="0043750C" w:rsidRDefault="0018263D" w:rsidP="000D6459">
      <w:pPr>
        <w:spacing w:after="0" w:line="240" w:lineRule="auto"/>
        <w:rPr>
          <w:rFonts w:ascii="Times New Roman" w:eastAsia="Times New Roman" w:hAnsi="Times New Roman" w:cs="Times New Roman"/>
          <w:sz w:val="28"/>
          <w:szCs w:val="28"/>
          <w:lang w:val="kk-KZ" w:eastAsia="ko-KR"/>
        </w:rPr>
      </w:pPr>
    </w:p>
    <w:p w:rsidR="0018263D" w:rsidRPr="0043750C" w:rsidRDefault="0018263D" w:rsidP="000D6459">
      <w:pPr>
        <w:spacing w:after="0" w:line="240" w:lineRule="auto"/>
        <w:rPr>
          <w:rFonts w:ascii="Times New Roman" w:eastAsia="Times New Roman" w:hAnsi="Times New Roman" w:cs="Times New Roman"/>
          <w:sz w:val="28"/>
          <w:szCs w:val="28"/>
          <w:lang w:val="kk-KZ" w:eastAsia="ko-KR"/>
        </w:rPr>
      </w:pPr>
    </w:p>
    <w:p w:rsidR="000D6459" w:rsidRPr="0043750C" w:rsidRDefault="000D6459" w:rsidP="000D6459">
      <w:pPr>
        <w:spacing w:after="0" w:line="240" w:lineRule="auto"/>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ko-KR"/>
        </w:rPr>
        <w:t>УДК 57 (024): 61 (096.5)</w:t>
      </w:r>
    </w:p>
    <w:p w:rsidR="000D6459" w:rsidRPr="0043750C" w:rsidRDefault="000D6459" w:rsidP="000D6459">
      <w:pPr>
        <w:spacing w:after="0" w:line="240" w:lineRule="auto"/>
        <w:jc w:val="both"/>
        <w:rPr>
          <w:rFonts w:ascii="Times New Roman" w:eastAsia="Times New Roman" w:hAnsi="Times New Roman" w:cs="Times New Roman"/>
          <w:sz w:val="28"/>
          <w:szCs w:val="28"/>
          <w:highlight w:val="green"/>
          <w:lang w:val="kk-KZ" w:eastAsia="ko-KR"/>
        </w:rPr>
      </w:pPr>
    </w:p>
    <w:p w:rsidR="000D6459" w:rsidRPr="0043750C" w:rsidRDefault="009B536F" w:rsidP="000D6459">
      <w:pPr>
        <w:spacing w:after="0" w:line="240" w:lineRule="auto"/>
        <w:jc w:val="both"/>
        <w:rPr>
          <w:rFonts w:ascii="Times New Roman" w:eastAsia="Times New Roman" w:hAnsi="Times New Roman" w:cs="Times New Roman"/>
          <w:sz w:val="28"/>
          <w:szCs w:val="28"/>
          <w:lang w:val="kk-KZ" w:eastAsia="ko-KR"/>
        </w:rPr>
      </w:pPr>
      <w:r w:rsidRPr="0043750C">
        <w:rPr>
          <w:rFonts w:ascii="Times New Roman" w:eastAsia="Times New Roman" w:hAnsi="Times New Roman" w:cs="Times New Roman"/>
          <w:sz w:val="28"/>
          <w:szCs w:val="28"/>
          <w:lang w:val="kk-KZ" w:eastAsia="ko-KR"/>
        </w:rPr>
        <w:t>Суримбаева К.А.,</w:t>
      </w:r>
      <w:r w:rsidR="000D6459" w:rsidRPr="0043750C">
        <w:rPr>
          <w:rFonts w:ascii="Times New Roman" w:eastAsia="Times New Roman" w:hAnsi="Times New Roman" w:cs="Times New Roman"/>
          <w:sz w:val="28"/>
          <w:szCs w:val="28"/>
          <w:lang w:val="kk-KZ" w:eastAsia="ko-KR"/>
        </w:rPr>
        <w:t xml:space="preserve">Алимбекова </w:t>
      </w:r>
      <w:r w:rsidRPr="0043750C">
        <w:rPr>
          <w:rFonts w:ascii="Times New Roman" w:eastAsia="Times New Roman" w:hAnsi="Times New Roman" w:cs="Times New Roman"/>
          <w:sz w:val="28"/>
          <w:szCs w:val="28"/>
          <w:lang w:val="kk-KZ" w:eastAsia="ko-KR"/>
        </w:rPr>
        <w:t>Н</w:t>
      </w:r>
      <w:r w:rsidR="000D6459" w:rsidRPr="0043750C">
        <w:rPr>
          <w:rFonts w:ascii="Times New Roman" w:eastAsia="Times New Roman" w:hAnsi="Times New Roman" w:cs="Times New Roman"/>
          <w:sz w:val="28"/>
          <w:szCs w:val="28"/>
          <w:lang w:val="kk-KZ" w:eastAsia="ko-KR"/>
        </w:rPr>
        <w:t>.</w:t>
      </w:r>
      <w:r w:rsidRPr="0043750C">
        <w:rPr>
          <w:rFonts w:ascii="Times New Roman" w:eastAsia="Times New Roman" w:hAnsi="Times New Roman" w:cs="Times New Roman"/>
          <w:sz w:val="28"/>
          <w:szCs w:val="28"/>
          <w:lang w:val="kk-KZ" w:eastAsia="ko-KR"/>
        </w:rPr>
        <w:t>А</w:t>
      </w:r>
      <w:r w:rsidR="000D6459" w:rsidRPr="0043750C">
        <w:rPr>
          <w:rFonts w:ascii="Times New Roman" w:eastAsia="Times New Roman" w:hAnsi="Times New Roman" w:cs="Times New Roman"/>
          <w:sz w:val="28"/>
          <w:szCs w:val="28"/>
          <w:lang w:val="kk-KZ" w:eastAsia="ko-KR"/>
        </w:rPr>
        <w:t xml:space="preserve">.  </w:t>
      </w:r>
      <w:r w:rsidR="000D6459" w:rsidRPr="0043750C">
        <w:rPr>
          <w:rFonts w:ascii="Times New Roman" w:eastAsia="Times New Roman" w:hAnsi="Times New Roman" w:cs="Times New Roman"/>
          <w:sz w:val="28"/>
          <w:szCs w:val="28"/>
          <w:lang w:val="kk-KZ" w:eastAsia="ru-RU"/>
        </w:rPr>
        <w:t>«</w:t>
      </w:r>
      <w:r w:rsidRPr="0043750C">
        <w:rPr>
          <w:rFonts w:ascii="Times New Roman" w:eastAsia="Times New Roman" w:hAnsi="Times New Roman" w:cs="Times New Roman"/>
          <w:sz w:val="28"/>
          <w:szCs w:val="28"/>
          <w:lang w:val="kk-KZ" w:eastAsia="ru-RU"/>
        </w:rPr>
        <w:t>ОСНОВЫ АГРОНОМИЧЕСКИХ  ИССЛЕДОВАНИЙ</w:t>
      </w:r>
      <w:r w:rsidR="000D6459" w:rsidRPr="0043750C">
        <w:rPr>
          <w:rFonts w:ascii="Times New Roman" w:eastAsia="Times New Roman" w:hAnsi="Times New Roman" w:cs="Times New Roman"/>
          <w:sz w:val="28"/>
          <w:szCs w:val="28"/>
          <w:lang w:val="kk-KZ" w:eastAsia="ru-RU"/>
        </w:rPr>
        <w:t>».</w:t>
      </w:r>
      <w:r w:rsidR="000D6459" w:rsidRPr="0043750C">
        <w:rPr>
          <w:rFonts w:ascii="Times New Roman" w:eastAsia="Times New Roman" w:hAnsi="Times New Roman" w:cs="Times New Roman"/>
          <w:b/>
          <w:sz w:val="28"/>
          <w:szCs w:val="28"/>
          <w:lang w:val="kk-KZ" w:eastAsia="ru-RU"/>
        </w:rPr>
        <w:t xml:space="preserve"> </w:t>
      </w:r>
      <w:r w:rsidR="000D6459" w:rsidRPr="0043750C">
        <w:rPr>
          <w:rFonts w:ascii="Times New Roman" w:eastAsia="Times New Roman" w:hAnsi="Times New Roman" w:cs="Times New Roman"/>
          <w:sz w:val="28"/>
          <w:szCs w:val="28"/>
          <w:lang w:val="kk-KZ" w:eastAsia="ru-RU"/>
        </w:rPr>
        <w:t>Сборник лекций -</w:t>
      </w:r>
      <w:r w:rsidR="000D6459" w:rsidRPr="0043750C">
        <w:rPr>
          <w:rFonts w:ascii="Times New Roman" w:eastAsia="Times New Roman" w:hAnsi="Times New Roman" w:cs="Times New Roman"/>
          <w:sz w:val="28"/>
          <w:szCs w:val="28"/>
          <w:lang w:val="kk-KZ" w:eastAsia="ko-KR"/>
        </w:rPr>
        <w:t xml:space="preserve"> Шымкент: </w:t>
      </w:r>
      <w:r w:rsidR="000D6459" w:rsidRPr="0043750C">
        <w:rPr>
          <w:rFonts w:ascii="Times New Roman" w:eastAsia="Times New Roman" w:hAnsi="Times New Roman" w:cs="Times New Roman"/>
          <w:sz w:val="28"/>
          <w:szCs w:val="28"/>
          <w:lang w:val="kk-KZ" w:eastAsia="ru-RU"/>
        </w:rPr>
        <w:t>Южно-Казахстанский государственный  университет им. М.Ауезова</w:t>
      </w:r>
      <w:r w:rsidR="000D6459" w:rsidRPr="0043750C">
        <w:rPr>
          <w:rFonts w:ascii="Times New Roman" w:eastAsia="Times New Roman" w:hAnsi="Times New Roman" w:cs="Times New Roman"/>
          <w:sz w:val="28"/>
          <w:szCs w:val="28"/>
          <w:lang w:val="kk-KZ" w:eastAsia="ko-KR"/>
        </w:rPr>
        <w:t xml:space="preserve">,  2013 - </w:t>
      </w:r>
      <w:r w:rsidR="000D6459" w:rsidRPr="0043750C">
        <w:rPr>
          <w:rFonts w:ascii="Times New Roman" w:eastAsia="Times New Roman" w:hAnsi="Times New Roman" w:cs="Times New Roman"/>
          <w:sz w:val="28"/>
          <w:szCs w:val="28"/>
          <w:lang w:eastAsia="ko-KR"/>
        </w:rPr>
        <w:t>8</w:t>
      </w:r>
      <w:r w:rsidR="00DA09C2" w:rsidRPr="0043750C">
        <w:rPr>
          <w:rFonts w:ascii="Times New Roman" w:eastAsia="Times New Roman" w:hAnsi="Times New Roman" w:cs="Times New Roman"/>
          <w:sz w:val="28"/>
          <w:szCs w:val="28"/>
          <w:lang w:val="kk-KZ" w:eastAsia="ko-KR"/>
        </w:rPr>
        <w:t>9</w:t>
      </w:r>
      <w:r w:rsidR="000D6459" w:rsidRPr="0043750C">
        <w:rPr>
          <w:rFonts w:ascii="Times New Roman" w:eastAsia="Times New Roman" w:hAnsi="Times New Roman" w:cs="Times New Roman"/>
          <w:sz w:val="28"/>
          <w:szCs w:val="28"/>
          <w:lang w:val="kk-KZ" w:eastAsia="ko-KR"/>
        </w:rPr>
        <w:t xml:space="preserve"> стр.</w:t>
      </w:r>
    </w:p>
    <w:p w:rsidR="000D6459" w:rsidRPr="0043750C" w:rsidRDefault="000D6459" w:rsidP="000D6459">
      <w:pPr>
        <w:spacing w:after="0" w:line="240" w:lineRule="auto"/>
        <w:jc w:val="both"/>
        <w:rPr>
          <w:rFonts w:ascii="Times New Roman" w:eastAsia="Times New Roman" w:hAnsi="Times New Roman" w:cs="Times New Roman"/>
          <w:sz w:val="28"/>
          <w:szCs w:val="28"/>
          <w:lang w:eastAsia="ko-KR"/>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ko-KR"/>
        </w:rPr>
        <w:tab/>
        <w:t>В сборнике лекций рассмотрены вопросы</w:t>
      </w:r>
      <w:r w:rsidRPr="0043750C">
        <w:rPr>
          <w:rFonts w:ascii="Times New Roman" w:eastAsia="Times New Roman" w:hAnsi="Times New Roman" w:cs="Times New Roman"/>
          <w:sz w:val="28"/>
          <w:szCs w:val="28"/>
          <w:lang w:eastAsia="ru-RU"/>
        </w:rPr>
        <w:t xml:space="preserve"> факторов жизни растений, законов земледелия, характеристиках и технологиях выращивания кормовых растений</w:t>
      </w:r>
      <w:r w:rsidRPr="0043750C">
        <w:rPr>
          <w:rFonts w:ascii="Times New Roman" w:eastAsia="Times New Roman" w:hAnsi="Times New Roman" w:cs="Times New Roman"/>
          <w:sz w:val="28"/>
          <w:szCs w:val="28"/>
          <w:lang w:val="kk-KZ" w:eastAsia="ru-RU"/>
        </w:rPr>
        <w:t>,</w:t>
      </w:r>
      <w:r w:rsidRPr="0043750C">
        <w:rPr>
          <w:rFonts w:ascii="Times New Roman" w:eastAsia="Times New Roman" w:hAnsi="Times New Roman" w:cs="Times New Roman"/>
          <w:sz w:val="28"/>
          <w:szCs w:val="28"/>
          <w:lang w:eastAsia="ru-RU"/>
        </w:rPr>
        <w:t xml:space="preserve"> как в полеводстве, так и на природных сеяных сенокосах и пастбищах</w:t>
      </w:r>
      <w:r w:rsidRPr="0043750C">
        <w:rPr>
          <w:rFonts w:ascii="Times New Roman" w:eastAsia="Times New Roman" w:hAnsi="Times New Roman" w:cs="Times New Roman"/>
          <w:sz w:val="28"/>
          <w:szCs w:val="28"/>
          <w:lang w:val="kk-KZ" w:eastAsia="ru-RU"/>
        </w:rPr>
        <w:t xml:space="preserve">,  </w:t>
      </w:r>
      <w:r w:rsidRPr="0043750C">
        <w:rPr>
          <w:rFonts w:ascii="Times New Roman" w:eastAsia="Times New Roman" w:hAnsi="Times New Roman" w:cs="Times New Roman"/>
          <w:sz w:val="28"/>
          <w:szCs w:val="28"/>
          <w:lang w:eastAsia="ru-RU"/>
        </w:rPr>
        <w:t>приемов формирования высокоэффективной кормовой базы животноводства путем получения высоких и устойчивых урожаев кормовых культур и фитоценозов.</w:t>
      </w:r>
    </w:p>
    <w:p w:rsidR="000D6459" w:rsidRPr="0043750C" w:rsidRDefault="000D6459" w:rsidP="000D6459">
      <w:pPr>
        <w:spacing w:after="0" w:line="240" w:lineRule="auto"/>
        <w:jc w:val="both"/>
        <w:rPr>
          <w:rFonts w:ascii="Times New Roman" w:eastAsia="Times New Roman" w:hAnsi="Times New Roman" w:cs="Times New Roman"/>
          <w:sz w:val="28"/>
          <w:szCs w:val="28"/>
          <w:highlight w:val="green"/>
          <w:lang w:val="kk-KZ" w:eastAsia="ru-RU"/>
        </w:rPr>
      </w:pPr>
      <w:r w:rsidRPr="0043750C">
        <w:rPr>
          <w:rFonts w:ascii="Times New Roman" w:eastAsia="Times New Roman" w:hAnsi="Times New Roman" w:cs="Times New Roman"/>
          <w:sz w:val="28"/>
          <w:szCs w:val="28"/>
          <w:lang w:val="kk-KZ" w:eastAsia="ru-RU"/>
        </w:rPr>
        <w:t>Курс лекций по дисциплине «</w:t>
      </w:r>
      <w:r w:rsidR="009B536F" w:rsidRPr="0043750C">
        <w:rPr>
          <w:rFonts w:ascii="Times New Roman" w:eastAsia="Times New Roman" w:hAnsi="Times New Roman" w:cs="Times New Roman"/>
          <w:sz w:val="28"/>
          <w:szCs w:val="28"/>
          <w:lang w:val="kk-KZ" w:eastAsia="ru-RU"/>
        </w:rPr>
        <w:t>Основы агрономических  исследований</w:t>
      </w:r>
      <w:r w:rsidRPr="0043750C">
        <w:rPr>
          <w:rFonts w:ascii="Times New Roman" w:eastAsia="Times New Roman" w:hAnsi="Times New Roman" w:cs="Times New Roman"/>
          <w:sz w:val="28"/>
          <w:szCs w:val="28"/>
          <w:lang w:val="kk-KZ" w:eastAsia="ru-RU"/>
        </w:rPr>
        <w:t>» предназначен для углубления и укрепления полученных знаний при подготовке будущих агрономов, агрохимиков и почвоведов.</w:t>
      </w:r>
      <w:r w:rsidRPr="0043750C">
        <w:rPr>
          <w:rFonts w:ascii="Times New Roman" w:eastAsia="Times New Roman" w:hAnsi="Times New Roman" w:cs="Times New Roman"/>
          <w:sz w:val="28"/>
          <w:szCs w:val="28"/>
          <w:highlight w:val="green"/>
          <w:lang w:val="kk-KZ" w:eastAsia="ru-RU"/>
        </w:rPr>
        <w:t xml:space="preserve"> </w:t>
      </w:r>
    </w:p>
    <w:p w:rsidR="000D6459" w:rsidRPr="0043750C" w:rsidRDefault="000D6459" w:rsidP="000D6459">
      <w:pPr>
        <w:spacing w:after="0" w:line="240" w:lineRule="auto"/>
        <w:jc w:val="both"/>
        <w:rPr>
          <w:rFonts w:ascii="Times New Roman" w:eastAsia="Times New Roman" w:hAnsi="Times New Roman" w:cs="Times New Roman"/>
          <w:sz w:val="28"/>
          <w:szCs w:val="28"/>
          <w:highlight w:val="green"/>
          <w:lang w:val="kk-KZ" w:eastAsia="ko-KR"/>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Рецензенты</w:t>
      </w:r>
      <w:r w:rsidRPr="0043750C">
        <w:rPr>
          <w:rFonts w:ascii="Times New Roman" w:eastAsia="Times New Roman" w:hAnsi="Times New Roman" w:cs="Times New Roman"/>
          <w:sz w:val="28"/>
          <w:szCs w:val="28"/>
          <w:lang w:val="kk-KZ" w:eastAsia="ru-RU"/>
        </w:rPr>
        <w:t xml:space="preserve">: </w:t>
      </w:r>
    </w:p>
    <w:p w:rsidR="00DC522B" w:rsidRPr="0043750C" w:rsidRDefault="00DC522B" w:rsidP="00DC522B">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Оңтүстік Батыс </w:t>
      </w:r>
    </w:p>
    <w:p w:rsidR="00DC522B" w:rsidRPr="0043750C" w:rsidRDefault="00DC522B" w:rsidP="00DC522B">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мал және өсімдік шаруашылығы</w:t>
      </w:r>
    </w:p>
    <w:p w:rsidR="00DC522B" w:rsidRPr="0043750C" w:rsidRDefault="00DC522B" w:rsidP="00DC522B">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ғылыми зерттеу институтының </w:t>
      </w:r>
    </w:p>
    <w:p w:rsidR="00DC522B" w:rsidRPr="0043750C" w:rsidRDefault="00DC522B" w:rsidP="00DC522B">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ғылыми қызметкері</w:t>
      </w:r>
      <w:r w:rsidRPr="0043750C">
        <w:rPr>
          <w:rFonts w:ascii="Times New Roman" w:eastAsia="Times New Roman" w:hAnsi="Times New Roman" w:cs="Times New Roman"/>
          <w:sz w:val="28"/>
          <w:szCs w:val="28"/>
          <w:lang w:val="kk-KZ" w:eastAsia="ru-RU"/>
        </w:rPr>
        <w:tab/>
        <w:t>а.ш.ғ.к.</w:t>
      </w:r>
      <w:r w:rsidR="00AF3B4B" w:rsidRPr="0043750C">
        <w:rPr>
          <w:rFonts w:ascii="Times New Roman" w:eastAsia="Times New Roman" w:hAnsi="Times New Roman" w:cs="Times New Roman"/>
          <w:sz w:val="28"/>
          <w:szCs w:val="28"/>
          <w:lang w:val="kk-KZ" w:eastAsia="ru-RU"/>
        </w:rPr>
        <w:t>:</w:t>
      </w:r>
      <w:r w:rsidRPr="0043750C">
        <w:rPr>
          <w:rFonts w:ascii="Times New Roman" w:eastAsia="Times New Roman" w:hAnsi="Times New Roman" w:cs="Times New Roman"/>
          <w:sz w:val="28"/>
          <w:szCs w:val="28"/>
          <w:u w:val="single"/>
          <w:lang w:val="kk-KZ" w:eastAsia="ru-RU"/>
        </w:rPr>
        <w:tab/>
      </w:r>
      <w:r w:rsidRPr="0043750C">
        <w:rPr>
          <w:rFonts w:ascii="Times New Roman" w:eastAsia="Times New Roman" w:hAnsi="Times New Roman" w:cs="Times New Roman"/>
          <w:sz w:val="28"/>
          <w:szCs w:val="28"/>
          <w:u w:val="single"/>
          <w:lang w:val="kk-KZ" w:eastAsia="ru-RU"/>
        </w:rPr>
        <w:tab/>
        <w:t xml:space="preserve">                             </w:t>
      </w:r>
      <w:r w:rsidRPr="0043750C">
        <w:rPr>
          <w:rFonts w:ascii="Times New Roman" w:eastAsia="Times New Roman" w:hAnsi="Times New Roman" w:cs="Times New Roman"/>
          <w:sz w:val="28"/>
          <w:szCs w:val="28"/>
          <w:lang w:val="kk-KZ" w:eastAsia="ru-RU"/>
        </w:rPr>
        <w:t xml:space="preserve">С. Көшербаева </w:t>
      </w:r>
    </w:p>
    <w:p w:rsidR="0018263D" w:rsidRPr="0043750C" w:rsidRDefault="0018263D" w:rsidP="0018263D">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М.Әуезов атындағы ОҚМУ</w:t>
      </w:r>
    </w:p>
    <w:p w:rsidR="0018263D" w:rsidRPr="0043750C" w:rsidRDefault="0018263D" w:rsidP="0018263D">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Агротехнология кафедрасының </w:t>
      </w:r>
    </w:p>
    <w:p w:rsidR="000D6459" w:rsidRPr="0043750C" w:rsidRDefault="0018263D" w:rsidP="0018263D">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а.ш.ғ.д.профессор:</w:t>
      </w:r>
      <w:r w:rsidRPr="0043750C">
        <w:rPr>
          <w:rFonts w:ascii="Times New Roman" w:eastAsia="Times New Roman" w:hAnsi="Times New Roman" w:cs="Times New Roman"/>
          <w:sz w:val="28"/>
          <w:szCs w:val="28"/>
          <w:u w:val="single"/>
          <w:lang w:val="kk-KZ" w:eastAsia="ru-RU"/>
        </w:rPr>
        <w:t xml:space="preserve">                                                                 </w:t>
      </w:r>
      <w:r w:rsidRPr="0043750C">
        <w:rPr>
          <w:rFonts w:ascii="Times New Roman" w:eastAsia="Times New Roman" w:hAnsi="Times New Roman" w:cs="Times New Roman"/>
          <w:sz w:val="28"/>
          <w:szCs w:val="28"/>
          <w:lang w:val="kk-KZ" w:eastAsia="ru-RU"/>
        </w:rPr>
        <w:t xml:space="preserve"> Раисов Б.О</w:t>
      </w:r>
    </w:p>
    <w:p w:rsidR="0018263D" w:rsidRPr="0043750C" w:rsidRDefault="0018263D"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 Методическое </w:t>
      </w:r>
      <w:r w:rsidR="0018263D"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указание </w:t>
      </w:r>
      <w:r w:rsidR="0018263D"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рассмотрено на заседании кафедры «Агротехнология» и рекомендован к изданию.</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(Протокол № ___  «_____» __________ 2013г)</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ko-KR"/>
        </w:rPr>
      </w:pPr>
      <w:r w:rsidRPr="0043750C">
        <w:rPr>
          <w:rFonts w:ascii="Times New Roman" w:eastAsia="Times New Roman" w:hAnsi="Times New Roman" w:cs="Times New Roman"/>
          <w:sz w:val="28"/>
          <w:szCs w:val="28"/>
          <w:lang w:val="kk-KZ" w:eastAsia="ru-RU"/>
        </w:rPr>
        <w:t>Одобрено</w:t>
      </w:r>
      <w:r w:rsidRPr="0043750C">
        <w:rPr>
          <w:rFonts w:ascii="Times New Roman" w:eastAsia="Times New Roman" w:hAnsi="Times New Roman" w:cs="Times New Roman"/>
          <w:sz w:val="28"/>
          <w:szCs w:val="28"/>
          <w:lang w:val="kk-KZ" w:eastAsia="ko-KR"/>
        </w:rPr>
        <w:t xml:space="preserve"> методическим  Советом Агропромышленного факультета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ko-KR"/>
        </w:rPr>
      </w:pPr>
      <w:r w:rsidRPr="0043750C">
        <w:rPr>
          <w:rFonts w:ascii="Times New Roman" w:eastAsia="Times New Roman" w:hAnsi="Times New Roman" w:cs="Times New Roman"/>
          <w:sz w:val="28"/>
          <w:szCs w:val="28"/>
          <w:lang w:val="kk-KZ" w:eastAsia="ko-KR"/>
        </w:rPr>
        <w:t>(Протокол № _____ «____» ___________ 2013 г.)</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ko-KR"/>
        </w:rPr>
      </w:pPr>
      <w:r w:rsidRPr="0043750C">
        <w:rPr>
          <w:rFonts w:ascii="Times New Roman" w:eastAsia="Times New Roman" w:hAnsi="Times New Roman" w:cs="Times New Roman"/>
          <w:sz w:val="28"/>
          <w:szCs w:val="28"/>
          <w:lang w:val="kk-KZ" w:eastAsia="ru-RU"/>
        </w:rPr>
        <w:t xml:space="preserve"> Р</w:t>
      </w:r>
      <w:r w:rsidRPr="0043750C">
        <w:rPr>
          <w:rFonts w:ascii="Times New Roman" w:eastAsia="Times New Roman" w:hAnsi="Times New Roman" w:cs="Times New Roman"/>
          <w:sz w:val="28"/>
          <w:szCs w:val="28"/>
          <w:lang w:val="kk-KZ" w:eastAsia="ko-KR"/>
        </w:rPr>
        <w:t>екомендовано к изданию методическим  Сове</w:t>
      </w:r>
      <w:r w:rsidR="00DC522B" w:rsidRPr="0043750C">
        <w:rPr>
          <w:rFonts w:ascii="Times New Roman" w:eastAsia="Times New Roman" w:hAnsi="Times New Roman" w:cs="Times New Roman"/>
          <w:sz w:val="28"/>
          <w:szCs w:val="28"/>
          <w:lang w:val="kk-KZ" w:eastAsia="ko-KR"/>
        </w:rPr>
        <w:t xml:space="preserve">том ЮКГУ им. М.Ауезова,        </w:t>
      </w:r>
      <w:r w:rsidRPr="0043750C">
        <w:rPr>
          <w:rFonts w:ascii="Times New Roman" w:eastAsia="Times New Roman" w:hAnsi="Times New Roman" w:cs="Times New Roman"/>
          <w:sz w:val="28"/>
          <w:szCs w:val="28"/>
          <w:lang w:val="kk-KZ" w:eastAsia="ko-KR"/>
        </w:rPr>
        <w:t xml:space="preserve"> (Протокол  № _____ «____» ___________ 2013 г.)</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200D7A" w:rsidRPr="0043750C" w:rsidRDefault="00200D7A"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ЮЖНО-КАЗАХСТАНСКИЙ ГОСУДАРСТВЕННОЙ УНИВЕРСИТЕТ им.М.АУЕЗОВА</w:t>
      </w:r>
    </w:p>
    <w:p w:rsidR="00200D7A" w:rsidRPr="0043750C" w:rsidRDefault="00200D7A"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Ответственный за выпуск: </w:t>
      </w:r>
      <w:r w:rsidR="009B536F" w:rsidRPr="0043750C">
        <w:rPr>
          <w:rFonts w:ascii="Times New Roman" w:eastAsia="Times New Roman" w:hAnsi="Times New Roman" w:cs="Times New Roman"/>
          <w:sz w:val="28"/>
          <w:szCs w:val="28"/>
          <w:lang w:val="kk-KZ" w:eastAsia="ru-RU"/>
        </w:rPr>
        <w:t>Суримбаева К.А.,</w:t>
      </w:r>
      <w:r w:rsidRPr="0043750C">
        <w:rPr>
          <w:rFonts w:ascii="Times New Roman" w:eastAsia="Times New Roman" w:hAnsi="Times New Roman" w:cs="Times New Roman"/>
          <w:sz w:val="28"/>
          <w:szCs w:val="28"/>
          <w:lang w:val="kk-KZ" w:eastAsia="ru-RU"/>
        </w:rPr>
        <w:t>Алимбекова Н.А.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p>
    <w:p w:rsidR="00AF3B4B" w:rsidRPr="0043750C" w:rsidRDefault="000D6459" w:rsidP="00200D7A">
      <w:pPr>
        <w:spacing w:after="0" w:line="240" w:lineRule="auto"/>
        <w:jc w:val="center"/>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eastAsia="ru-RU"/>
        </w:rPr>
        <w:t>Введение</w:t>
      </w:r>
    </w:p>
    <w:p w:rsidR="00200D7A" w:rsidRPr="0043750C" w:rsidRDefault="00200D7A" w:rsidP="00200D7A">
      <w:pPr>
        <w:spacing w:after="0" w:line="240" w:lineRule="auto"/>
        <w:jc w:val="center"/>
        <w:rPr>
          <w:rFonts w:ascii="Times New Roman" w:eastAsia="Times New Roman" w:hAnsi="Times New Roman" w:cs="Times New Roman"/>
          <w:b/>
          <w:sz w:val="28"/>
          <w:szCs w:val="28"/>
          <w:lang w:val="kk-KZ" w:eastAsia="ru-RU"/>
        </w:rPr>
      </w:pPr>
    </w:p>
    <w:p w:rsidR="00AF3B4B" w:rsidRPr="0043750C" w:rsidRDefault="00AF3B4B" w:rsidP="00AF3B4B">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b/>
          <w:sz w:val="28"/>
          <w:szCs w:val="28"/>
          <w:lang w:val="kk-KZ" w:eastAsia="ru-RU"/>
        </w:rPr>
        <w:t xml:space="preserve">        </w:t>
      </w:r>
      <w:r w:rsidRPr="0043750C">
        <w:rPr>
          <w:sz w:val="28"/>
          <w:szCs w:val="28"/>
        </w:rPr>
        <w:t xml:space="preserve"> </w:t>
      </w:r>
      <w:r w:rsidRPr="0043750C">
        <w:rPr>
          <w:rFonts w:ascii="Times New Roman" w:eastAsia="Times New Roman" w:hAnsi="Times New Roman" w:cs="Times New Roman"/>
          <w:sz w:val="28"/>
          <w:szCs w:val="28"/>
          <w:lang w:eastAsia="ru-RU"/>
        </w:rPr>
        <w:t xml:space="preserve">Время уборки урожая в полевых опытах зависит от характера почвы, местоположения участка, культуры, сорта и изучаемых агротехнических приемов. При одно¬временном созревании на делянках всех вариантов </w:t>
      </w:r>
      <w:proofErr w:type="gramStart"/>
      <w:r w:rsidRPr="0043750C">
        <w:rPr>
          <w:rFonts w:ascii="Times New Roman" w:eastAsia="Times New Roman" w:hAnsi="Times New Roman" w:cs="Times New Roman"/>
          <w:sz w:val="28"/>
          <w:szCs w:val="28"/>
          <w:lang w:eastAsia="ru-RU"/>
        </w:rPr>
        <w:t>уби-рать</w:t>
      </w:r>
      <w:proofErr w:type="gramEnd"/>
      <w:r w:rsidRPr="0043750C">
        <w:rPr>
          <w:rFonts w:ascii="Times New Roman" w:eastAsia="Times New Roman" w:hAnsi="Times New Roman" w:cs="Times New Roman"/>
          <w:sz w:val="28"/>
          <w:szCs w:val="28"/>
          <w:lang w:eastAsia="ru-RU"/>
        </w:rPr>
        <w:t xml:space="preserve"> растения следует в один день по всем или некото¬рым повторениям, но обязательно в их пределах. Посте¬пенно созревающие культуры убирают в несколько прие¬мов.</w:t>
      </w:r>
      <w:r w:rsidRPr="0043750C">
        <w:rPr>
          <w:sz w:val="28"/>
          <w:szCs w:val="28"/>
        </w:rPr>
        <w:t xml:space="preserve"> </w:t>
      </w:r>
      <w:r w:rsidRPr="0043750C">
        <w:rPr>
          <w:rFonts w:ascii="Times New Roman" w:eastAsia="Times New Roman" w:hAnsi="Times New Roman" w:cs="Times New Roman"/>
          <w:sz w:val="28"/>
          <w:szCs w:val="28"/>
          <w:lang w:eastAsia="ru-RU"/>
        </w:rPr>
        <w:t xml:space="preserve">За несколько дней до уборки осматривают опытный участок. Каждую делянку ограничивают дорожками; </w:t>
      </w:r>
      <w:proofErr w:type="gramStart"/>
      <w:r w:rsidRPr="0043750C">
        <w:rPr>
          <w:rFonts w:ascii="Times New Roman" w:eastAsia="Times New Roman" w:hAnsi="Times New Roman" w:cs="Times New Roman"/>
          <w:sz w:val="28"/>
          <w:szCs w:val="28"/>
          <w:lang w:eastAsia="ru-RU"/>
        </w:rPr>
        <w:t>не¬пригодные</w:t>
      </w:r>
      <w:proofErr w:type="gramEnd"/>
      <w:r w:rsidRPr="0043750C">
        <w:rPr>
          <w:rFonts w:ascii="Times New Roman" w:eastAsia="Times New Roman" w:hAnsi="Times New Roman" w:cs="Times New Roman"/>
          <w:sz w:val="28"/>
          <w:szCs w:val="28"/>
          <w:lang w:eastAsia="ru-RU"/>
        </w:rPr>
        <w:t xml:space="preserve"> к учету — бракуют. На основании зарегистри¬рованных данных о повреждениях, вызванных стихийны¬ми явлениями природы, потраве и хищениях урожаев, об ошибках ри закладке и проведении опыта проводят выключки. Они могут быть прямоугольными либо частью делянки. При площади выключки больше ее половины выбраковывают всю делянку. Нельзя делать выключки или выбраковку только на основании субъективных впе¬чатлений опытника.</w:t>
      </w:r>
    </w:p>
    <w:p w:rsidR="00AF3B4B" w:rsidRPr="0043750C" w:rsidRDefault="00AF3B4B" w:rsidP="00AF3B4B">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eastAsia="ru-RU"/>
        </w:rPr>
        <w:t xml:space="preserve">Выключки и выбракованные делянки необходимо убирать перед уборкой опытного урожая и одновремен¬но с защитными полосами. Уборку последних на делян¬ках с культурами сплошного посева проводят по заранее пробитым дорожкам, а с пропашными культурами </w:t>
      </w:r>
      <w:proofErr w:type="gramStart"/>
      <w:r w:rsidRPr="0043750C">
        <w:rPr>
          <w:rFonts w:ascii="Times New Roman" w:eastAsia="Times New Roman" w:hAnsi="Times New Roman" w:cs="Times New Roman"/>
          <w:sz w:val="28"/>
          <w:szCs w:val="28"/>
          <w:lang w:eastAsia="ru-RU"/>
        </w:rPr>
        <w:t>—с</w:t>
      </w:r>
      <w:proofErr w:type="gramEnd"/>
      <w:r w:rsidRPr="0043750C">
        <w:rPr>
          <w:rFonts w:ascii="Times New Roman" w:eastAsia="Times New Roman" w:hAnsi="Times New Roman" w:cs="Times New Roman"/>
          <w:sz w:val="28"/>
          <w:szCs w:val="28"/>
          <w:lang w:eastAsia="ru-RU"/>
        </w:rPr>
        <w:t xml:space="preserve"> рядков, которые приходятся на защитные полосы.</w:t>
      </w:r>
    </w:p>
    <w:p w:rsidR="000D6459" w:rsidRPr="0043750C" w:rsidRDefault="00200D7A" w:rsidP="00AF3B4B">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         </w:t>
      </w:r>
      <w:r w:rsidR="00AF3B4B" w:rsidRPr="0043750C">
        <w:rPr>
          <w:rFonts w:ascii="Times New Roman" w:eastAsia="Times New Roman" w:hAnsi="Times New Roman" w:cs="Times New Roman"/>
          <w:sz w:val="28"/>
          <w:szCs w:val="28"/>
          <w:lang w:eastAsia="ru-RU"/>
        </w:rPr>
        <w:t xml:space="preserve">В опытном деле можно применять несколько методов учета урожая. Наиболее </w:t>
      </w:r>
      <w:proofErr w:type="gramStart"/>
      <w:r w:rsidR="00AF3B4B" w:rsidRPr="0043750C">
        <w:rPr>
          <w:rFonts w:ascii="Times New Roman" w:eastAsia="Times New Roman" w:hAnsi="Times New Roman" w:cs="Times New Roman"/>
          <w:sz w:val="28"/>
          <w:szCs w:val="28"/>
          <w:lang w:eastAsia="ru-RU"/>
        </w:rPr>
        <w:t>объективный</w:t>
      </w:r>
      <w:proofErr w:type="gramEnd"/>
      <w:r w:rsidR="00AF3B4B" w:rsidRPr="0043750C">
        <w:rPr>
          <w:rFonts w:ascii="Times New Roman" w:eastAsia="Times New Roman" w:hAnsi="Times New Roman" w:cs="Times New Roman"/>
          <w:sz w:val="28"/>
          <w:szCs w:val="28"/>
          <w:lang w:eastAsia="ru-RU"/>
        </w:rPr>
        <w:t xml:space="preserve"> и правильный — сплошной, при котором можно учесть всю массу урожая с учетной площади каждой делянки. Уборку можно про¬водить вручную и машинами. На больших делянках </w:t>
      </w:r>
      <w:proofErr w:type="gramStart"/>
      <w:r w:rsidR="00AF3B4B" w:rsidRPr="0043750C">
        <w:rPr>
          <w:rFonts w:ascii="Times New Roman" w:eastAsia="Times New Roman" w:hAnsi="Times New Roman" w:cs="Times New Roman"/>
          <w:sz w:val="28"/>
          <w:szCs w:val="28"/>
          <w:lang w:eastAsia="ru-RU"/>
        </w:rPr>
        <w:t>це-лесообразно</w:t>
      </w:r>
      <w:proofErr w:type="gramEnd"/>
      <w:r w:rsidR="00AF3B4B" w:rsidRPr="0043750C">
        <w:rPr>
          <w:rFonts w:ascii="Times New Roman" w:eastAsia="Times New Roman" w:hAnsi="Times New Roman" w:cs="Times New Roman"/>
          <w:sz w:val="28"/>
          <w:szCs w:val="28"/>
          <w:lang w:eastAsia="ru-RU"/>
        </w:rPr>
        <w:t xml:space="preserve"> применять комбайны, что позволяет сразу получать урожайные данные и быстро провести уборку опытного урожая при одних и тех же погодных услови¬ях. При использовании комбайна работу начинают с торцовой стороны первой делянки, при этом строго со¬блюдают одинаковые уровень среза и скорость движе¬ния агрегата. После окончания уборки каждой делянки комбайн останавливают для работы вхолостую на 5 мин для полного промолота собранной массы </w:t>
      </w:r>
      <w:proofErr w:type="gramStart"/>
      <w:r w:rsidR="00AF3B4B" w:rsidRPr="0043750C">
        <w:rPr>
          <w:rFonts w:ascii="Times New Roman" w:eastAsia="Times New Roman" w:hAnsi="Times New Roman" w:cs="Times New Roman"/>
          <w:sz w:val="28"/>
          <w:szCs w:val="28"/>
          <w:lang w:eastAsia="ru-RU"/>
        </w:rPr>
        <w:t>п</w:t>
      </w:r>
      <w:proofErr w:type="gramEnd"/>
      <w:r w:rsidR="00AF3B4B" w:rsidRPr="0043750C">
        <w:rPr>
          <w:rFonts w:ascii="Times New Roman" w:eastAsia="Times New Roman" w:hAnsi="Times New Roman" w:cs="Times New Roman"/>
          <w:sz w:val="28"/>
          <w:szCs w:val="28"/>
          <w:lang w:eastAsia="ru-RU"/>
        </w:rPr>
        <w:t xml:space="preserve"> очистки ма¬шины от остатков урожая. Намолоченное зерно собира¬ют в мешки, этикируют, взвешивают и делают соответст¬вующую запись в полевой дневник. Одновременно отби¬рают пробы зерна массой 2—3 кг для определения его влажности, засоренности и качества.</w:t>
      </w:r>
    </w:p>
    <w:p w:rsidR="00AF3B4B" w:rsidRPr="0043750C" w:rsidRDefault="00AF3B4B" w:rsidP="00AF3B4B">
      <w:pPr>
        <w:spacing w:after="0" w:line="240" w:lineRule="auto"/>
        <w:jc w:val="both"/>
        <w:rPr>
          <w:rFonts w:ascii="Times New Roman" w:eastAsia="Times New Roman" w:hAnsi="Times New Roman" w:cs="Times New Roman"/>
          <w:sz w:val="28"/>
          <w:szCs w:val="28"/>
          <w:lang w:val="kk-KZ" w:eastAsia="ru-RU"/>
        </w:rPr>
      </w:pPr>
    </w:p>
    <w:p w:rsidR="00AF3B4B" w:rsidRPr="0043750C" w:rsidRDefault="00AF3B4B" w:rsidP="00AF3B4B">
      <w:pPr>
        <w:spacing w:after="0" w:line="240" w:lineRule="auto"/>
        <w:jc w:val="both"/>
        <w:rPr>
          <w:rFonts w:ascii="Times New Roman" w:eastAsia="Times New Roman" w:hAnsi="Times New Roman" w:cs="Times New Roman"/>
          <w:sz w:val="28"/>
          <w:szCs w:val="28"/>
          <w:lang w:val="kk-KZ" w:eastAsia="ru-RU"/>
        </w:rPr>
      </w:pPr>
    </w:p>
    <w:p w:rsidR="00AF3B4B" w:rsidRPr="0043750C" w:rsidRDefault="00AF3B4B" w:rsidP="00AF3B4B">
      <w:pPr>
        <w:spacing w:after="0" w:line="240" w:lineRule="auto"/>
        <w:jc w:val="both"/>
        <w:rPr>
          <w:rFonts w:ascii="Times New Roman" w:eastAsia="Times New Roman" w:hAnsi="Times New Roman" w:cs="Times New Roman"/>
          <w:sz w:val="28"/>
          <w:szCs w:val="28"/>
          <w:lang w:val="kk-KZ" w:eastAsia="ru-RU"/>
        </w:rPr>
      </w:pPr>
    </w:p>
    <w:p w:rsidR="00AF3B4B" w:rsidRPr="0043750C" w:rsidRDefault="00AF3B4B" w:rsidP="00AF3B4B">
      <w:pPr>
        <w:spacing w:after="0" w:line="240" w:lineRule="auto"/>
        <w:jc w:val="both"/>
        <w:rPr>
          <w:rFonts w:ascii="Times New Roman" w:eastAsia="Times New Roman" w:hAnsi="Times New Roman" w:cs="Times New Roman"/>
          <w:sz w:val="28"/>
          <w:szCs w:val="28"/>
          <w:lang w:val="kk-KZ" w:eastAsia="ru-RU"/>
        </w:rPr>
      </w:pPr>
    </w:p>
    <w:p w:rsidR="00AF3B4B" w:rsidRPr="0043750C" w:rsidRDefault="00AF3B4B" w:rsidP="00AF3B4B">
      <w:pPr>
        <w:spacing w:after="0" w:line="240" w:lineRule="auto"/>
        <w:jc w:val="both"/>
        <w:rPr>
          <w:rFonts w:ascii="Times New Roman" w:eastAsia="Times New Roman" w:hAnsi="Times New Roman" w:cs="Times New Roman"/>
          <w:sz w:val="28"/>
          <w:szCs w:val="28"/>
          <w:lang w:val="kk-KZ" w:eastAsia="ru-RU"/>
        </w:rPr>
      </w:pPr>
    </w:p>
    <w:p w:rsidR="00AF3B4B" w:rsidRPr="0043750C" w:rsidRDefault="00AF3B4B" w:rsidP="00AF3B4B">
      <w:pPr>
        <w:spacing w:after="0" w:line="240" w:lineRule="auto"/>
        <w:jc w:val="both"/>
        <w:rPr>
          <w:rFonts w:ascii="Times New Roman" w:eastAsia="Times New Roman" w:hAnsi="Times New Roman" w:cs="Times New Roman"/>
          <w:sz w:val="28"/>
          <w:szCs w:val="28"/>
          <w:lang w:val="kk-KZ" w:eastAsia="ru-RU"/>
        </w:rPr>
      </w:pPr>
    </w:p>
    <w:p w:rsidR="00AF3B4B" w:rsidRPr="0043750C" w:rsidRDefault="00AF3B4B" w:rsidP="00AF3B4B">
      <w:pPr>
        <w:spacing w:after="0" w:line="240" w:lineRule="auto"/>
        <w:jc w:val="both"/>
        <w:rPr>
          <w:rFonts w:ascii="Times New Roman" w:eastAsia="Times New Roman" w:hAnsi="Times New Roman" w:cs="Times New Roman"/>
          <w:sz w:val="28"/>
          <w:szCs w:val="28"/>
          <w:lang w:val="kk-KZ" w:eastAsia="ru-RU"/>
        </w:rPr>
      </w:pPr>
    </w:p>
    <w:p w:rsidR="00AF3B4B" w:rsidRPr="0043750C" w:rsidRDefault="00AF3B4B" w:rsidP="00AF3B4B">
      <w:pPr>
        <w:spacing w:after="0" w:line="240" w:lineRule="auto"/>
        <w:jc w:val="both"/>
        <w:rPr>
          <w:rFonts w:ascii="Times New Roman" w:eastAsia="Times New Roman" w:hAnsi="Times New Roman" w:cs="Times New Roman"/>
          <w:sz w:val="28"/>
          <w:szCs w:val="28"/>
          <w:lang w:val="kk-KZ" w:eastAsia="ru-RU"/>
        </w:rPr>
      </w:pPr>
    </w:p>
    <w:p w:rsidR="00AF3B4B" w:rsidRPr="0043750C" w:rsidRDefault="00AF3B4B" w:rsidP="00AF3B4B">
      <w:pPr>
        <w:spacing w:after="0" w:line="240" w:lineRule="auto"/>
        <w:jc w:val="both"/>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Л Е К Ц И Я. 1.2</w:t>
      </w: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u w:val="single"/>
          <w:lang w:val="kk-KZ" w:eastAsia="ru-RU"/>
        </w:rPr>
        <w:t>Тема:</w:t>
      </w:r>
      <w:r w:rsidRPr="0043750C">
        <w:rPr>
          <w:rFonts w:ascii="Times New Roman" w:eastAsia="Times New Roman" w:hAnsi="Times New Roman" w:cs="Times New Roman"/>
          <w:b/>
          <w:sz w:val="28"/>
          <w:szCs w:val="28"/>
          <w:lang w:val="kk-KZ" w:eastAsia="ru-RU"/>
        </w:rPr>
        <w:t xml:space="preserve"> Н А У К А   Э К О Л О Г И 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План лекции: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      Предмет.</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      Цели и задачи.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      Методология.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4.      Структура и отрасли.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5.      Концепции и подходы.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6.      Основные проблемы.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1.ПРЕДМЕТ</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В настоящее время существует много определений экологии как науки. Одно из них: </w:t>
      </w:r>
      <w:r w:rsidRPr="0043750C">
        <w:rPr>
          <w:rFonts w:ascii="Times New Roman" w:eastAsia="Times New Roman" w:hAnsi="Times New Roman" w:cs="Times New Roman"/>
          <w:b/>
          <w:bCs/>
          <w:i/>
          <w:iCs/>
          <w:sz w:val="28"/>
          <w:szCs w:val="28"/>
          <w:lang w:val="kk-KZ" w:eastAsia="ru-RU"/>
        </w:rPr>
        <w:t>”Экология — это наука о взаимных связях и взаимном влиянии живых организмов и окружающей их среды“.</w:t>
      </w:r>
      <w:r w:rsidRPr="0043750C">
        <w:rPr>
          <w:rFonts w:ascii="Times New Roman" w:eastAsia="Times New Roman" w:hAnsi="Times New Roman" w:cs="Times New Roman"/>
          <w:sz w:val="28"/>
          <w:szCs w:val="28"/>
          <w:lang w:val="kk-KZ" w:eastAsia="ru-RU"/>
        </w:rPr>
        <w:t xml:space="preserve"> Термин “Экология” предложил в 1866 году немецкий биолог Эрнст Геккель. Этот термин образован от греческих слов: </w:t>
      </w:r>
      <w:r w:rsidRPr="0043750C">
        <w:rPr>
          <w:rFonts w:ascii="Times New Roman" w:eastAsia="Times New Roman" w:hAnsi="Times New Roman" w:cs="Times New Roman"/>
          <w:i/>
          <w:iCs/>
          <w:sz w:val="28"/>
          <w:szCs w:val="28"/>
          <w:lang w:val="kk-KZ" w:eastAsia="ru-RU"/>
        </w:rPr>
        <w:t>“oikos”</w:t>
      </w:r>
      <w:r w:rsidRPr="0043750C">
        <w:rPr>
          <w:rFonts w:ascii="Times New Roman" w:eastAsia="Times New Roman" w:hAnsi="Times New Roman" w:cs="Times New Roman"/>
          <w:sz w:val="28"/>
          <w:szCs w:val="28"/>
          <w:lang w:val="kk-KZ" w:eastAsia="ru-RU"/>
        </w:rPr>
        <w:t xml:space="preserve"> — дом, жилище, родина и </w:t>
      </w:r>
      <w:r w:rsidRPr="0043750C">
        <w:rPr>
          <w:rFonts w:ascii="Times New Roman" w:eastAsia="Times New Roman" w:hAnsi="Times New Roman" w:cs="Times New Roman"/>
          <w:i/>
          <w:iCs/>
          <w:sz w:val="28"/>
          <w:szCs w:val="28"/>
          <w:lang w:val="kk-KZ" w:eastAsia="ru-RU"/>
        </w:rPr>
        <w:t>“logos”</w:t>
      </w:r>
      <w:r w:rsidRPr="0043750C">
        <w:rPr>
          <w:rFonts w:ascii="Times New Roman" w:eastAsia="Times New Roman" w:hAnsi="Times New Roman" w:cs="Times New Roman"/>
          <w:sz w:val="28"/>
          <w:szCs w:val="28"/>
          <w:lang w:val="kk-KZ" w:eastAsia="ru-RU"/>
        </w:rPr>
        <w:t xml:space="preserve"> — учение, наука и в буквальном переводе означает “наука о среде обитания”. Сам Э. Геккель дал такое определение экологии: “Экология — это познание экономики природы, одновременное исследование взаимоотношений всего живого с органическими и неорганическими компонентами среды, включая непременно неантогонистические и антогонистические взаимоотношения животных и растений, контактирующих друг с другом. А является ли экологиясамостоятельнойнаукой?                                                                           Не есть ли она лишь искусственный синтез других отраслей знания?                                          На этот вопрос можно ответить с позиций науковедения. Область знаний может претендовать на роль самостоятельной науки, если имеет самостоятельные,присущиетолькоэтойнауке:                                                                                                                                    1)   предметизучения,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2) целиизадачи,                                                                                                                                                     3)набор методов и средств исследования, т.е. методологию.                                                    По этим признакам на вопрос о самостоятельности науки “экология” следует ответить положительно. Деление биосистем на уровни (ступени) условно, т.к. каждый уровень интегрирован, т.е. взаимосвязан с соседними уровнями в функциональном смысле. Действительно, клетки (кроме одноклеточных) не могут функционировать вне тканей, ткани — вне органов, органы — вне организма. Отдельные организмы — вне популяции, популяции не могут существовать вне сообществ и экосистем. </w:t>
      </w:r>
      <w:r w:rsidRPr="0043750C">
        <w:rPr>
          <w:rFonts w:ascii="Times New Roman" w:eastAsia="Times New Roman" w:hAnsi="Times New Roman" w:cs="Times New Roman"/>
          <w:b/>
          <w:bCs/>
          <w:i/>
          <w:iCs/>
          <w:sz w:val="28"/>
          <w:szCs w:val="28"/>
          <w:lang w:val="kk-KZ" w:eastAsia="ru-RU"/>
        </w:rPr>
        <w:t xml:space="preserve">При каждом объединении подмножеств в новое множество возникает, по крайней мере, одно новое качество </w:t>
      </w:r>
      <w:r w:rsidR="009462E8" w:rsidRPr="0043750C">
        <w:rPr>
          <w:rFonts w:ascii="Times New Roman" w:eastAsia="Times New Roman" w:hAnsi="Times New Roman" w:cs="Times New Roman"/>
          <w:b/>
          <w:bCs/>
          <w:i/>
          <w:iCs/>
          <w:sz w:val="28"/>
          <w:szCs w:val="28"/>
          <w:lang w:val="kk-KZ" w:eastAsia="ru-RU"/>
        </w:rPr>
        <w:tab/>
      </w:r>
      <w:r w:rsidRPr="0043750C">
        <w:rPr>
          <w:rFonts w:ascii="Times New Roman" w:eastAsia="Times New Roman" w:hAnsi="Times New Roman" w:cs="Times New Roman"/>
          <w:b/>
          <w:bCs/>
          <w:i/>
          <w:iCs/>
          <w:sz w:val="28"/>
          <w:szCs w:val="28"/>
          <w:lang w:val="kk-KZ" w:eastAsia="ru-RU"/>
        </w:rPr>
        <w:t xml:space="preserve">или </w:t>
      </w:r>
      <w:r w:rsidR="009462E8" w:rsidRPr="0043750C">
        <w:rPr>
          <w:rFonts w:ascii="Times New Roman" w:eastAsia="Times New Roman" w:hAnsi="Times New Roman" w:cs="Times New Roman"/>
          <w:b/>
          <w:bCs/>
          <w:i/>
          <w:iCs/>
          <w:sz w:val="28"/>
          <w:szCs w:val="28"/>
          <w:lang w:val="kk-KZ" w:eastAsia="ru-RU"/>
        </w:rPr>
        <w:tab/>
      </w:r>
      <w:r w:rsidRPr="0043750C">
        <w:rPr>
          <w:rFonts w:ascii="Times New Roman" w:eastAsia="Times New Roman" w:hAnsi="Times New Roman" w:cs="Times New Roman"/>
          <w:b/>
          <w:bCs/>
          <w:i/>
          <w:iCs/>
          <w:sz w:val="28"/>
          <w:szCs w:val="28"/>
          <w:lang w:val="kk-KZ" w:eastAsia="ru-RU"/>
        </w:rPr>
        <w:t>свойство.</w:t>
      </w:r>
      <w:r w:rsidRPr="0043750C">
        <w:rPr>
          <w:rFonts w:ascii="Times New Roman" w:eastAsia="Times New Roman" w:hAnsi="Times New Roman" w:cs="Times New Roman"/>
          <w:sz w:val="28"/>
          <w:szCs w:val="28"/>
          <w:lang w:val="kk-KZ" w:eastAsia="ru-RU"/>
        </w:rPr>
        <w:t xml:space="preserve">                                                                                               Этот принцип в экологии называется принципом </w:t>
      </w:r>
      <w:r w:rsidRPr="0043750C">
        <w:rPr>
          <w:rFonts w:ascii="Times New Roman" w:eastAsia="Times New Roman" w:hAnsi="Times New Roman" w:cs="Times New Roman"/>
          <w:b/>
          <w:sz w:val="28"/>
          <w:szCs w:val="28"/>
          <w:lang w:val="kk-KZ" w:eastAsia="ru-RU"/>
        </w:rPr>
        <w:t>эмерджентности</w:t>
      </w:r>
      <w:r w:rsidRPr="0043750C">
        <w:rPr>
          <w:rFonts w:ascii="Times New Roman" w:eastAsia="Times New Roman" w:hAnsi="Times New Roman" w:cs="Times New Roman"/>
          <w:sz w:val="28"/>
          <w:szCs w:val="28"/>
          <w:lang w:val="kk-KZ" w:eastAsia="ru-RU"/>
        </w:rPr>
        <w:t xml:space="preserve"> (от англ. </w:t>
      </w:r>
      <w:r w:rsidRPr="0043750C">
        <w:rPr>
          <w:rFonts w:ascii="Times New Roman" w:eastAsia="Times New Roman" w:hAnsi="Times New Roman" w:cs="Times New Roman"/>
          <w:i/>
          <w:iCs/>
          <w:sz w:val="28"/>
          <w:szCs w:val="28"/>
          <w:lang w:val="kk-KZ" w:eastAsia="ru-RU"/>
        </w:rPr>
        <w:t>emerdgent</w:t>
      </w:r>
      <w:r w:rsidRPr="0043750C">
        <w:rPr>
          <w:rFonts w:ascii="Times New Roman" w:eastAsia="Times New Roman" w:hAnsi="Times New Roman" w:cs="Times New Roman"/>
          <w:sz w:val="28"/>
          <w:szCs w:val="28"/>
          <w:lang w:val="kk-KZ" w:eastAsia="ru-RU"/>
        </w:rPr>
        <w:t xml:space="preserve"> — неожиданно возникающий). Например, свойства воды не могут быть предсказаны на основании свойств кислорода и водорода. </w:t>
      </w:r>
      <w:r w:rsidRPr="0043750C">
        <w:rPr>
          <w:rFonts w:ascii="Times New Roman" w:eastAsia="Times New Roman" w:hAnsi="Times New Roman" w:cs="Times New Roman"/>
          <w:sz w:val="28"/>
          <w:szCs w:val="28"/>
          <w:lang w:val="kk-KZ" w:eastAsia="ru-RU"/>
        </w:rPr>
        <w:lastRenderedPageBreak/>
        <w:t>Применительно к живой природе принцип эмерджентности заключается в том, что биологические системы обладают свойствами, которые нельзя свести к сумме свойств составляющих их подсистем. Из принципа эмерджентности вытекает выбор подхода в изучении экологических систем.                                            Науке известны два различных подхода и способа мышления в изучении сложных систем: 1)</w:t>
      </w:r>
      <w:r w:rsidRPr="0043750C">
        <w:rPr>
          <w:rFonts w:ascii="Times New Roman" w:eastAsia="Times New Roman" w:hAnsi="Times New Roman" w:cs="Times New Roman"/>
          <w:b/>
          <w:bCs/>
          <w:i/>
          <w:iCs/>
          <w:sz w:val="28"/>
          <w:szCs w:val="28"/>
          <w:lang w:val="kk-KZ" w:eastAsia="ru-RU"/>
        </w:rPr>
        <w:t>холистический</w:t>
      </w:r>
      <w:r w:rsidRPr="0043750C">
        <w:rPr>
          <w:rFonts w:ascii="Times New Roman" w:eastAsia="Times New Roman" w:hAnsi="Times New Roman" w:cs="Times New Roman"/>
          <w:b/>
          <w:bCs/>
          <w:sz w:val="28"/>
          <w:szCs w:val="28"/>
          <w:lang w:val="kk-KZ" w:eastAsia="ru-RU"/>
        </w:rPr>
        <w:t xml:space="preserve"> </w:t>
      </w:r>
      <w:r w:rsidRPr="0043750C">
        <w:rPr>
          <w:rFonts w:ascii="Times New Roman" w:eastAsia="Times New Roman" w:hAnsi="Times New Roman" w:cs="Times New Roman"/>
          <w:sz w:val="28"/>
          <w:szCs w:val="28"/>
          <w:lang w:val="kk-KZ" w:eastAsia="ru-RU"/>
        </w:rPr>
        <w:t xml:space="preserve">(от гр. </w:t>
      </w:r>
      <w:r w:rsidRPr="0043750C">
        <w:rPr>
          <w:rFonts w:ascii="Times New Roman" w:eastAsia="Times New Roman" w:hAnsi="Times New Roman" w:cs="Times New Roman"/>
          <w:i/>
          <w:iCs/>
          <w:sz w:val="28"/>
          <w:szCs w:val="28"/>
          <w:lang w:val="kk-KZ" w:eastAsia="ru-RU"/>
        </w:rPr>
        <w:t>holos</w:t>
      </w:r>
      <w:r w:rsidRPr="0043750C">
        <w:rPr>
          <w:rFonts w:ascii="Times New Roman" w:eastAsia="Times New Roman" w:hAnsi="Times New Roman" w:cs="Times New Roman"/>
          <w:sz w:val="28"/>
          <w:szCs w:val="28"/>
          <w:lang w:val="kk-KZ" w:eastAsia="ru-RU"/>
        </w:rPr>
        <w:t xml:space="preserve"> — весь, целый), при котором система изучается в ее целостности, исследуются общие для системы, системные </w:t>
      </w:r>
      <w:r w:rsidR="009462E8"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функции </w:t>
      </w:r>
      <w:r w:rsidR="009462E8"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и </w:t>
      </w:r>
      <w:r w:rsidR="009462E8"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законы;                                                              2) </w:t>
      </w:r>
      <w:r w:rsidRPr="0043750C">
        <w:rPr>
          <w:rFonts w:ascii="Times New Roman" w:eastAsia="Times New Roman" w:hAnsi="Times New Roman" w:cs="Times New Roman"/>
          <w:b/>
          <w:bCs/>
          <w:i/>
          <w:iCs/>
          <w:sz w:val="28"/>
          <w:szCs w:val="28"/>
          <w:lang w:val="kk-KZ" w:eastAsia="ru-RU"/>
        </w:rPr>
        <w:t>редукционистский</w:t>
      </w:r>
      <w:r w:rsidRPr="0043750C">
        <w:rPr>
          <w:rFonts w:ascii="Times New Roman" w:eastAsia="Times New Roman" w:hAnsi="Times New Roman" w:cs="Times New Roman"/>
          <w:b/>
          <w:bCs/>
          <w:sz w:val="28"/>
          <w:szCs w:val="28"/>
          <w:lang w:val="kk-KZ" w:eastAsia="ru-RU"/>
        </w:rPr>
        <w:t xml:space="preserve"> </w:t>
      </w:r>
      <w:r w:rsidRPr="0043750C">
        <w:rPr>
          <w:rFonts w:ascii="Times New Roman" w:eastAsia="Times New Roman" w:hAnsi="Times New Roman" w:cs="Times New Roman"/>
          <w:sz w:val="28"/>
          <w:szCs w:val="28"/>
          <w:lang w:val="kk-KZ" w:eastAsia="ru-RU"/>
        </w:rPr>
        <w:t xml:space="preserve">(от лат. </w:t>
      </w:r>
      <w:r w:rsidRPr="0043750C">
        <w:rPr>
          <w:rFonts w:ascii="Times New Roman" w:eastAsia="Times New Roman" w:hAnsi="Times New Roman" w:cs="Times New Roman"/>
          <w:i/>
          <w:iCs/>
          <w:sz w:val="28"/>
          <w:szCs w:val="28"/>
          <w:lang w:val="kk-KZ" w:eastAsia="ru-RU"/>
        </w:rPr>
        <w:t xml:space="preserve">reductio </w:t>
      </w:r>
      <w:r w:rsidRPr="0043750C">
        <w:rPr>
          <w:rFonts w:ascii="Times New Roman" w:eastAsia="Times New Roman" w:hAnsi="Times New Roman" w:cs="Times New Roman"/>
          <w:sz w:val="28"/>
          <w:szCs w:val="28"/>
          <w:lang w:val="kk-KZ" w:eastAsia="ru-RU"/>
        </w:rPr>
        <w:t xml:space="preserve">— сведение  сложного к простому) или </w:t>
      </w:r>
      <w:r w:rsidRPr="0043750C">
        <w:rPr>
          <w:rFonts w:ascii="Times New Roman" w:eastAsia="Times New Roman" w:hAnsi="Times New Roman" w:cs="Times New Roman"/>
          <w:b/>
          <w:bCs/>
          <w:i/>
          <w:iCs/>
          <w:sz w:val="28"/>
          <w:szCs w:val="28"/>
          <w:lang w:val="kk-KZ" w:eastAsia="ru-RU"/>
        </w:rPr>
        <w:t xml:space="preserve">мерологический </w:t>
      </w:r>
      <w:r w:rsidRPr="0043750C">
        <w:rPr>
          <w:rFonts w:ascii="Times New Roman" w:eastAsia="Times New Roman" w:hAnsi="Times New Roman" w:cs="Times New Roman"/>
          <w:sz w:val="28"/>
          <w:szCs w:val="28"/>
          <w:lang w:val="kk-KZ" w:eastAsia="ru-RU"/>
        </w:rPr>
        <w:t xml:space="preserve">(от гр. </w:t>
      </w:r>
      <w:r w:rsidRPr="0043750C">
        <w:rPr>
          <w:rFonts w:ascii="Times New Roman" w:eastAsia="Times New Roman" w:hAnsi="Times New Roman" w:cs="Times New Roman"/>
          <w:i/>
          <w:iCs/>
          <w:sz w:val="28"/>
          <w:szCs w:val="28"/>
          <w:lang w:val="kk-KZ" w:eastAsia="ru-RU"/>
        </w:rPr>
        <w:t>meros</w:t>
      </w:r>
      <w:r w:rsidRPr="0043750C">
        <w:rPr>
          <w:rFonts w:ascii="Times New Roman" w:eastAsia="Times New Roman" w:hAnsi="Times New Roman" w:cs="Times New Roman"/>
          <w:sz w:val="28"/>
          <w:szCs w:val="28"/>
          <w:lang w:val="kk-KZ" w:eastAsia="ru-RU"/>
        </w:rPr>
        <w:t xml:space="preserve"> — часть), при котором система изучается путем детального анализа все более и более мелких подсистем, их функций и законов. Следовательно, каждый уровень организации живой материи требует самостоятельного изучения. Организация и функционирование биологических систем: популяционных, сообществ, экосистем и биосферы — суть и являются предметом изучения экологии.                                                                                                                     Таким образом, </w:t>
      </w:r>
      <w:r w:rsidRPr="0043750C">
        <w:rPr>
          <w:rFonts w:ascii="Times New Roman" w:eastAsia="Times New Roman" w:hAnsi="Times New Roman" w:cs="Times New Roman"/>
          <w:b/>
          <w:bCs/>
          <w:i/>
          <w:iCs/>
          <w:sz w:val="28"/>
          <w:szCs w:val="28"/>
          <w:lang w:val="kk-KZ" w:eastAsia="ru-RU"/>
        </w:rPr>
        <w:t>предметом изучения экологии в широкой постановке вопроса является система “организмы плюс среда их обитания”, причем среда, преобразованная самими организмами и, в частности, человеком.</w:t>
      </w:r>
      <w:r w:rsidRPr="0043750C">
        <w:rPr>
          <w:rFonts w:ascii="Times New Roman" w:eastAsia="Times New Roman" w:hAnsi="Times New Roman" w:cs="Times New Roman"/>
          <w:sz w:val="28"/>
          <w:szCs w:val="28"/>
          <w:lang w:val="kk-KZ" w:eastAsia="ru-RU"/>
        </w:rPr>
        <w:t xml:space="preserve">                                                                      В последние десятилетие, когда угроза глобального экологического кризиса коснулась всего человечества, произошел взрывообразный рост обеспокоенности и общественного интереса к экологической проблематике. Если до 60-х годов 20- столетия на экологию смотрели, главным образом, как на один из разделов биологии, то сейчас она вышла за ее рамки, переросла в новую интегрированную дисциплину, связанную с естественными, инженерно-техническими и гуманитарными науками. Важность и актуальность экологических проблем для судеб человечества столь велика, что для их решения необходима мобилизация всех отраслей знаний, накопленных человечеством. Происходит взаимопроникновение и взаимообогащение целями, идеями и методами между такими науками, как: науки о Земле, математика, физика, химия, классическая экология, вычислительная техника, теория больших систем, экономика, социология, политология, юриспруденция, этика, философия, медицина и др.                                                               Этот процесс проникновения идей и задач экологии в другие области знания получил название </w:t>
      </w:r>
      <w:r w:rsidRPr="0043750C">
        <w:rPr>
          <w:rFonts w:ascii="Times New Roman" w:eastAsia="Times New Roman" w:hAnsi="Times New Roman" w:cs="Times New Roman"/>
          <w:b/>
          <w:bCs/>
          <w:sz w:val="28"/>
          <w:szCs w:val="28"/>
          <w:lang w:val="kk-KZ" w:eastAsia="ru-RU"/>
        </w:rPr>
        <w:t>э к о л о г и з а ц и и</w:t>
      </w:r>
      <w:r w:rsidRPr="0043750C">
        <w:rPr>
          <w:rFonts w:ascii="Times New Roman" w:eastAsia="Times New Roman" w:hAnsi="Times New Roman" w:cs="Times New Roman"/>
          <w:sz w:val="28"/>
          <w:szCs w:val="28"/>
          <w:lang w:val="kk-KZ" w:eastAsia="ru-RU"/>
        </w:rPr>
        <w:t xml:space="preserve">. Экология становится интегральной гипернаукой </w:t>
      </w:r>
      <w:r w:rsidR="009462E8"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(“природа </w:t>
      </w:r>
      <w:r w:rsidR="009462E8"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не </w:t>
      </w:r>
      <w:r w:rsidR="009462E8"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знает </w:t>
      </w:r>
      <w:r w:rsidR="009462E8"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факультетов”).                                                                                                      Расширение предмета экологии привело к появлению новых ее определений. Авторитетный американский эколог Юджин Одум дает такое определение (</w:t>
      </w:r>
      <w:smartTag w:uri="urn:schemas-microsoft-com:office:smarttags" w:element="metricconverter">
        <w:smartTagPr>
          <w:attr w:name="ProductID" w:val="1986 г"/>
        </w:smartTagPr>
        <w:r w:rsidRPr="0043750C">
          <w:rPr>
            <w:rFonts w:ascii="Times New Roman" w:eastAsia="Times New Roman" w:hAnsi="Times New Roman" w:cs="Times New Roman"/>
            <w:sz w:val="28"/>
            <w:szCs w:val="28"/>
            <w:lang w:val="kk-KZ" w:eastAsia="ru-RU"/>
          </w:rPr>
          <w:t>1986 г</w:t>
        </w:r>
      </w:smartTag>
      <w:r w:rsidRPr="0043750C">
        <w:rPr>
          <w:rFonts w:ascii="Times New Roman" w:eastAsia="Times New Roman" w:hAnsi="Times New Roman" w:cs="Times New Roman"/>
          <w:sz w:val="28"/>
          <w:szCs w:val="28"/>
          <w:lang w:val="kk-KZ" w:eastAsia="ru-RU"/>
        </w:rPr>
        <w:t xml:space="preserve">.): </w:t>
      </w:r>
      <w:r w:rsidRPr="0043750C">
        <w:rPr>
          <w:rFonts w:ascii="Times New Roman" w:eastAsia="Times New Roman" w:hAnsi="Times New Roman" w:cs="Times New Roman"/>
          <w:b/>
          <w:bCs/>
          <w:i/>
          <w:iCs/>
          <w:sz w:val="28"/>
          <w:szCs w:val="28"/>
          <w:lang w:val="kk-KZ" w:eastAsia="ru-RU"/>
        </w:rPr>
        <w:t>“Экология — междисциплинарная область знания об устройстве и функционировании многоуровневых систем в природе и обществе в их взаимосвязи”.</w:t>
      </w:r>
      <w:r w:rsidRPr="0043750C">
        <w:rPr>
          <w:rFonts w:ascii="Times New Roman" w:eastAsia="Times New Roman" w:hAnsi="Times New Roman" w:cs="Times New Roman"/>
          <w:sz w:val="28"/>
          <w:szCs w:val="28"/>
          <w:lang w:val="kk-KZ" w:eastAsia="ru-RU"/>
        </w:rPr>
        <w:t xml:space="preserve">   </w:t>
      </w: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2. Ц Е Л Ь.</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Изучение законов функционирования экологических систем всех уровней и биосферы в целом в условиях природопреобразующей деятельности </w:t>
      </w:r>
      <w:r w:rsidRPr="0043750C">
        <w:rPr>
          <w:rFonts w:ascii="Times New Roman" w:eastAsia="Times New Roman" w:hAnsi="Times New Roman" w:cs="Times New Roman"/>
          <w:sz w:val="28"/>
          <w:szCs w:val="28"/>
          <w:lang w:val="kk-KZ" w:eastAsia="ru-RU"/>
        </w:rPr>
        <w:lastRenderedPageBreak/>
        <w:t>человечества и выработка тактики и стратегии поведения человечества в целях оптимизации функционирования этих систем.</w:t>
      </w: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З А Д А Ч 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Задачи экологии прямо вытекают из цели и существующих на планете проблем:</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 всеобъемлющая диагностика состояния природы планеты и ее ресурсов;</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2) определение порогов выносливости экологических систем  по отношению к </w:t>
      </w:r>
      <w:r w:rsidR="009462E8"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антропогенной </w:t>
      </w:r>
      <w:r w:rsidR="009462E8"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нагрузке;                                                                                                                 3) выработка критериев оптимальности функционирования экологических систем;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 4) изучение обратимости и путей восстановления антропогенных нарушений экологических систем;</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5) разработка прогнозов изменений в биосфере и состояний окружающей человека среды при разных сценариях политического, экономического и социального развития человечества;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6) отказ от дискредитировавшей себя природопокорительной идеологии и формирование идеологии и методологии экоцентризма, направленной на экологизацию экономики, производства, политики и образования.</w:t>
      </w: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3.М Е Т О Д О Л О Г И 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Методологическую основу современной экологии составляет сочетание:</w:t>
      </w:r>
    </w:p>
    <w:p w:rsidR="000D6459" w:rsidRPr="0043750C" w:rsidRDefault="009462E8"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   </w:t>
      </w:r>
      <w:r w:rsidR="000D6459" w:rsidRPr="0043750C">
        <w:rPr>
          <w:rFonts w:ascii="Times New Roman" w:eastAsia="Times New Roman" w:hAnsi="Times New Roman" w:cs="Times New Roman"/>
          <w:sz w:val="28"/>
          <w:szCs w:val="28"/>
          <w:lang w:val="kk-KZ" w:eastAsia="ru-RU"/>
        </w:rPr>
        <w:t>системного анализа;</w:t>
      </w:r>
    </w:p>
    <w:p w:rsidR="000D6459" w:rsidRPr="0043750C" w:rsidRDefault="009462E8"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   </w:t>
      </w:r>
      <w:r w:rsidR="000D6459" w:rsidRPr="0043750C">
        <w:rPr>
          <w:rFonts w:ascii="Times New Roman" w:eastAsia="Times New Roman" w:hAnsi="Times New Roman" w:cs="Times New Roman"/>
          <w:sz w:val="28"/>
          <w:szCs w:val="28"/>
          <w:lang w:val="kk-KZ" w:eastAsia="ru-RU"/>
        </w:rPr>
        <w:t>натурных наблюдений и измерений;</w:t>
      </w:r>
    </w:p>
    <w:p w:rsidR="000D6459" w:rsidRPr="0043750C" w:rsidRDefault="009462E8"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  </w:t>
      </w:r>
      <w:r w:rsidR="000D6459" w:rsidRPr="0043750C">
        <w:rPr>
          <w:rFonts w:ascii="Times New Roman" w:eastAsia="Times New Roman" w:hAnsi="Times New Roman" w:cs="Times New Roman"/>
          <w:sz w:val="28"/>
          <w:szCs w:val="28"/>
          <w:lang w:val="kk-KZ" w:eastAsia="ru-RU"/>
        </w:rPr>
        <w:t xml:space="preserve"> эксперимента;</w:t>
      </w:r>
    </w:p>
    <w:p w:rsidR="000D6459" w:rsidRPr="0043750C" w:rsidRDefault="009462E8"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4)  </w:t>
      </w:r>
      <w:r w:rsidR="000D6459" w:rsidRPr="0043750C">
        <w:rPr>
          <w:rFonts w:ascii="Times New Roman" w:eastAsia="Times New Roman" w:hAnsi="Times New Roman" w:cs="Times New Roman"/>
          <w:sz w:val="28"/>
          <w:szCs w:val="28"/>
          <w:lang w:val="kk-KZ" w:eastAsia="ru-RU"/>
        </w:rPr>
        <w:t xml:space="preserve"> моделирования.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bCs/>
          <w:sz w:val="28"/>
          <w:szCs w:val="28"/>
          <w:lang w:val="kk-KZ" w:eastAsia="ru-RU"/>
        </w:rPr>
        <w:t xml:space="preserve">1.    </w:t>
      </w:r>
      <w:r w:rsidRPr="0043750C">
        <w:rPr>
          <w:rFonts w:ascii="Times New Roman" w:eastAsia="Times New Roman" w:hAnsi="Times New Roman" w:cs="Times New Roman"/>
          <w:sz w:val="28"/>
          <w:szCs w:val="28"/>
          <w:lang w:val="kk-KZ" w:eastAsia="ru-RU"/>
        </w:rPr>
        <w:t xml:space="preserve">Признание экологических систем предметом экологии, принцип эмерджентности и холистический подход к изучению неизбежно приводят к необходимости использования в качестве методологической основы науки экологии </w:t>
      </w:r>
      <w:r w:rsidRPr="0043750C">
        <w:rPr>
          <w:rFonts w:ascii="Times New Roman" w:eastAsia="Times New Roman" w:hAnsi="Times New Roman" w:cs="Times New Roman"/>
          <w:b/>
          <w:bCs/>
          <w:sz w:val="28"/>
          <w:szCs w:val="28"/>
          <w:lang w:val="kk-KZ" w:eastAsia="ru-RU"/>
        </w:rPr>
        <w:t>системного анализа</w:t>
      </w:r>
      <w:r w:rsidRPr="0043750C">
        <w:rPr>
          <w:rFonts w:ascii="Times New Roman" w:eastAsia="Times New Roman" w:hAnsi="Times New Roman" w:cs="Times New Roman"/>
          <w:sz w:val="28"/>
          <w:szCs w:val="28"/>
          <w:lang w:val="kk-KZ" w:eastAsia="ru-RU"/>
        </w:rPr>
        <w:t>.</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Системный анализ — это направление научного познания и социальной практики, в основе которого лежит исследование объекта как системы.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Системный подход в экологии состоит в определении составных частей экологической системы (подсистем) и взаимодействующих с ней объектов внешней среды, установлении совокупности внутренних и внешних связей, нахождении законов функционирования и их изменений в результате различных воздействий. Экологические системы как объект изучения имеют ряд особенностей по сравнению с искусственными кибернетическими системами, созданными человеком:</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а) беспрецедентная структурная сложность;</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б) многоуровневость и перекрестность связей;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в) управляющие функции и обратные связи экологических систем диффузны и формируются внутри нее, а не направлены извне;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г) законы функционирования многофакторны, сложны и всегда нелинейны.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bCs/>
          <w:sz w:val="28"/>
          <w:szCs w:val="28"/>
          <w:lang w:val="kk-KZ" w:eastAsia="ru-RU"/>
        </w:rPr>
        <w:t>2.  Натурные наблюдения</w:t>
      </w:r>
      <w:r w:rsidRPr="0043750C">
        <w:rPr>
          <w:rFonts w:ascii="Times New Roman" w:eastAsia="Times New Roman" w:hAnsi="Times New Roman" w:cs="Times New Roman"/>
          <w:sz w:val="28"/>
          <w:szCs w:val="28"/>
          <w:lang w:val="kk-KZ" w:eastAsia="ru-RU"/>
        </w:rPr>
        <w:t xml:space="preserve"> — исторически первый метод экологического исследования. Современная система наблюдений включает космические, </w:t>
      </w:r>
      <w:r w:rsidRPr="0043750C">
        <w:rPr>
          <w:rFonts w:ascii="Times New Roman" w:eastAsia="Times New Roman" w:hAnsi="Times New Roman" w:cs="Times New Roman"/>
          <w:sz w:val="28"/>
          <w:szCs w:val="28"/>
          <w:lang w:val="kk-KZ" w:eastAsia="ru-RU"/>
        </w:rPr>
        <w:lastRenderedPageBreak/>
        <w:t xml:space="preserve">атмосферные, наземные подземные, наводные, подводные измерительные комплексы. В настоящее время действуют международная (глобальная) и национальная системы мониторинга — т.е. система контроля, оценки и прогноза качества природной среды, включающая исследование антропогенных воздействий.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bCs/>
          <w:sz w:val="28"/>
          <w:szCs w:val="28"/>
          <w:lang w:val="kk-KZ" w:eastAsia="ru-RU"/>
        </w:rPr>
        <w:t>3. Эксперименты</w:t>
      </w:r>
      <w:r w:rsidRPr="0043750C">
        <w:rPr>
          <w:rFonts w:ascii="Times New Roman" w:eastAsia="Times New Roman" w:hAnsi="Times New Roman" w:cs="Times New Roman"/>
          <w:sz w:val="28"/>
          <w:szCs w:val="28"/>
          <w:lang w:val="kk-KZ" w:eastAsia="ru-RU"/>
        </w:rPr>
        <w:t xml:space="preserve"> широко применяются в экологии, как и в других естественных и технических науках. Отличие эксперимента от наблюдения состоит в том, что при эксперименте сознательно организуется определенное воздействие на экологическую систему и затем изучается реакция системы на это воздействие. Эксперименты делятся на </w:t>
      </w:r>
      <w:r w:rsidRPr="0043750C">
        <w:rPr>
          <w:rFonts w:ascii="Times New Roman" w:eastAsia="Times New Roman" w:hAnsi="Times New Roman" w:cs="Times New Roman"/>
          <w:b/>
          <w:bCs/>
          <w:i/>
          <w:iCs/>
          <w:sz w:val="28"/>
          <w:szCs w:val="28"/>
          <w:lang w:val="kk-KZ" w:eastAsia="ru-RU"/>
        </w:rPr>
        <w:t>лабораторные и натурные</w:t>
      </w:r>
      <w:r w:rsidRPr="0043750C">
        <w:rPr>
          <w:rFonts w:ascii="Times New Roman" w:eastAsia="Times New Roman" w:hAnsi="Times New Roman" w:cs="Times New Roman"/>
          <w:sz w:val="28"/>
          <w:szCs w:val="28"/>
          <w:lang w:val="kk-KZ" w:eastAsia="ru-RU"/>
        </w:rPr>
        <w:t>.</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b/>
          <w:bCs/>
          <w:i/>
          <w:iCs/>
          <w:sz w:val="28"/>
          <w:szCs w:val="28"/>
          <w:lang w:val="kk-KZ" w:eastAsia="ru-RU"/>
        </w:rPr>
        <w:t>Лабораторные эксперименты</w:t>
      </w:r>
      <w:r w:rsidRPr="0043750C">
        <w:rPr>
          <w:rFonts w:ascii="Times New Roman" w:eastAsia="Times New Roman" w:hAnsi="Times New Roman" w:cs="Times New Roman"/>
          <w:sz w:val="28"/>
          <w:szCs w:val="28"/>
          <w:lang w:val="kk-KZ" w:eastAsia="ru-RU"/>
        </w:rPr>
        <w:t xml:space="preserve"> позволяют обеспечить контроль большого числа факторов, исключив воздействие неконтролируемых. </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b/>
          <w:bCs/>
          <w:i/>
          <w:iCs/>
          <w:sz w:val="28"/>
          <w:szCs w:val="28"/>
          <w:lang w:val="kk-KZ" w:eastAsia="ru-RU"/>
        </w:rPr>
        <w:t>Натурные эксперименты</w:t>
      </w:r>
      <w:r w:rsidRPr="0043750C">
        <w:rPr>
          <w:rFonts w:ascii="Times New Roman" w:eastAsia="Times New Roman" w:hAnsi="Times New Roman" w:cs="Times New Roman"/>
          <w:sz w:val="28"/>
          <w:szCs w:val="28"/>
          <w:lang w:val="kk-KZ" w:eastAsia="ru-RU"/>
        </w:rPr>
        <w:t xml:space="preserve"> позволяют исследовать влияние одного или нескольких факторов в реальных условиях. Особое место в изучении экологических систем занимают</w:t>
      </w:r>
      <w:r w:rsidRPr="0043750C">
        <w:rPr>
          <w:rFonts w:ascii="Times New Roman" w:eastAsia="Times New Roman" w:hAnsi="Times New Roman" w:cs="Times New Roman"/>
          <w:b/>
          <w:bCs/>
          <w:i/>
          <w:iCs/>
          <w:sz w:val="28"/>
          <w:szCs w:val="28"/>
          <w:lang w:val="kk-KZ" w:eastAsia="ru-RU"/>
        </w:rPr>
        <w:t>непреднамеренные эксперименты</w:t>
      </w:r>
      <w:r w:rsidRPr="0043750C">
        <w:rPr>
          <w:rFonts w:ascii="Times New Roman" w:eastAsia="Times New Roman" w:hAnsi="Times New Roman" w:cs="Times New Roman"/>
          <w:sz w:val="28"/>
          <w:szCs w:val="28"/>
          <w:lang w:val="kk-KZ" w:eastAsia="ru-RU"/>
        </w:rPr>
        <w:t>, которые явились следствием естественных процессов (извержение вулканов, образование и исчезновение островов и т.п.) или деятельности человека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bCs/>
          <w:sz w:val="28"/>
          <w:szCs w:val="28"/>
          <w:lang w:val="kk-KZ" w:eastAsia="ru-RU"/>
        </w:rPr>
        <w:t>4.  Моделирование</w:t>
      </w:r>
      <w:r w:rsidRPr="0043750C">
        <w:rPr>
          <w:rFonts w:ascii="Times New Roman" w:eastAsia="Times New Roman" w:hAnsi="Times New Roman" w:cs="Times New Roman"/>
          <w:sz w:val="28"/>
          <w:szCs w:val="28"/>
          <w:lang w:val="kk-KZ" w:eastAsia="ru-RU"/>
        </w:rPr>
        <w:t xml:space="preserve"> — это изучение экологических закономерностей с помощью лабораторных, натурных или математических моделей. </w:t>
      </w: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4.С Т Р У К Т У Р А  И  О Т Р А С Л И  Э К О Л О Г И 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Сегодня различают следующие основные отрасли экологии: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bCs/>
          <w:sz w:val="28"/>
          <w:szCs w:val="28"/>
          <w:lang w:val="kk-KZ" w:eastAsia="ru-RU"/>
        </w:rPr>
        <w:t xml:space="preserve">1.      </w:t>
      </w:r>
      <w:r w:rsidR="006E01D4"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Общая экология</w:t>
      </w:r>
      <w:r w:rsidRPr="0043750C">
        <w:rPr>
          <w:rFonts w:ascii="Times New Roman" w:eastAsia="Times New Roman" w:hAnsi="Times New Roman" w:cs="Times New Roman"/>
          <w:sz w:val="28"/>
          <w:szCs w:val="28"/>
          <w:lang w:val="kk-KZ" w:eastAsia="ru-RU"/>
        </w:rPr>
        <w:t xml:space="preserve"> — изучает общие законы формирования, функционирования и эволюции экологических систем на основе анализа таких целостных ее характеристик, как продуктивность, круговорот вещества и энергии, устойчивость, биоразнообразие (генофонд) и др.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Ее ядром является теоретическая экология.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bCs/>
          <w:sz w:val="28"/>
          <w:szCs w:val="28"/>
          <w:lang w:val="kk-KZ" w:eastAsia="ru-RU"/>
        </w:rPr>
        <w:t xml:space="preserve">2.      </w:t>
      </w:r>
      <w:r w:rsidR="006E01D4"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Специальная экология (биоэкология)</w:t>
      </w:r>
      <w:r w:rsidRPr="0043750C">
        <w:rPr>
          <w:rFonts w:ascii="Times New Roman" w:eastAsia="Times New Roman" w:hAnsi="Times New Roman" w:cs="Times New Roman"/>
          <w:sz w:val="28"/>
          <w:szCs w:val="28"/>
          <w:lang w:val="kk-KZ" w:eastAsia="ru-RU"/>
        </w:rPr>
        <w:t xml:space="preserve"> — первоначально сформировавшееся научное направление, включающее специальные, чисто биологические разделы экологии; к настоящему времени разделившееся на подотрасли: а) </w:t>
      </w:r>
      <w:r w:rsidRPr="0043750C">
        <w:rPr>
          <w:rFonts w:ascii="Times New Roman" w:eastAsia="Times New Roman" w:hAnsi="Times New Roman" w:cs="Times New Roman"/>
          <w:i/>
          <w:iCs/>
          <w:sz w:val="28"/>
          <w:szCs w:val="28"/>
          <w:lang w:val="kk-KZ" w:eastAsia="ru-RU"/>
        </w:rPr>
        <w:t>аутэкология</w:t>
      </w:r>
      <w:r w:rsidRPr="0043750C">
        <w:rPr>
          <w:rFonts w:ascii="Times New Roman" w:eastAsia="Times New Roman" w:hAnsi="Times New Roman" w:cs="Times New Roman"/>
          <w:sz w:val="28"/>
          <w:szCs w:val="28"/>
          <w:lang w:val="kk-KZ" w:eastAsia="ru-RU"/>
        </w:rPr>
        <w:t xml:space="preserve"> (от гр. </w:t>
      </w:r>
      <w:r w:rsidRPr="0043750C">
        <w:rPr>
          <w:rFonts w:ascii="Times New Roman" w:eastAsia="Times New Roman" w:hAnsi="Times New Roman" w:cs="Times New Roman"/>
          <w:i/>
          <w:iCs/>
          <w:sz w:val="28"/>
          <w:szCs w:val="28"/>
          <w:lang w:val="kk-KZ" w:eastAsia="ru-RU"/>
        </w:rPr>
        <w:t>out</w:t>
      </w:r>
      <w:r w:rsidRPr="0043750C">
        <w:rPr>
          <w:rFonts w:ascii="Times New Roman" w:eastAsia="Times New Roman" w:hAnsi="Times New Roman" w:cs="Times New Roman"/>
          <w:sz w:val="28"/>
          <w:szCs w:val="28"/>
          <w:lang w:val="kk-KZ" w:eastAsia="ru-RU"/>
        </w:rPr>
        <w:t xml:space="preserve"> — отдельно) — экология отдельных особей и видов; б) популяционная экология; в) </w:t>
      </w:r>
      <w:r w:rsidRPr="0043750C">
        <w:rPr>
          <w:rFonts w:ascii="Times New Roman" w:eastAsia="Times New Roman" w:hAnsi="Times New Roman" w:cs="Times New Roman"/>
          <w:i/>
          <w:iCs/>
          <w:sz w:val="28"/>
          <w:szCs w:val="28"/>
          <w:lang w:val="kk-KZ" w:eastAsia="ru-RU"/>
        </w:rPr>
        <w:t>синэкология</w:t>
      </w:r>
      <w:r w:rsidRPr="0043750C">
        <w:rPr>
          <w:rFonts w:ascii="Times New Roman" w:eastAsia="Times New Roman" w:hAnsi="Times New Roman" w:cs="Times New Roman"/>
          <w:sz w:val="28"/>
          <w:szCs w:val="28"/>
          <w:lang w:val="kk-KZ" w:eastAsia="ru-RU"/>
        </w:rPr>
        <w:t xml:space="preserve"> ( от гр. </w:t>
      </w:r>
      <w:r w:rsidRPr="0043750C">
        <w:rPr>
          <w:rFonts w:ascii="Times New Roman" w:eastAsia="Times New Roman" w:hAnsi="Times New Roman" w:cs="Times New Roman"/>
          <w:i/>
          <w:iCs/>
          <w:sz w:val="28"/>
          <w:szCs w:val="28"/>
          <w:lang w:val="kk-KZ" w:eastAsia="ru-RU"/>
        </w:rPr>
        <w:t xml:space="preserve">syn </w:t>
      </w:r>
      <w:r w:rsidRPr="0043750C">
        <w:rPr>
          <w:rFonts w:ascii="Times New Roman" w:eastAsia="Times New Roman" w:hAnsi="Times New Roman" w:cs="Times New Roman"/>
          <w:sz w:val="28"/>
          <w:szCs w:val="28"/>
          <w:lang w:val="kk-KZ" w:eastAsia="ru-RU"/>
        </w:rPr>
        <w:t xml:space="preserve">— вместе) — экология многовидовых сообществ, биоценозов (от гр. </w:t>
      </w:r>
      <w:r w:rsidRPr="0043750C">
        <w:rPr>
          <w:rFonts w:ascii="Times New Roman" w:eastAsia="Times New Roman" w:hAnsi="Times New Roman" w:cs="Times New Roman"/>
          <w:i/>
          <w:iCs/>
          <w:sz w:val="28"/>
          <w:szCs w:val="28"/>
          <w:lang w:val="kk-KZ" w:eastAsia="ru-RU"/>
        </w:rPr>
        <w:t>bios</w:t>
      </w:r>
      <w:r w:rsidRPr="0043750C">
        <w:rPr>
          <w:rFonts w:ascii="Times New Roman" w:eastAsia="Times New Roman" w:hAnsi="Times New Roman" w:cs="Times New Roman"/>
          <w:sz w:val="28"/>
          <w:szCs w:val="28"/>
          <w:lang w:val="kk-KZ" w:eastAsia="ru-RU"/>
        </w:rPr>
        <w:t xml:space="preserve"> — жизнь, </w:t>
      </w:r>
      <w:r w:rsidRPr="0043750C">
        <w:rPr>
          <w:rFonts w:ascii="Times New Roman" w:eastAsia="Times New Roman" w:hAnsi="Times New Roman" w:cs="Times New Roman"/>
          <w:i/>
          <w:iCs/>
          <w:sz w:val="28"/>
          <w:szCs w:val="28"/>
          <w:lang w:val="kk-KZ" w:eastAsia="ru-RU"/>
        </w:rPr>
        <w:t>kinos</w:t>
      </w:r>
      <w:r w:rsidRPr="0043750C">
        <w:rPr>
          <w:rFonts w:ascii="Times New Roman" w:eastAsia="Times New Roman" w:hAnsi="Times New Roman" w:cs="Times New Roman"/>
          <w:sz w:val="28"/>
          <w:szCs w:val="28"/>
          <w:lang w:val="kk-KZ" w:eastAsia="ru-RU"/>
        </w:rPr>
        <w:t xml:space="preserve"> — сообща, вместе); г) </w:t>
      </w:r>
      <w:r w:rsidRPr="0043750C">
        <w:rPr>
          <w:rFonts w:ascii="Times New Roman" w:eastAsia="Times New Roman" w:hAnsi="Times New Roman" w:cs="Times New Roman"/>
          <w:i/>
          <w:iCs/>
          <w:sz w:val="28"/>
          <w:szCs w:val="28"/>
          <w:lang w:val="kk-KZ" w:eastAsia="ru-RU"/>
        </w:rPr>
        <w:t>экология систематических групп</w:t>
      </w:r>
      <w:r w:rsidRPr="0043750C">
        <w:rPr>
          <w:rFonts w:ascii="Times New Roman" w:eastAsia="Times New Roman" w:hAnsi="Times New Roman" w:cs="Times New Roman"/>
          <w:sz w:val="28"/>
          <w:szCs w:val="28"/>
          <w:lang w:val="kk-KZ" w:eastAsia="ru-RU"/>
        </w:rPr>
        <w:t xml:space="preserve"> (бактерий, грибов, растений, животных, а также более мелких систематических единиц: типов, классов, отрядов и т. д.); д) </w:t>
      </w:r>
      <w:r w:rsidRPr="0043750C">
        <w:rPr>
          <w:rFonts w:ascii="Times New Roman" w:eastAsia="Times New Roman" w:hAnsi="Times New Roman" w:cs="Times New Roman"/>
          <w:i/>
          <w:iCs/>
          <w:sz w:val="28"/>
          <w:szCs w:val="28"/>
          <w:lang w:val="kk-KZ" w:eastAsia="ru-RU"/>
        </w:rPr>
        <w:t>эволюционная экология</w:t>
      </w:r>
      <w:r w:rsidRPr="0043750C">
        <w:rPr>
          <w:rFonts w:ascii="Times New Roman" w:eastAsia="Times New Roman" w:hAnsi="Times New Roman" w:cs="Times New Roman"/>
          <w:sz w:val="28"/>
          <w:szCs w:val="28"/>
          <w:lang w:val="kk-KZ" w:eastAsia="ru-RU"/>
        </w:rPr>
        <w:t xml:space="preserve"> — учение о роли экологических факторов в эволюции.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bCs/>
          <w:sz w:val="28"/>
          <w:szCs w:val="28"/>
          <w:lang w:val="kk-KZ" w:eastAsia="ru-RU"/>
        </w:rPr>
        <w:t xml:space="preserve">3.      </w:t>
      </w:r>
      <w:r w:rsidR="006E01D4"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Геоэкология</w:t>
      </w:r>
      <w:r w:rsidRPr="0043750C">
        <w:rPr>
          <w:rFonts w:ascii="Times New Roman" w:eastAsia="Times New Roman" w:hAnsi="Times New Roman" w:cs="Times New Roman"/>
          <w:sz w:val="28"/>
          <w:szCs w:val="28"/>
          <w:lang w:val="kk-KZ" w:eastAsia="ru-RU"/>
        </w:rPr>
        <w:t xml:space="preserve"> — изучает взаимоотношения организмов и среды обитания с точки зрения их географической принадлежности.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В нее входят:а) </w:t>
      </w:r>
      <w:r w:rsidRPr="0043750C">
        <w:rPr>
          <w:rFonts w:ascii="Times New Roman" w:eastAsia="Times New Roman" w:hAnsi="Times New Roman" w:cs="Times New Roman"/>
          <w:i/>
          <w:iCs/>
          <w:sz w:val="28"/>
          <w:szCs w:val="28"/>
          <w:lang w:val="kk-KZ" w:eastAsia="ru-RU"/>
        </w:rPr>
        <w:t>экология сред</w:t>
      </w:r>
      <w:r w:rsidRPr="0043750C">
        <w:rPr>
          <w:rFonts w:ascii="Times New Roman" w:eastAsia="Times New Roman" w:hAnsi="Times New Roman" w:cs="Times New Roman"/>
          <w:sz w:val="28"/>
          <w:szCs w:val="28"/>
          <w:lang w:val="kk-KZ" w:eastAsia="ru-RU"/>
        </w:rPr>
        <w:t xml:space="preserve"> — воздушной, суши, почвенной, морской, пресноводной; б) </w:t>
      </w:r>
      <w:r w:rsidRPr="0043750C">
        <w:rPr>
          <w:rFonts w:ascii="Times New Roman" w:eastAsia="Times New Roman" w:hAnsi="Times New Roman" w:cs="Times New Roman"/>
          <w:i/>
          <w:iCs/>
          <w:sz w:val="28"/>
          <w:szCs w:val="28"/>
          <w:lang w:val="kk-KZ" w:eastAsia="ru-RU"/>
        </w:rPr>
        <w:t>экология природно-климатических зон</w:t>
      </w:r>
      <w:r w:rsidRPr="0043750C">
        <w:rPr>
          <w:rFonts w:ascii="Times New Roman" w:eastAsia="Times New Roman" w:hAnsi="Times New Roman" w:cs="Times New Roman"/>
          <w:sz w:val="28"/>
          <w:szCs w:val="28"/>
          <w:lang w:val="kk-KZ" w:eastAsia="ru-RU"/>
        </w:rPr>
        <w:t xml:space="preserve"> — тундры, тайги, степи, пустыни, гор, болот, морских берегов, и т.п.;в) экология географических областей, регионов, стран, континентов.</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bCs/>
          <w:sz w:val="28"/>
          <w:szCs w:val="28"/>
          <w:lang w:val="kk-KZ" w:eastAsia="ru-RU"/>
        </w:rPr>
        <w:lastRenderedPageBreak/>
        <w:t>4.      Прикладная экология</w:t>
      </w:r>
      <w:r w:rsidRPr="0043750C">
        <w:rPr>
          <w:rFonts w:ascii="Times New Roman" w:eastAsia="Times New Roman" w:hAnsi="Times New Roman" w:cs="Times New Roman"/>
          <w:sz w:val="28"/>
          <w:szCs w:val="28"/>
          <w:lang w:val="kk-KZ" w:eastAsia="ru-RU"/>
        </w:rPr>
        <w:t xml:space="preserve"> — большой комплекс дисциплин,связанных с различными областями взаимоотношений между человеческим обществом и природой. Прикладная экология имеет следующие основные разделы: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а) </w:t>
      </w:r>
      <w:r w:rsidRPr="0043750C">
        <w:rPr>
          <w:rFonts w:ascii="Times New Roman" w:eastAsia="Times New Roman" w:hAnsi="Times New Roman" w:cs="Times New Roman"/>
          <w:i/>
          <w:iCs/>
          <w:sz w:val="28"/>
          <w:szCs w:val="28"/>
          <w:lang w:val="kk-KZ" w:eastAsia="ru-RU"/>
        </w:rPr>
        <w:t>инженерная экология</w:t>
      </w:r>
      <w:r w:rsidRPr="0043750C">
        <w:rPr>
          <w:rFonts w:ascii="Times New Roman" w:eastAsia="Times New Roman" w:hAnsi="Times New Roman" w:cs="Times New Roman"/>
          <w:sz w:val="28"/>
          <w:szCs w:val="28"/>
          <w:lang w:val="kk-KZ" w:eastAsia="ru-RU"/>
        </w:rPr>
        <w:t xml:space="preserve"> — изучение и разработка инженерных норм и средств, отвечающих экологическим требованиям;б) </w:t>
      </w:r>
      <w:r w:rsidRPr="0043750C">
        <w:rPr>
          <w:rFonts w:ascii="Times New Roman" w:eastAsia="Times New Roman" w:hAnsi="Times New Roman" w:cs="Times New Roman"/>
          <w:i/>
          <w:iCs/>
          <w:sz w:val="28"/>
          <w:szCs w:val="28"/>
          <w:lang w:val="kk-KZ" w:eastAsia="ru-RU"/>
        </w:rPr>
        <w:t>сельскохозяйственная экология</w:t>
      </w:r>
      <w:r w:rsidRPr="0043750C">
        <w:rPr>
          <w:rFonts w:ascii="Times New Roman" w:eastAsia="Times New Roman" w:hAnsi="Times New Roman" w:cs="Times New Roman"/>
          <w:sz w:val="28"/>
          <w:szCs w:val="28"/>
          <w:lang w:val="kk-KZ" w:eastAsia="ru-RU"/>
        </w:rPr>
        <w:t xml:space="preserve"> (агроэкология и экология сельскохозяйственных животных); в) биоресурсная и промысловая экология;г) </w:t>
      </w:r>
      <w:r w:rsidRPr="0043750C">
        <w:rPr>
          <w:rFonts w:ascii="Times New Roman" w:eastAsia="Times New Roman" w:hAnsi="Times New Roman" w:cs="Times New Roman"/>
          <w:i/>
          <w:iCs/>
          <w:sz w:val="28"/>
          <w:szCs w:val="28"/>
          <w:lang w:val="kk-KZ" w:eastAsia="ru-RU"/>
        </w:rPr>
        <w:t>урбоэкология</w:t>
      </w:r>
      <w:r w:rsidRPr="0043750C">
        <w:rPr>
          <w:rFonts w:ascii="Times New Roman" w:eastAsia="Times New Roman" w:hAnsi="Times New Roman" w:cs="Times New Roman"/>
          <w:sz w:val="28"/>
          <w:szCs w:val="28"/>
          <w:lang w:val="kk-KZ" w:eastAsia="ru-RU"/>
        </w:rPr>
        <w:t xml:space="preserve"> (экология городов, населенных пунктов, коммунальная экология);д) медицинская экология;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е) экотоксикология; ж) приложения экологии к практике охраны природы и окружающей среды.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bCs/>
          <w:sz w:val="28"/>
          <w:szCs w:val="28"/>
          <w:lang w:val="kk-KZ" w:eastAsia="ru-RU"/>
        </w:rPr>
        <w:t>5.      Экология человека</w:t>
      </w:r>
      <w:r w:rsidRPr="0043750C">
        <w:rPr>
          <w:rFonts w:ascii="Times New Roman" w:eastAsia="Times New Roman" w:hAnsi="Times New Roman" w:cs="Times New Roman"/>
          <w:sz w:val="28"/>
          <w:szCs w:val="28"/>
          <w:lang w:val="kk-KZ" w:eastAsia="ru-RU"/>
        </w:rPr>
        <w:t xml:space="preserve"> — комплекс дисциплин, изучающих взаимодейст</w:t>
      </w:r>
      <w:r w:rsidRPr="0043750C">
        <w:rPr>
          <w:rFonts w:ascii="Times New Roman" w:eastAsia="Times New Roman" w:hAnsi="Times New Roman" w:cs="Times New Roman"/>
          <w:sz w:val="28"/>
          <w:szCs w:val="28"/>
          <w:lang w:eastAsia="ru-RU"/>
        </w:rPr>
        <w:t>-</w:t>
      </w:r>
      <w:r w:rsidRPr="0043750C">
        <w:rPr>
          <w:rFonts w:ascii="Times New Roman" w:eastAsia="Times New Roman" w:hAnsi="Times New Roman" w:cs="Times New Roman"/>
          <w:sz w:val="28"/>
          <w:szCs w:val="28"/>
          <w:lang w:val="kk-KZ" w:eastAsia="ru-RU"/>
        </w:rPr>
        <w:t>вие человека к биологической особи и, как социального субъекта с окружа</w:t>
      </w:r>
      <w:r w:rsidRPr="0043750C">
        <w:rPr>
          <w:rFonts w:ascii="Times New Roman" w:eastAsia="Times New Roman" w:hAnsi="Times New Roman" w:cs="Times New Roman"/>
          <w:sz w:val="28"/>
          <w:szCs w:val="28"/>
          <w:lang w:eastAsia="ru-RU"/>
        </w:rPr>
        <w:t>-</w:t>
      </w:r>
      <w:r w:rsidRPr="0043750C">
        <w:rPr>
          <w:rFonts w:ascii="Times New Roman" w:eastAsia="Times New Roman" w:hAnsi="Times New Roman" w:cs="Times New Roman"/>
          <w:sz w:val="28"/>
          <w:szCs w:val="28"/>
          <w:lang w:val="kk-KZ" w:eastAsia="ru-RU"/>
        </w:rPr>
        <w:t xml:space="preserve">ющей его природной и социальной средой.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Сюда входят:а) биоэкология человека; б) </w:t>
      </w:r>
      <w:r w:rsidRPr="0043750C">
        <w:rPr>
          <w:rFonts w:ascii="Times New Roman" w:eastAsia="Times New Roman" w:hAnsi="Times New Roman" w:cs="Times New Roman"/>
          <w:i/>
          <w:iCs/>
          <w:sz w:val="28"/>
          <w:szCs w:val="28"/>
          <w:lang w:val="kk-KZ" w:eastAsia="ru-RU"/>
        </w:rPr>
        <w:t>социальная экология</w:t>
      </w:r>
      <w:r w:rsidRPr="0043750C">
        <w:rPr>
          <w:rFonts w:ascii="Times New Roman" w:eastAsia="Times New Roman" w:hAnsi="Times New Roman" w:cs="Times New Roman"/>
          <w:sz w:val="28"/>
          <w:szCs w:val="28"/>
          <w:lang w:val="kk-KZ" w:eastAsia="ru-RU"/>
        </w:rPr>
        <w:t xml:space="preserve"> (экология личности, семьи, социальных групп, экология рас и наций, демографическая экология).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bCs/>
          <w:sz w:val="28"/>
          <w:szCs w:val="28"/>
          <w:lang w:val="kk-KZ" w:eastAsia="ru-RU"/>
        </w:rPr>
        <w:t>6.      Глобальная экология (биосферология)</w:t>
      </w:r>
      <w:r w:rsidRPr="0043750C">
        <w:rPr>
          <w:rFonts w:ascii="Times New Roman" w:eastAsia="Times New Roman" w:hAnsi="Times New Roman" w:cs="Times New Roman"/>
          <w:sz w:val="28"/>
          <w:szCs w:val="28"/>
          <w:lang w:val="kk-KZ" w:eastAsia="ru-RU"/>
        </w:rPr>
        <w:t xml:space="preserve"> — изучает взаимоотношения всего человечества в процессе его развития с биосферой.</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Не следует  смешивать охрану природы и охрану окружающей среды. Окружающая человека среда все заметнее вытесняет природную среду.</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bCs/>
          <w:i/>
          <w:iCs/>
          <w:sz w:val="28"/>
          <w:szCs w:val="28"/>
          <w:lang w:val="kk-KZ" w:eastAsia="ru-RU"/>
        </w:rPr>
        <w:t>Охрана природы</w:t>
      </w:r>
      <w:r w:rsidRPr="0043750C">
        <w:rPr>
          <w:rFonts w:ascii="Times New Roman" w:eastAsia="Times New Roman" w:hAnsi="Times New Roman" w:cs="Times New Roman"/>
          <w:sz w:val="28"/>
          <w:szCs w:val="28"/>
          <w:lang w:val="kk-KZ" w:eastAsia="ru-RU"/>
        </w:rPr>
        <w:t xml:space="preserve"> означает ограничение изъятия природных ресурсов, недопущение нарушения природных систем.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bCs/>
          <w:i/>
          <w:iCs/>
          <w:sz w:val="28"/>
          <w:szCs w:val="28"/>
          <w:lang w:val="kk-KZ" w:eastAsia="ru-RU"/>
        </w:rPr>
        <w:t>Охрана окружающей среды</w:t>
      </w:r>
      <w:r w:rsidRPr="0043750C">
        <w:rPr>
          <w:rFonts w:ascii="Times New Roman" w:eastAsia="Times New Roman" w:hAnsi="Times New Roman" w:cs="Times New Roman"/>
          <w:sz w:val="28"/>
          <w:szCs w:val="28"/>
          <w:lang w:val="kk-KZ" w:eastAsia="ru-RU"/>
        </w:rPr>
        <w:t xml:space="preserve"> означает недопущение появлений в среде обитания людей вредных и опасных для здоровья агентов.</w:t>
      </w:r>
    </w:p>
    <w:p w:rsidR="000D6459" w:rsidRPr="0043750C" w:rsidRDefault="000D6459" w:rsidP="000D6459">
      <w:pPr>
        <w:spacing w:after="0" w:line="240" w:lineRule="auto"/>
        <w:jc w:val="both"/>
        <w:rPr>
          <w:rFonts w:ascii="Times New Roman" w:eastAsia="Times New Roman" w:hAnsi="Times New Roman" w:cs="Times New Roman"/>
          <w:b/>
          <w:bCs/>
          <w:i/>
          <w:iCs/>
          <w:sz w:val="28"/>
          <w:szCs w:val="28"/>
          <w:lang w:eastAsia="ru-RU"/>
        </w:rPr>
      </w:pPr>
      <w:r w:rsidRPr="0043750C">
        <w:rPr>
          <w:rFonts w:ascii="Times New Roman" w:eastAsia="Times New Roman" w:hAnsi="Times New Roman" w:cs="Times New Roman"/>
          <w:sz w:val="28"/>
          <w:szCs w:val="28"/>
          <w:lang w:val="kk-KZ" w:eastAsia="ru-RU"/>
        </w:rPr>
        <w:t xml:space="preserve">Многие экологи считают концепцию “охраны” порочной с самого начала, т.к. деятельность следует строить таким образом, чтобы </w:t>
      </w:r>
      <w:r w:rsidRPr="0043750C">
        <w:rPr>
          <w:rFonts w:ascii="Times New Roman" w:eastAsia="Times New Roman" w:hAnsi="Times New Roman" w:cs="Times New Roman"/>
          <w:b/>
          <w:bCs/>
          <w:i/>
          <w:iCs/>
          <w:sz w:val="28"/>
          <w:szCs w:val="28"/>
          <w:lang w:val="kk-KZ" w:eastAsia="ru-RU"/>
        </w:rPr>
        <w:t>не допускать, предотвращать негативные эффекты и последствия, от которых потом пришлось бы “охранять”.</w:t>
      </w: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5.К О Н Ц Е П Ц И И  И  П О Д Х О Д 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С начала века в экологии сформировалось две концепции, два подхода к проблеме взаимоотношений человечества и природы: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      антропоцентрический (технологический);</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      биоцентрический (экоцентрический).</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Согласно </w:t>
      </w:r>
      <w:r w:rsidRPr="0043750C">
        <w:rPr>
          <w:rFonts w:ascii="Times New Roman" w:eastAsia="Times New Roman" w:hAnsi="Times New Roman" w:cs="Times New Roman"/>
          <w:sz w:val="28"/>
          <w:szCs w:val="28"/>
          <w:u w:val="single"/>
          <w:lang w:val="kk-KZ" w:eastAsia="ru-RU"/>
        </w:rPr>
        <w:t>антропоцентрическому</w:t>
      </w:r>
      <w:r w:rsidRPr="0043750C">
        <w:rPr>
          <w:rFonts w:ascii="Times New Roman" w:eastAsia="Times New Roman" w:hAnsi="Times New Roman" w:cs="Times New Roman"/>
          <w:sz w:val="28"/>
          <w:szCs w:val="28"/>
          <w:lang w:val="kk-KZ" w:eastAsia="ru-RU"/>
        </w:rPr>
        <w:t xml:space="preserve"> подходу взаимоотношения строятся по правилам, которые устанавливает сам человек. При этом человек ставит себя в центре природы, а иногда и над ней. В центр экологических проблем становиться человек, его технологии, его “власть над природой”. Этот подход характерен для большинства политиков, экономистов, хозяйствен</w:t>
      </w:r>
      <w:r w:rsidRPr="0043750C">
        <w:rPr>
          <w:rFonts w:ascii="Times New Roman" w:eastAsia="Times New Roman" w:hAnsi="Times New Roman" w:cs="Times New Roman"/>
          <w:sz w:val="28"/>
          <w:szCs w:val="28"/>
          <w:lang w:eastAsia="ru-RU"/>
        </w:rPr>
        <w:t>-</w:t>
      </w:r>
      <w:r w:rsidRPr="0043750C">
        <w:rPr>
          <w:rFonts w:ascii="Times New Roman" w:eastAsia="Times New Roman" w:hAnsi="Times New Roman" w:cs="Times New Roman"/>
          <w:sz w:val="28"/>
          <w:szCs w:val="28"/>
          <w:lang w:val="kk-KZ" w:eastAsia="ru-RU"/>
        </w:rPr>
        <w:t xml:space="preserve">ников и инженеров.Согласно </w:t>
      </w:r>
      <w:r w:rsidRPr="0043750C">
        <w:rPr>
          <w:rFonts w:ascii="Times New Roman" w:eastAsia="Times New Roman" w:hAnsi="Times New Roman" w:cs="Times New Roman"/>
          <w:sz w:val="28"/>
          <w:szCs w:val="28"/>
          <w:u w:val="single"/>
          <w:lang w:val="kk-KZ" w:eastAsia="ru-RU"/>
        </w:rPr>
        <w:t>биоцентрическому</w:t>
      </w:r>
      <w:r w:rsidRPr="0043750C">
        <w:rPr>
          <w:rFonts w:ascii="Times New Roman" w:eastAsia="Times New Roman" w:hAnsi="Times New Roman" w:cs="Times New Roman"/>
          <w:sz w:val="28"/>
          <w:szCs w:val="28"/>
          <w:lang w:val="kk-KZ" w:eastAsia="ru-RU"/>
        </w:rPr>
        <w:t xml:space="preserve"> подходу, человек как биологический вид в значительной мере остается под контролем главных экологических законов и в своих взаимоотношениях с природой вынужден и должен принимать ее условия. Большинство людей пока еще склоняются к антропоцентрической точке зрения, т.к. она выглядит проще и оптимистичнее, </w:t>
      </w:r>
      <w:r w:rsidRPr="0043750C">
        <w:rPr>
          <w:rFonts w:ascii="Times New Roman" w:eastAsia="Times New Roman" w:hAnsi="Times New Roman" w:cs="Times New Roman"/>
          <w:sz w:val="28"/>
          <w:szCs w:val="28"/>
          <w:lang w:val="kk-KZ" w:eastAsia="ru-RU"/>
        </w:rPr>
        <w:lastRenderedPageBreak/>
        <w:t>однако существуют очень веские аргументы в пользу экоцентризма, пренебрегать которыми нельзя.</w:t>
      </w: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6.О С Н О В Н Ы Е  П Р О Б Л Е М 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Условно и обобщенно весь спектр экологических проблем можно свести к двум классам: </w:t>
      </w:r>
      <w:r w:rsidRPr="0043750C">
        <w:rPr>
          <w:rFonts w:ascii="Times New Roman" w:eastAsia="Times New Roman" w:hAnsi="Times New Roman" w:cs="Times New Roman"/>
          <w:b/>
          <w:bCs/>
          <w:sz w:val="28"/>
          <w:szCs w:val="28"/>
          <w:lang w:val="kk-KZ" w:eastAsia="ru-RU"/>
        </w:rPr>
        <w:t>I.</w:t>
      </w:r>
      <w:r w:rsidRPr="0043750C">
        <w:rPr>
          <w:rFonts w:ascii="Times New Roman" w:eastAsia="Times New Roman" w:hAnsi="Times New Roman" w:cs="Times New Roman"/>
          <w:sz w:val="28"/>
          <w:szCs w:val="28"/>
          <w:lang w:val="kk-KZ" w:eastAsia="ru-RU"/>
        </w:rPr>
        <w:t xml:space="preserve"> проблема роста численности населения Земли и ограниченности ресурсов; </w:t>
      </w:r>
      <w:r w:rsidRPr="0043750C">
        <w:rPr>
          <w:rFonts w:ascii="Times New Roman" w:eastAsia="Times New Roman" w:hAnsi="Times New Roman" w:cs="Times New Roman"/>
          <w:b/>
          <w:bCs/>
          <w:sz w:val="28"/>
          <w:szCs w:val="28"/>
          <w:lang w:val="kk-KZ" w:eastAsia="ru-RU"/>
        </w:rPr>
        <w:t xml:space="preserve">II. </w:t>
      </w:r>
      <w:r w:rsidRPr="0043750C">
        <w:rPr>
          <w:rFonts w:ascii="Times New Roman" w:eastAsia="Times New Roman" w:hAnsi="Times New Roman" w:cs="Times New Roman"/>
          <w:sz w:val="28"/>
          <w:szCs w:val="28"/>
          <w:lang w:val="kk-KZ" w:eastAsia="ru-RU"/>
        </w:rPr>
        <w:t>проблема растущего загрязнения окружающей человека и природной среды.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Обширная экологическая проблематика имеет ряд особенностей, среди которых могут быть названы: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1)  объем и интенсивность антропогенного (от гр. </w:t>
      </w:r>
      <w:r w:rsidRPr="0043750C">
        <w:rPr>
          <w:rFonts w:ascii="Times New Roman" w:eastAsia="Times New Roman" w:hAnsi="Times New Roman" w:cs="Times New Roman"/>
          <w:i/>
          <w:iCs/>
          <w:sz w:val="28"/>
          <w:szCs w:val="28"/>
          <w:lang w:val="kk-KZ" w:eastAsia="ru-RU"/>
        </w:rPr>
        <w:t>anthropos</w:t>
      </w:r>
      <w:r w:rsidRPr="0043750C">
        <w:rPr>
          <w:rFonts w:ascii="Times New Roman" w:eastAsia="Times New Roman" w:hAnsi="Times New Roman" w:cs="Times New Roman"/>
          <w:sz w:val="28"/>
          <w:szCs w:val="28"/>
          <w:lang w:val="kk-KZ" w:eastAsia="ru-RU"/>
        </w:rPr>
        <w:t xml:space="preserve"> —человек, </w:t>
      </w:r>
      <w:r w:rsidRPr="0043750C">
        <w:rPr>
          <w:rFonts w:ascii="Times New Roman" w:eastAsia="Times New Roman" w:hAnsi="Times New Roman" w:cs="Times New Roman"/>
          <w:i/>
          <w:iCs/>
          <w:sz w:val="28"/>
          <w:szCs w:val="28"/>
          <w:lang w:val="kk-KZ" w:eastAsia="ru-RU"/>
        </w:rPr>
        <w:t>genos</w:t>
      </w:r>
      <w:r w:rsidRPr="0043750C">
        <w:rPr>
          <w:rFonts w:ascii="Times New Roman" w:eastAsia="Times New Roman" w:hAnsi="Times New Roman" w:cs="Times New Roman"/>
          <w:sz w:val="28"/>
          <w:szCs w:val="28"/>
          <w:lang w:val="kk-KZ" w:eastAsia="ru-RU"/>
        </w:rPr>
        <w:t xml:space="preserve"> — происхождение) воздействия на природу и окружающую человека среду в 20- веке стали слишком велики и приблизились к пределу устойчивости биосферы, а по некоторым параметрам и превзошли его;</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 природа отвечает на возрастающее антропогенное давление часто непредвиденными реакциями (мутации и т.п.);</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  человек оказывается в ловушке противоречия между своей биологической сущностью и нарастающим отчуждением от природы;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4)  для биосферы характерен естественный круговорот веществ и энергии. 5) большинство экологических проблем носит феноменологический характер, т.е. человечество столкнулось с ними впервые, а цена ошибки в решении очень велика.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Среди конкретных проблем экологии могут быть названы: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      комплекс энергетических проблем;</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      демографическая проблема;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      недостаток экологически чистых продуктов питания и питьевой воды;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4.      парниковый эффект;</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5.      проблема озонового слоя;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6.      кислотные дожди;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7.      эвтрофирование водоемов;</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8.      деградация наземных экологических систем;</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9.      экологические заболевания (злокачественные новообразования, иммунодефицит, аллергии);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10.  отсутствие последовательной экологической политики;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11.  уменьшение биоразнообразия (исчезновение видов представителей флоры и фауны).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Вопросы для самоконтроля: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1.Дайте определение экологии. Кто впервые предложил термин «Экология»?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2.Является ли экология самостоятельной наукой?</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3.Что изучаеть предмет экология?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4.Цели и задачи экологии.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5.Что составляет основу методологии экологии?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6.Какие основные отрасли экологии существуют?</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7.Какие концепции и подходы сформировались в современной экологии?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lastRenderedPageBreak/>
        <w:t>8. Назовите основные проблемы в современной экологии?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Л Е К Ц И Я. № 3.4</w:t>
      </w: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u w:val="single"/>
          <w:lang w:val="kk-KZ" w:eastAsia="ru-RU"/>
        </w:rPr>
        <w:t>Тема:</w:t>
      </w:r>
      <w:r w:rsidRPr="0043750C">
        <w:rPr>
          <w:rFonts w:ascii="Times New Roman" w:eastAsia="Times New Roman" w:hAnsi="Times New Roman" w:cs="Times New Roman"/>
          <w:b/>
          <w:sz w:val="28"/>
          <w:szCs w:val="28"/>
          <w:lang w:val="kk-KZ" w:eastAsia="ru-RU"/>
        </w:rPr>
        <w:t xml:space="preserve"> ПОНЯТИЕ ОБ ЭКОСИСТЕМАХ И ИХ МЕСТО В ОРГАНИЗАЦИИ БИОСФЕРЫ. </w:t>
      </w:r>
    </w:p>
    <w:p w:rsidR="006E01D4"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План лекции: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 Понятие экосистемы.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2.Классификации экосистем.</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3.Компоненты экосистем.</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4.Популяция как форма существования вида.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5.Оценка состояния видов в экосистемах.</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6.Пространственная структура экосистем.</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1. П О Н Я Т И Е  Э К О С И С Т Е М 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Основным фундаментальным понятием и объектом в экологии является экосистема. В настоящее время в научной литературе сформировалось несколько определений экосистемы. Приведем некоторые из них.</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Экологическая система или экосистема — это пространственно определенная совокупность живых организмов и среды их обитания, объединенных вещественно-энергетическими и информационными взаимодействиями. Экосистема - это совокупность различных видов растений, животных и микробов, взаимодействующих друг с другом и с окружающей средой таким образом, что вся эта совокупность может сохраняться неопределенно долгое время. </w:t>
      </w:r>
      <w:r w:rsidRPr="0043750C">
        <w:rPr>
          <w:rFonts w:ascii="Times New Roman" w:eastAsia="Times New Roman" w:hAnsi="Times New Roman" w:cs="Times New Roman"/>
          <w:sz w:val="28"/>
          <w:szCs w:val="28"/>
          <w:lang w:eastAsia="ru-RU"/>
        </w:rPr>
        <w:t>Э</w:t>
      </w:r>
      <w:r w:rsidRPr="0043750C">
        <w:rPr>
          <w:rFonts w:ascii="Times New Roman" w:eastAsia="Times New Roman" w:hAnsi="Times New Roman" w:cs="Times New Roman"/>
          <w:sz w:val="28"/>
          <w:szCs w:val="28"/>
          <w:lang w:val="kk-KZ" w:eastAsia="ru-RU"/>
        </w:rPr>
        <w:t xml:space="preserve">косистема состоит из двух частей </w:t>
      </w:r>
      <w:proofErr w:type="gramStart"/>
      <w:r w:rsidRPr="0043750C">
        <w:rPr>
          <w:rFonts w:ascii="Times New Roman" w:eastAsia="Times New Roman" w:hAnsi="Times New Roman" w:cs="Times New Roman"/>
          <w:sz w:val="28"/>
          <w:szCs w:val="28"/>
          <w:lang w:val="kk-KZ" w:eastAsia="ru-RU"/>
        </w:rPr>
        <w:t>:</w:t>
      </w:r>
      <w:r w:rsidRPr="0043750C">
        <w:rPr>
          <w:rFonts w:ascii="Times New Roman" w:eastAsia="Times New Roman" w:hAnsi="Times New Roman" w:cs="Times New Roman"/>
          <w:b/>
          <w:bCs/>
          <w:i/>
          <w:iCs/>
          <w:sz w:val="28"/>
          <w:szCs w:val="28"/>
          <w:lang w:val="kk-KZ" w:eastAsia="ru-RU"/>
        </w:rPr>
        <w:t>б</w:t>
      </w:r>
      <w:proofErr w:type="gramEnd"/>
      <w:r w:rsidRPr="0043750C">
        <w:rPr>
          <w:rFonts w:ascii="Times New Roman" w:eastAsia="Times New Roman" w:hAnsi="Times New Roman" w:cs="Times New Roman"/>
          <w:b/>
          <w:bCs/>
          <w:i/>
          <w:iCs/>
          <w:sz w:val="28"/>
          <w:szCs w:val="28"/>
          <w:lang w:val="kk-KZ" w:eastAsia="ru-RU"/>
        </w:rPr>
        <w:t>иотической и абиотической.</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bCs/>
          <w:i/>
          <w:iCs/>
          <w:sz w:val="28"/>
          <w:szCs w:val="28"/>
          <w:lang w:val="kk-KZ" w:eastAsia="ru-RU"/>
        </w:rPr>
        <w:t>Биотическая часть экосистемы (биота) или биоценоз</w:t>
      </w:r>
      <w:r w:rsidRPr="0043750C">
        <w:rPr>
          <w:rFonts w:ascii="Times New Roman" w:eastAsia="Times New Roman" w:hAnsi="Times New Roman" w:cs="Times New Roman"/>
          <w:sz w:val="28"/>
          <w:szCs w:val="28"/>
          <w:lang w:val="kk-KZ" w:eastAsia="ru-RU"/>
        </w:rPr>
        <w:t xml:space="preserve"> (от гр. </w:t>
      </w:r>
      <w:r w:rsidRPr="0043750C">
        <w:rPr>
          <w:rFonts w:ascii="Times New Roman" w:eastAsia="Times New Roman" w:hAnsi="Times New Roman" w:cs="Times New Roman"/>
          <w:i/>
          <w:iCs/>
          <w:sz w:val="28"/>
          <w:szCs w:val="28"/>
          <w:lang w:val="kk-KZ" w:eastAsia="ru-RU"/>
        </w:rPr>
        <w:t>bios</w:t>
      </w:r>
      <w:r w:rsidRPr="0043750C">
        <w:rPr>
          <w:rFonts w:ascii="Times New Roman" w:eastAsia="Times New Roman" w:hAnsi="Times New Roman" w:cs="Times New Roman"/>
          <w:sz w:val="28"/>
          <w:szCs w:val="28"/>
          <w:lang w:val="kk-KZ" w:eastAsia="ru-RU"/>
        </w:rPr>
        <w:t xml:space="preserve"> — жизнь, </w:t>
      </w:r>
      <w:r w:rsidRPr="0043750C">
        <w:rPr>
          <w:rFonts w:ascii="Times New Roman" w:eastAsia="Times New Roman" w:hAnsi="Times New Roman" w:cs="Times New Roman"/>
          <w:i/>
          <w:iCs/>
          <w:sz w:val="28"/>
          <w:szCs w:val="28"/>
          <w:lang w:val="kk-KZ" w:eastAsia="ru-RU"/>
        </w:rPr>
        <w:t>koinos</w:t>
      </w:r>
      <w:r w:rsidRPr="0043750C">
        <w:rPr>
          <w:rFonts w:ascii="Times New Roman" w:eastAsia="Times New Roman" w:hAnsi="Times New Roman" w:cs="Times New Roman"/>
          <w:sz w:val="28"/>
          <w:szCs w:val="28"/>
          <w:lang w:val="kk-KZ" w:eastAsia="ru-RU"/>
        </w:rPr>
        <w:t xml:space="preserve"> — сообщество) образована совокупностью всего входящего в нее живого вещества, т.е. флоры, фауны и микроорганизмов.</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Основной функциональной единицей биоценоза является популяция.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bCs/>
          <w:i/>
          <w:iCs/>
          <w:sz w:val="28"/>
          <w:szCs w:val="28"/>
          <w:lang w:val="kk-KZ" w:eastAsia="ru-RU"/>
        </w:rPr>
        <w:t>Популяция</w:t>
      </w:r>
      <w:r w:rsidRPr="0043750C">
        <w:rPr>
          <w:rFonts w:ascii="Times New Roman" w:eastAsia="Times New Roman" w:hAnsi="Times New Roman" w:cs="Times New Roman"/>
          <w:sz w:val="28"/>
          <w:szCs w:val="28"/>
          <w:lang w:val="kk-KZ" w:eastAsia="ru-RU"/>
        </w:rPr>
        <w:t xml:space="preserve"> — это совокупность разновозрастных особей одного вида, обменивающихся генетической информацией, объединенных общими условиями существования, необходимыми для поддержания численности в течение длительного времени: общность ареала, происхождения, свободное скрещивание и т.д. Популяция характеризуется рядом признаков, носителями которых является именно популяция (группа).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bCs/>
          <w:i/>
          <w:iCs/>
          <w:sz w:val="28"/>
          <w:szCs w:val="28"/>
          <w:lang w:val="kk-KZ" w:eastAsia="ru-RU"/>
        </w:rPr>
        <w:t>Абиотическая часть экосистемы (экотоп) или биотоп</w:t>
      </w:r>
      <w:r w:rsidRPr="0043750C">
        <w:rPr>
          <w:rFonts w:ascii="Times New Roman" w:eastAsia="Times New Roman" w:hAnsi="Times New Roman" w:cs="Times New Roman"/>
          <w:sz w:val="28"/>
          <w:szCs w:val="28"/>
          <w:lang w:val="kk-KZ" w:eastAsia="ru-RU"/>
        </w:rPr>
        <w:t xml:space="preserve"> (от гр. </w:t>
      </w:r>
      <w:r w:rsidRPr="0043750C">
        <w:rPr>
          <w:rFonts w:ascii="Times New Roman" w:eastAsia="Times New Roman" w:hAnsi="Times New Roman" w:cs="Times New Roman"/>
          <w:i/>
          <w:iCs/>
          <w:sz w:val="28"/>
          <w:szCs w:val="28"/>
          <w:lang w:val="kk-KZ" w:eastAsia="ru-RU"/>
        </w:rPr>
        <w:t>bios</w:t>
      </w:r>
      <w:r w:rsidRPr="0043750C">
        <w:rPr>
          <w:rFonts w:ascii="Times New Roman" w:eastAsia="Times New Roman" w:hAnsi="Times New Roman" w:cs="Times New Roman"/>
          <w:sz w:val="28"/>
          <w:szCs w:val="28"/>
          <w:lang w:val="kk-KZ" w:eastAsia="ru-RU"/>
        </w:rPr>
        <w:t xml:space="preserve"> — жизнь, </w:t>
      </w:r>
      <w:r w:rsidRPr="0043750C">
        <w:rPr>
          <w:rFonts w:ascii="Times New Roman" w:eastAsia="Times New Roman" w:hAnsi="Times New Roman" w:cs="Times New Roman"/>
          <w:i/>
          <w:iCs/>
          <w:sz w:val="28"/>
          <w:szCs w:val="28"/>
          <w:lang w:val="kk-KZ" w:eastAsia="ru-RU"/>
        </w:rPr>
        <w:t>topos</w:t>
      </w:r>
      <w:r w:rsidRPr="0043750C">
        <w:rPr>
          <w:rFonts w:ascii="Times New Roman" w:eastAsia="Times New Roman" w:hAnsi="Times New Roman" w:cs="Times New Roman"/>
          <w:sz w:val="28"/>
          <w:szCs w:val="28"/>
          <w:lang w:val="kk-KZ" w:eastAsia="ru-RU"/>
        </w:rPr>
        <w:t xml:space="preserve"> — место) — образована совокупностью всего входящего в нее неживого вещества с его свойствами, т.е. неживое органическое и неорганическое вещество почвы, вода, воздух, энергия, информация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Более конкретизированное определение экосистемы может быть сформулировано так: Любое единство, включающее все организмы, населяющие данную область.Также обмен веществ между биотической и абиотической частями внутри системы, определенную трофическую структуру (цепи питания), представляет собой экологическую систему или </w:t>
      </w:r>
      <w:r w:rsidRPr="0043750C">
        <w:rPr>
          <w:rFonts w:ascii="Times New Roman" w:eastAsia="Times New Roman" w:hAnsi="Times New Roman" w:cs="Times New Roman"/>
          <w:sz w:val="28"/>
          <w:szCs w:val="28"/>
          <w:lang w:val="kk-KZ" w:eastAsia="ru-RU"/>
        </w:rPr>
        <w:lastRenderedPageBreak/>
        <w:t>экосистему.Термин "экосистема" был предложен английским экологом А. Тенсли в 1935 году, но само представление об экосистеме возникло значительно раньше.</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val="kk-KZ" w:eastAsia="ru-RU"/>
        </w:rPr>
        <w:t xml:space="preserve">Некоторые ученые отождествляют понятие «экосистема» с понятием «биогеоценоз» (термин введен В. Н. Сукачевым в </w:t>
      </w:r>
      <w:smartTag w:uri="urn:schemas-microsoft-com:office:smarttags" w:element="metricconverter">
        <w:smartTagPr>
          <w:attr w:name="ProductID" w:val="1964 г"/>
        </w:smartTagPr>
        <w:r w:rsidRPr="0043750C">
          <w:rPr>
            <w:rFonts w:ascii="Times New Roman" w:eastAsia="Times New Roman" w:hAnsi="Times New Roman" w:cs="Times New Roman"/>
            <w:sz w:val="28"/>
            <w:szCs w:val="28"/>
            <w:lang w:val="kk-KZ" w:eastAsia="ru-RU"/>
          </w:rPr>
          <w:t>1964 г</w:t>
        </w:r>
      </w:smartTag>
      <w:r w:rsidRPr="0043750C">
        <w:rPr>
          <w:rFonts w:ascii="Times New Roman" w:eastAsia="Times New Roman" w:hAnsi="Times New Roman" w:cs="Times New Roman"/>
          <w:sz w:val="28"/>
          <w:szCs w:val="28"/>
          <w:lang w:val="kk-KZ" w:eastAsia="ru-RU"/>
        </w:rPr>
        <w:t xml:space="preserve">). Определения этих двух понятий очень близки по смыслу. Так биогеоценоз – это совокупность растений, животных, бактерий, грибов и условий окружающей среды на какой - либо территории. Например - тайга, озеро, океан, капля воды с микроорганизмами, аквариум, горшок с цветами, город, вся биосфера. А термин «биогеоценоз» применяют к природным комплексам живых организмов и окружающей среды конкретного участка земной поверхности, границы которого даже можно нанести на карту. Например - луг, лес, степь, песчаная дюна. Биогеоценозами обычно называют только сухопутные природные системы, где обязательно в качестве основного звена присутствует растительный покров (фитоценоз). Таким образом, экосистема это более общее понятие, нежели биогеоценоз. </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val="kk-KZ" w:eastAsia="ru-RU"/>
        </w:rPr>
        <w:t>2.</w:t>
      </w:r>
      <w:r w:rsidRPr="0043750C">
        <w:rPr>
          <w:rFonts w:ascii="Times New Roman" w:eastAsia="Times New Roman" w:hAnsi="Times New Roman" w:cs="Times New Roman"/>
          <w:b/>
          <w:bCs/>
          <w:sz w:val="28"/>
          <w:szCs w:val="28"/>
          <w:lang w:val="kk-KZ" w:eastAsia="ru-RU"/>
        </w:rPr>
        <w:t xml:space="preserve">Классификации </w:t>
      </w:r>
      <w:r w:rsidR="00687004"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экосистем</w:t>
      </w:r>
      <w:r w:rsidRPr="0043750C">
        <w:rPr>
          <w:rFonts w:ascii="Times New Roman" w:eastAsia="Times New Roman" w:hAnsi="Times New Roman" w:cs="Times New Roman"/>
          <w:sz w:val="28"/>
          <w:szCs w:val="28"/>
          <w:lang w:val="kk-KZ" w:eastAsia="ru-RU"/>
        </w:rPr>
        <w:t>.</w:t>
      </w:r>
      <w:r w:rsidRPr="0043750C">
        <w:rPr>
          <w:rFonts w:ascii="Times New Roman" w:eastAsia="Times New Roman" w:hAnsi="Times New Roman" w:cs="Times New Roman"/>
          <w:sz w:val="28"/>
          <w:szCs w:val="28"/>
          <w:lang w:val="kk-KZ" w:eastAsia="ru-RU"/>
        </w:rPr>
        <w:br/>
        <w:t xml:space="preserve">1. По размерам различают: микроэкосистемы (болотная кочка, дерево, горшок с цветком), мезоэкосистемы (озеро, болото, луг) и макроэкосистемы (тайга, дождевые леса Амазонки, океан, континент). Мелкие экосистемы входят в состав более крупных экосистем. В комплексе различные природные сообщества образуют единую экосистему нашей планеты – биосферу (экосистема самого высокого ранга). К мезоэкосистемам относят биогеоценозы. </w:t>
      </w:r>
      <w:r w:rsidRPr="0043750C">
        <w:rPr>
          <w:rFonts w:ascii="Times New Roman" w:eastAsia="Times New Roman" w:hAnsi="Times New Roman" w:cs="Times New Roman"/>
          <w:sz w:val="28"/>
          <w:szCs w:val="28"/>
          <w:lang w:val="kk-KZ" w:eastAsia="ru-RU"/>
        </w:rPr>
        <w:br/>
        <w:t>2. По происхождению различают: естественные (природные) и искусственные (антропогенные) экосистемы, а также наземные и водные экосистемы (рис 2. 1).</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noProof/>
          <w:sz w:val="28"/>
          <w:szCs w:val="28"/>
          <w:lang w:eastAsia="ru-RU"/>
        </w:rPr>
        <w:drawing>
          <wp:inline distT="0" distB="0" distL="0" distR="0" wp14:anchorId="380A529D" wp14:editId="7F10355C">
            <wp:extent cx="5934075" cy="2581275"/>
            <wp:effectExtent l="0" t="0" r="9525" b="9525"/>
            <wp:docPr id="3" name="Рисунок 10" descr="Описание: file1_html_2171db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file1_html_2171db7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4075" cy="2581275"/>
                    </a:xfrm>
                    <a:prstGeom prst="rect">
                      <a:avLst/>
                    </a:prstGeom>
                    <a:noFill/>
                    <a:ln>
                      <a:noFill/>
                    </a:ln>
                  </pic:spPr>
                </pic:pic>
              </a:graphicData>
            </a:graphic>
          </wp:inline>
        </w:drawing>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sz w:val="28"/>
          <w:szCs w:val="28"/>
          <w:lang w:val="kk-KZ" w:eastAsia="ru-RU"/>
        </w:rPr>
        <w:br/>
        <w:t xml:space="preserve">Рис. </w:t>
      </w:r>
      <w:r w:rsidR="006E01D4"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Основные </w:t>
      </w:r>
      <w:r w:rsidR="006E01D4"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типы </w:t>
      </w:r>
      <w:r w:rsidR="006E01D4"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экосистем.</w:t>
      </w:r>
      <w:r w:rsidRPr="0043750C">
        <w:rPr>
          <w:rFonts w:ascii="Times New Roman" w:eastAsia="Times New Roman" w:hAnsi="Times New Roman" w:cs="Times New Roman"/>
          <w:sz w:val="28"/>
          <w:szCs w:val="28"/>
          <w:lang w:val="kk-KZ" w:eastAsia="ru-RU"/>
        </w:rPr>
        <w:br/>
        <w:t xml:space="preserve">Основные свойства экосистем: относительно независимый круговорот веществ и поток энергии, способность к самовосстановлению и саморегуляции </w:t>
      </w:r>
      <w:r w:rsidRPr="0043750C">
        <w:rPr>
          <w:rFonts w:ascii="Times New Roman" w:eastAsia="Times New Roman" w:hAnsi="Times New Roman" w:cs="Times New Roman"/>
          <w:sz w:val="28"/>
          <w:szCs w:val="28"/>
          <w:lang w:val="kk-KZ" w:eastAsia="ru-RU"/>
        </w:rPr>
        <w:lastRenderedPageBreak/>
        <w:t>(в антропогенных экосистемах регуляцию осуществляет человек).</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bCs/>
          <w:sz w:val="28"/>
          <w:szCs w:val="28"/>
          <w:lang w:val="kk-KZ" w:eastAsia="ru-RU"/>
        </w:rPr>
        <w:t xml:space="preserve">3.Компоненты </w:t>
      </w:r>
      <w:r w:rsidR="006E01D4"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экосистем</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sz w:val="28"/>
          <w:szCs w:val="28"/>
          <w:lang w:val="kk-KZ" w:eastAsia="ru-RU"/>
        </w:rPr>
        <w:br/>
        <w:t>Основу любой экосистемы составляют живые организмы (живое вещество, биота), которые характеризуются биотической структурой, и среда обитания, обусловленная совокупностью экологических факторов.</w:t>
      </w:r>
      <w:r w:rsidRPr="0043750C">
        <w:rPr>
          <w:rFonts w:ascii="Times New Roman" w:eastAsia="Times New Roman" w:hAnsi="Times New Roman" w:cs="Times New Roman"/>
          <w:sz w:val="28"/>
          <w:szCs w:val="28"/>
          <w:lang w:val="kk-KZ" w:eastAsia="ru-RU"/>
        </w:rPr>
        <w:br/>
        <w:t xml:space="preserve">Условия жизни в экосистемах называют </w:t>
      </w:r>
      <w:r w:rsidRPr="0043750C">
        <w:rPr>
          <w:rFonts w:ascii="Times New Roman" w:eastAsia="Times New Roman" w:hAnsi="Times New Roman" w:cs="Times New Roman"/>
          <w:b/>
          <w:sz w:val="28"/>
          <w:szCs w:val="28"/>
          <w:lang w:val="kk-KZ" w:eastAsia="ru-RU"/>
        </w:rPr>
        <w:t>биотопом</w:t>
      </w:r>
      <w:r w:rsidRPr="0043750C">
        <w:rPr>
          <w:rFonts w:ascii="Times New Roman" w:eastAsia="Times New Roman" w:hAnsi="Times New Roman" w:cs="Times New Roman"/>
          <w:sz w:val="28"/>
          <w:szCs w:val="28"/>
          <w:lang w:val="kk-KZ" w:eastAsia="ru-RU"/>
        </w:rPr>
        <w:t xml:space="preserve"> (местообитание), а все его взаимодействующее живое население </w:t>
      </w:r>
      <w:r w:rsidRPr="0043750C">
        <w:rPr>
          <w:rFonts w:ascii="Times New Roman" w:eastAsia="Times New Roman" w:hAnsi="Times New Roman" w:cs="Times New Roman"/>
          <w:b/>
          <w:sz w:val="28"/>
          <w:szCs w:val="28"/>
          <w:lang w:val="kk-KZ" w:eastAsia="ru-RU"/>
        </w:rPr>
        <w:t>биоценозом</w:t>
      </w:r>
      <w:r w:rsidRPr="0043750C">
        <w:rPr>
          <w:rFonts w:ascii="Times New Roman" w:eastAsia="Times New Roman" w:hAnsi="Times New Roman" w:cs="Times New Roman"/>
          <w:sz w:val="28"/>
          <w:szCs w:val="28"/>
          <w:lang w:val="kk-KZ" w:eastAsia="ru-RU"/>
        </w:rPr>
        <w:t xml:space="preserve"> (сообщество) (рис. 2. 2). Биоценоз и биотоп функционируют в непрерывном единстве. Биотоп служит для организмов источником средств жизни (минеральных солей, влаги, углекислоты, кислорода, энергии и т.п.), и в него же они выделяют продукты своей жизнедеятельности (листовой опад, экскременты, органические кислоты, влагу, газы и др.). То есть от биотопа зависит степень сложности структуры экосистем, направление и типы взаимосвязей между организмами, темп и скорость круговорота веществ. В тоже время каждый конкретный биоценоз </w:t>
      </w:r>
      <w:r w:rsidR="006E01D4"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всегда </w:t>
      </w:r>
      <w:r w:rsidR="006E01D4"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преобразует </w:t>
      </w:r>
      <w:r w:rsidR="006E01D4"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свой </w:t>
      </w:r>
      <w:r w:rsidR="006E01D4"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биотоп. </w:t>
      </w:r>
      <w:r w:rsidRPr="0043750C">
        <w:rPr>
          <w:rFonts w:ascii="Times New Roman" w:eastAsia="Times New Roman" w:hAnsi="Times New Roman" w:cs="Times New Roman"/>
          <w:sz w:val="28"/>
          <w:szCs w:val="28"/>
          <w:lang w:val="kk-KZ" w:eastAsia="ru-RU"/>
        </w:rPr>
        <w:br/>
        <w:t>4.</w:t>
      </w:r>
      <w:r w:rsidRPr="0043750C">
        <w:rPr>
          <w:rFonts w:ascii="Times New Roman" w:eastAsia="Times New Roman" w:hAnsi="Times New Roman" w:cs="Times New Roman"/>
          <w:b/>
          <w:bCs/>
          <w:sz w:val="28"/>
          <w:szCs w:val="28"/>
          <w:lang w:val="kk-KZ" w:eastAsia="ru-RU"/>
        </w:rPr>
        <w:t xml:space="preserve">Популяция </w:t>
      </w:r>
      <w:r w:rsidR="006E01D4"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 xml:space="preserve">как </w:t>
      </w:r>
      <w:r w:rsidR="006E01D4"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 xml:space="preserve">форма </w:t>
      </w:r>
      <w:r w:rsidR="006E01D4"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 xml:space="preserve">существования </w:t>
      </w:r>
      <w:r w:rsidR="006E01D4"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вида</w:t>
      </w:r>
      <w:r w:rsidRPr="0043750C">
        <w:rPr>
          <w:rFonts w:ascii="Times New Roman" w:eastAsia="Times New Roman" w:hAnsi="Times New Roman" w:cs="Times New Roman"/>
          <w:sz w:val="28"/>
          <w:szCs w:val="28"/>
          <w:lang w:val="kk-KZ" w:eastAsia="ru-RU"/>
        </w:rPr>
        <w:br/>
        <w:t xml:space="preserve">Виды существуют в природе всегда в форме популяций. </w:t>
      </w:r>
      <w:r w:rsidRPr="0043750C">
        <w:rPr>
          <w:rFonts w:ascii="Times New Roman" w:eastAsia="Times New Roman" w:hAnsi="Times New Roman" w:cs="Times New Roman"/>
          <w:b/>
          <w:sz w:val="28"/>
          <w:szCs w:val="28"/>
          <w:lang w:val="kk-KZ" w:eastAsia="ru-RU"/>
        </w:rPr>
        <w:t>Популяция</w:t>
      </w:r>
      <w:r w:rsidRPr="0043750C">
        <w:rPr>
          <w:rFonts w:ascii="Times New Roman" w:eastAsia="Times New Roman" w:hAnsi="Times New Roman" w:cs="Times New Roman"/>
          <w:sz w:val="28"/>
          <w:szCs w:val="28"/>
          <w:lang w:val="kk-KZ" w:eastAsia="ru-RU"/>
        </w:rPr>
        <w:t xml:space="preserve">, в экологии, </w:t>
      </w:r>
      <w:r w:rsidRPr="0043750C">
        <w:rPr>
          <w:rFonts w:ascii="Times New Roman" w:eastAsia="Times New Roman" w:hAnsi="Times New Roman" w:cs="Times New Roman"/>
          <w:b/>
          <w:sz w:val="28"/>
          <w:szCs w:val="28"/>
          <w:lang w:val="kk-KZ" w:eastAsia="ru-RU"/>
        </w:rPr>
        <w:t>во-первых</w:t>
      </w:r>
      <w:r w:rsidRPr="0043750C">
        <w:rPr>
          <w:rFonts w:ascii="Times New Roman" w:eastAsia="Times New Roman" w:hAnsi="Times New Roman" w:cs="Times New Roman"/>
          <w:sz w:val="28"/>
          <w:szCs w:val="28"/>
          <w:lang w:val="kk-KZ" w:eastAsia="ru-RU"/>
        </w:rPr>
        <w:t xml:space="preserve">, – это совокупность особей одного вида, в течение достаточно долгого времени занимающая определенное пространство и способная к самовоспроизведению; </w:t>
      </w:r>
      <w:r w:rsidRPr="0043750C">
        <w:rPr>
          <w:rFonts w:ascii="Times New Roman" w:eastAsia="Times New Roman" w:hAnsi="Times New Roman" w:cs="Times New Roman"/>
          <w:b/>
          <w:sz w:val="28"/>
          <w:szCs w:val="28"/>
          <w:lang w:val="kk-KZ" w:eastAsia="ru-RU"/>
        </w:rPr>
        <w:t>во-вторых</w:t>
      </w:r>
      <w:r w:rsidRPr="0043750C">
        <w:rPr>
          <w:rFonts w:ascii="Times New Roman" w:eastAsia="Times New Roman" w:hAnsi="Times New Roman" w:cs="Times New Roman"/>
          <w:sz w:val="28"/>
          <w:szCs w:val="28"/>
          <w:lang w:val="kk-KZ" w:eastAsia="ru-RU"/>
        </w:rPr>
        <w:t>, это особая биологическая система, характеризующаяся такими свойствами как рождаемость, смертность, численность, плотность и т.д. В зависимости от особенностей экологии вида внутри популяции выделяют группировки разной соподчиненности. Так Н. П. Наумов (</w:t>
      </w:r>
      <w:smartTag w:uri="urn:schemas-microsoft-com:office:smarttags" w:element="metricconverter">
        <w:smartTagPr>
          <w:attr w:name="ProductID" w:val="1963 г"/>
        </w:smartTagPr>
        <w:r w:rsidRPr="0043750C">
          <w:rPr>
            <w:rFonts w:ascii="Times New Roman" w:eastAsia="Times New Roman" w:hAnsi="Times New Roman" w:cs="Times New Roman"/>
            <w:sz w:val="28"/>
            <w:szCs w:val="28"/>
            <w:lang w:val="kk-KZ" w:eastAsia="ru-RU"/>
          </w:rPr>
          <w:t>1963 г</w:t>
        </w:r>
      </w:smartTag>
      <w:r w:rsidRPr="0043750C">
        <w:rPr>
          <w:rFonts w:ascii="Times New Roman" w:eastAsia="Times New Roman" w:hAnsi="Times New Roman" w:cs="Times New Roman"/>
          <w:sz w:val="28"/>
          <w:szCs w:val="28"/>
          <w:lang w:val="kk-KZ" w:eastAsia="ru-RU"/>
        </w:rPr>
        <w:t xml:space="preserve">.) выделяет три внутривидовые группировки разных категорий: </w:t>
      </w:r>
      <w:r w:rsidRPr="0043750C">
        <w:rPr>
          <w:rFonts w:ascii="Times New Roman" w:eastAsia="Times New Roman" w:hAnsi="Times New Roman" w:cs="Times New Roman"/>
          <w:b/>
          <w:sz w:val="28"/>
          <w:szCs w:val="28"/>
          <w:lang w:val="kk-KZ" w:eastAsia="ru-RU"/>
        </w:rPr>
        <w:t>географические, экологические и элементарные</w:t>
      </w:r>
      <w:r w:rsidRPr="0043750C">
        <w:rPr>
          <w:rFonts w:ascii="Times New Roman" w:eastAsia="Times New Roman" w:hAnsi="Times New Roman" w:cs="Times New Roman"/>
          <w:sz w:val="28"/>
          <w:szCs w:val="28"/>
          <w:lang w:val="kk-KZ" w:eastAsia="ru-RU"/>
        </w:rPr>
        <w:t>.</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Географическая популяция</w:t>
      </w:r>
      <w:r w:rsidRPr="0043750C">
        <w:rPr>
          <w:rFonts w:ascii="Times New Roman" w:eastAsia="Times New Roman" w:hAnsi="Times New Roman" w:cs="Times New Roman"/>
          <w:sz w:val="28"/>
          <w:szCs w:val="28"/>
          <w:lang w:val="kk-KZ" w:eastAsia="ru-RU"/>
        </w:rPr>
        <w:t xml:space="preserve"> (подвид) - группа особей, населяющая территорию с географически однородными условиями существования. Например, ареал узкочерепной полевки простирается от зоны тундры до степной зоны. </w:t>
      </w:r>
      <w:r w:rsidRPr="0043750C">
        <w:rPr>
          <w:rFonts w:ascii="Times New Roman" w:eastAsia="Times New Roman" w:hAnsi="Times New Roman" w:cs="Times New Roman"/>
          <w:b/>
          <w:sz w:val="28"/>
          <w:szCs w:val="28"/>
          <w:lang w:val="kk-KZ" w:eastAsia="ru-RU"/>
        </w:rPr>
        <w:t>Экологическая популяция (</w:t>
      </w:r>
      <w:r w:rsidRPr="0043750C">
        <w:rPr>
          <w:rFonts w:ascii="Times New Roman" w:eastAsia="Times New Roman" w:hAnsi="Times New Roman" w:cs="Times New Roman"/>
          <w:sz w:val="28"/>
          <w:szCs w:val="28"/>
          <w:lang w:val="kk-KZ" w:eastAsia="ru-RU"/>
        </w:rPr>
        <w:t>местная, локальная, экотип, ценопопуляция) - группировка внутри географических популяций, приспособленная к конкретному биогеоценозу, т.е. к одному типу местообитания</w:t>
      </w:r>
      <w:r w:rsidRPr="0043750C">
        <w:rPr>
          <w:rFonts w:ascii="Times New Roman" w:eastAsia="Times New Roman" w:hAnsi="Times New Roman" w:cs="Times New Roman"/>
          <w:sz w:val="28"/>
          <w:szCs w:val="28"/>
          <w:lang w:eastAsia="ru-RU"/>
        </w:rPr>
        <w:t xml:space="preserve">. </w:t>
      </w:r>
      <w:r w:rsidRPr="0043750C">
        <w:rPr>
          <w:rFonts w:ascii="Times New Roman" w:eastAsia="Times New Roman" w:hAnsi="Times New Roman" w:cs="Times New Roman"/>
          <w:b/>
          <w:sz w:val="28"/>
          <w:szCs w:val="28"/>
          <w:lang w:val="kk-KZ" w:eastAsia="ru-RU"/>
        </w:rPr>
        <w:t>Микропопуляции</w:t>
      </w:r>
      <w:r w:rsidRPr="0043750C">
        <w:rPr>
          <w:rFonts w:ascii="Times New Roman" w:eastAsia="Times New Roman" w:hAnsi="Times New Roman" w:cs="Times New Roman"/>
          <w:sz w:val="28"/>
          <w:szCs w:val="28"/>
          <w:lang w:val="kk-KZ" w:eastAsia="ru-RU"/>
        </w:rPr>
        <w:t xml:space="preserve"> (элементарные популяции) - это мелкие пространственные группировки внутри экологической популяции, соответствующие  условиям среды в биогеоценозе. 1. </w:t>
      </w:r>
      <w:r w:rsidRPr="0043750C">
        <w:rPr>
          <w:rFonts w:ascii="Times New Roman" w:eastAsia="Times New Roman" w:hAnsi="Times New Roman" w:cs="Times New Roman"/>
          <w:b/>
          <w:sz w:val="28"/>
          <w:szCs w:val="28"/>
          <w:lang w:val="kk-KZ" w:eastAsia="ru-RU"/>
        </w:rPr>
        <w:t>Половая структура</w:t>
      </w:r>
      <w:r w:rsidRPr="0043750C">
        <w:rPr>
          <w:rFonts w:ascii="Times New Roman" w:eastAsia="Times New Roman" w:hAnsi="Times New Roman" w:cs="Times New Roman"/>
          <w:sz w:val="28"/>
          <w:szCs w:val="28"/>
          <w:lang w:val="kk-KZ" w:eastAsia="ru-RU"/>
        </w:rPr>
        <w:t xml:space="preserve"> (половой состав) - соотношение числа особей разного пола (особенно у видов с преобладающих половым размножением). Процентное соотношение половых групп иногда может служить индикатором условий существования популяции. 2. </w:t>
      </w:r>
      <w:r w:rsidRPr="0043750C">
        <w:rPr>
          <w:rFonts w:ascii="Times New Roman" w:eastAsia="Times New Roman" w:hAnsi="Times New Roman" w:cs="Times New Roman"/>
          <w:b/>
          <w:sz w:val="28"/>
          <w:szCs w:val="28"/>
          <w:lang w:val="kk-KZ" w:eastAsia="ru-RU"/>
        </w:rPr>
        <w:t>Возрастная структура</w:t>
      </w:r>
      <w:r w:rsidRPr="0043750C">
        <w:rPr>
          <w:rFonts w:ascii="Times New Roman" w:eastAsia="Times New Roman" w:hAnsi="Times New Roman" w:cs="Times New Roman"/>
          <w:sz w:val="28"/>
          <w:szCs w:val="28"/>
          <w:lang w:val="kk-KZ" w:eastAsia="ru-RU"/>
        </w:rPr>
        <w:t xml:space="preserve"> - соотношение различных возрастных групп. При этом важным является изменение этого соотношения в разные сезоны года, при сменах биогеоценозов, а также скорость обновления популяции и взаимодействие возрастных групп с окружающей средой и </w:t>
      </w:r>
      <w:r w:rsidRPr="0043750C">
        <w:rPr>
          <w:rFonts w:ascii="Times New Roman" w:eastAsia="Times New Roman" w:hAnsi="Times New Roman" w:cs="Times New Roman"/>
          <w:sz w:val="28"/>
          <w:szCs w:val="28"/>
          <w:lang w:val="kk-KZ" w:eastAsia="ru-RU"/>
        </w:rPr>
        <w:lastRenderedPageBreak/>
        <w:t>особями данной популяции. В популяциях различают несколько кагорт (групп). У растений Т. А. Роботнов (</w:t>
      </w:r>
      <w:smartTag w:uri="urn:schemas-microsoft-com:office:smarttags" w:element="metricconverter">
        <w:smartTagPr>
          <w:attr w:name="ProductID" w:val="1978 г"/>
        </w:smartTagPr>
        <w:r w:rsidRPr="0043750C">
          <w:rPr>
            <w:rFonts w:ascii="Times New Roman" w:eastAsia="Times New Roman" w:hAnsi="Times New Roman" w:cs="Times New Roman"/>
            <w:sz w:val="28"/>
            <w:szCs w:val="28"/>
            <w:lang w:val="kk-KZ" w:eastAsia="ru-RU"/>
          </w:rPr>
          <w:t>1978 г</w:t>
        </w:r>
      </w:smartTag>
      <w:r w:rsidRPr="0043750C">
        <w:rPr>
          <w:rFonts w:ascii="Times New Roman" w:eastAsia="Times New Roman" w:hAnsi="Times New Roman" w:cs="Times New Roman"/>
          <w:sz w:val="28"/>
          <w:szCs w:val="28"/>
          <w:lang w:val="kk-KZ" w:eastAsia="ru-RU"/>
        </w:rPr>
        <w:t xml:space="preserve">.) выделяет 4 кагорты: </w:t>
      </w:r>
      <w:r w:rsidRPr="0043750C">
        <w:rPr>
          <w:rFonts w:ascii="Times New Roman" w:eastAsia="Times New Roman" w:hAnsi="Times New Roman" w:cs="Times New Roman"/>
          <w:sz w:val="28"/>
          <w:szCs w:val="28"/>
          <w:lang w:val="kk-KZ" w:eastAsia="ru-RU"/>
        </w:rPr>
        <w:br/>
        <w:t xml:space="preserve">1. латентная - включает все зачатки организмов в виде семен, спор, плодов и отдельных </w:t>
      </w:r>
      <w:r w:rsidR="006E01D4"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почек </w:t>
      </w:r>
      <w:r w:rsidR="006E01D4"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возобновления; </w:t>
      </w:r>
      <w:r w:rsidRPr="0043750C">
        <w:rPr>
          <w:rFonts w:ascii="Times New Roman" w:eastAsia="Times New Roman" w:hAnsi="Times New Roman" w:cs="Times New Roman"/>
          <w:sz w:val="28"/>
          <w:szCs w:val="28"/>
          <w:lang w:val="kk-KZ" w:eastAsia="ru-RU"/>
        </w:rPr>
        <w:br/>
        <w:t xml:space="preserve">2. виргинальная - включает всходы, ювенилы (молодые) и прематурные организмы </w:t>
      </w:r>
      <w:r w:rsidR="006E01D4"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(взрослые);</w:t>
      </w:r>
      <w:r w:rsidRPr="0043750C">
        <w:rPr>
          <w:rFonts w:ascii="Times New Roman" w:eastAsia="Times New Roman" w:hAnsi="Times New Roman" w:cs="Times New Roman"/>
          <w:sz w:val="28"/>
          <w:szCs w:val="28"/>
          <w:lang w:val="kk-KZ" w:eastAsia="ru-RU"/>
        </w:rPr>
        <w:br/>
        <w:t xml:space="preserve">3. генеративная - включает взрослые, половозрелые особи (способны цвести и </w:t>
      </w:r>
      <w:r w:rsidR="006E01D4"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плодоносить);</w:t>
      </w:r>
      <w:r w:rsidRPr="0043750C">
        <w:rPr>
          <w:rFonts w:ascii="Times New Roman" w:eastAsia="Times New Roman" w:hAnsi="Times New Roman" w:cs="Times New Roman"/>
          <w:sz w:val="28"/>
          <w:szCs w:val="28"/>
          <w:lang w:val="kk-KZ" w:eastAsia="ru-RU"/>
        </w:rPr>
        <w:br/>
        <w:t xml:space="preserve">4. сенильная (старческая) - включает растения, утратившие (в следствии старости), </w:t>
      </w:r>
      <w:r w:rsidR="006E01D4"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способность </w:t>
      </w:r>
      <w:r w:rsidR="006E01D4"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к </w:t>
      </w:r>
      <w:r w:rsidR="006E01D4"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генеративному </w:t>
      </w:r>
      <w:r w:rsidR="006E01D4"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размножению.</w:t>
      </w:r>
      <w:r w:rsidRPr="0043750C">
        <w:rPr>
          <w:rFonts w:ascii="Times New Roman" w:eastAsia="Times New Roman" w:hAnsi="Times New Roman" w:cs="Times New Roman"/>
          <w:sz w:val="28"/>
          <w:szCs w:val="28"/>
          <w:lang w:val="kk-KZ" w:eastAsia="ru-RU"/>
        </w:rPr>
        <w:br/>
        <w:t xml:space="preserve">3. </w:t>
      </w:r>
      <w:r w:rsidRPr="0043750C">
        <w:rPr>
          <w:rFonts w:ascii="Times New Roman" w:eastAsia="Times New Roman" w:hAnsi="Times New Roman" w:cs="Times New Roman"/>
          <w:b/>
          <w:sz w:val="28"/>
          <w:szCs w:val="28"/>
          <w:lang w:val="kk-KZ" w:eastAsia="ru-RU"/>
        </w:rPr>
        <w:t>Территориальная структура</w:t>
      </w:r>
      <w:r w:rsidRPr="0043750C">
        <w:rPr>
          <w:rFonts w:ascii="Times New Roman" w:eastAsia="Times New Roman" w:hAnsi="Times New Roman" w:cs="Times New Roman"/>
          <w:sz w:val="28"/>
          <w:szCs w:val="28"/>
          <w:lang w:val="kk-KZ" w:eastAsia="ru-RU"/>
        </w:rPr>
        <w:t xml:space="preserve"> (пространственная организация) - определенное размещение особей популяции на территории, которая предоставляет ей средства для жизни. Она способствует наиболее полному использованию ресурсов территории.Выделяют три типа распределения организмов в пределах территории, занятой одной популяцией: равномерное, случайное и </w:t>
      </w:r>
      <w:r w:rsidR="006E01D4"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групповое.</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Равномерное</w:t>
      </w:r>
      <w:r w:rsidRPr="0043750C">
        <w:rPr>
          <w:rFonts w:ascii="Times New Roman" w:eastAsia="Times New Roman" w:hAnsi="Times New Roman" w:cs="Times New Roman"/>
          <w:sz w:val="28"/>
          <w:szCs w:val="28"/>
          <w:lang w:val="kk-KZ" w:eastAsia="ru-RU"/>
        </w:rPr>
        <w:t xml:space="preserve"> – нахождение друг от друга приблизительно на равном расстоянии. </w:t>
      </w:r>
      <w:r w:rsidRPr="0043750C">
        <w:rPr>
          <w:rFonts w:ascii="Times New Roman" w:eastAsia="Times New Roman" w:hAnsi="Times New Roman" w:cs="Times New Roman"/>
          <w:b/>
          <w:sz w:val="28"/>
          <w:szCs w:val="28"/>
          <w:lang w:val="kk-KZ" w:eastAsia="ru-RU"/>
        </w:rPr>
        <w:t>Случайное</w:t>
      </w:r>
      <w:r w:rsidRPr="0043750C">
        <w:rPr>
          <w:rFonts w:ascii="Times New Roman" w:eastAsia="Times New Roman" w:hAnsi="Times New Roman" w:cs="Times New Roman"/>
          <w:sz w:val="28"/>
          <w:szCs w:val="28"/>
          <w:lang w:val="kk-KZ" w:eastAsia="ru-RU"/>
        </w:rPr>
        <w:t xml:space="preserve"> - обычно наблюдается в однородной среде, где организмы не стремятся объединиться в группы. Например, распределение большого мучного хрущика в муке. Основными демографическими характеристиками популяций</w:t>
      </w:r>
      <w:r w:rsidRPr="0043750C">
        <w:rPr>
          <w:rFonts w:ascii="Times New Roman" w:eastAsia="Times New Roman" w:hAnsi="Times New Roman" w:cs="Times New Roman"/>
          <w:sz w:val="28"/>
          <w:szCs w:val="28"/>
          <w:lang w:eastAsia="ru-RU"/>
        </w:rPr>
        <w:t xml:space="preserve">. </w:t>
      </w:r>
      <w:r w:rsidRPr="0043750C">
        <w:rPr>
          <w:rFonts w:ascii="Times New Roman" w:eastAsia="Times New Roman" w:hAnsi="Times New Roman" w:cs="Times New Roman"/>
          <w:b/>
          <w:sz w:val="28"/>
          <w:szCs w:val="28"/>
          <w:lang w:val="kk-KZ" w:eastAsia="ru-RU"/>
        </w:rPr>
        <w:t xml:space="preserve">Рождаемость </w:t>
      </w:r>
      <w:r w:rsidRPr="0043750C">
        <w:rPr>
          <w:rFonts w:ascii="Times New Roman" w:eastAsia="Times New Roman" w:hAnsi="Times New Roman" w:cs="Times New Roman"/>
          <w:sz w:val="28"/>
          <w:szCs w:val="28"/>
          <w:lang w:val="kk-KZ" w:eastAsia="ru-RU"/>
        </w:rPr>
        <w:t xml:space="preserve">– это способность популяции к увеличению численности. </w:t>
      </w:r>
      <w:r w:rsidRPr="0043750C">
        <w:rPr>
          <w:rFonts w:ascii="Times New Roman" w:eastAsia="Times New Roman" w:hAnsi="Times New Roman" w:cs="Times New Roman"/>
          <w:b/>
          <w:sz w:val="28"/>
          <w:szCs w:val="28"/>
          <w:lang w:val="kk-KZ" w:eastAsia="ru-RU"/>
        </w:rPr>
        <w:t xml:space="preserve">Смертность </w:t>
      </w:r>
      <w:r w:rsidRPr="0043750C">
        <w:rPr>
          <w:rFonts w:ascii="Times New Roman" w:eastAsia="Times New Roman" w:hAnsi="Times New Roman" w:cs="Times New Roman"/>
          <w:sz w:val="28"/>
          <w:szCs w:val="28"/>
          <w:lang w:val="kk-KZ" w:eastAsia="ru-RU"/>
        </w:rPr>
        <w:t xml:space="preserve">- отражает естественную и случайную гибель в популяции. </w:t>
      </w:r>
      <w:r w:rsidRPr="0043750C">
        <w:rPr>
          <w:rFonts w:ascii="Times New Roman" w:eastAsia="Times New Roman" w:hAnsi="Times New Roman" w:cs="Times New Roman"/>
          <w:b/>
          <w:sz w:val="28"/>
          <w:szCs w:val="28"/>
          <w:lang w:val="kk-KZ" w:eastAsia="ru-RU"/>
        </w:rPr>
        <w:t>Плотность популяции</w:t>
      </w:r>
      <w:r w:rsidRPr="0043750C">
        <w:rPr>
          <w:rFonts w:ascii="Times New Roman" w:eastAsia="Times New Roman" w:hAnsi="Times New Roman" w:cs="Times New Roman"/>
          <w:sz w:val="28"/>
          <w:szCs w:val="28"/>
          <w:lang w:val="kk-KZ" w:eastAsia="ru-RU"/>
        </w:rPr>
        <w:t xml:space="preserve"> – эта величина популяции, соответствующая некоторой единице пространства. </w:t>
      </w:r>
      <w:r w:rsidRPr="0043750C">
        <w:rPr>
          <w:rFonts w:ascii="Times New Roman" w:eastAsia="Times New Roman" w:hAnsi="Times New Roman" w:cs="Times New Roman"/>
          <w:b/>
          <w:sz w:val="28"/>
          <w:szCs w:val="28"/>
          <w:lang w:val="kk-KZ" w:eastAsia="ru-RU"/>
        </w:rPr>
        <w:t>Численность</w:t>
      </w:r>
      <w:r w:rsidRPr="0043750C">
        <w:rPr>
          <w:rFonts w:ascii="Times New Roman" w:eastAsia="Times New Roman" w:hAnsi="Times New Roman" w:cs="Times New Roman"/>
          <w:sz w:val="28"/>
          <w:szCs w:val="28"/>
          <w:lang w:val="kk-KZ" w:eastAsia="ru-RU"/>
        </w:rPr>
        <w:t xml:space="preserve"> – это показатель количества особей популяции на единицу площади или объема. При оценке численности важно знать динамику численности, под которой понимается периодические и непериодические изменения количества особей, возникающие под влиянием внутренних свойств вида или внешних экологических факторов среды обитания. </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bCs/>
          <w:sz w:val="28"/>
          <w:szCs w:val="28"/>
          <w:lang w:val="kk-KZ" w:eastAsia="ru-RU"/>
        </w:rPr>
        <w:t xml:space="preserve">5. </w:t>
      </w:r>
      <w:r w:rsidR="006E01D4"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 xml:space="preserve">Оценка </w:t>
      </w:r>
      <w:r w:rsidR="006E01D4"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 xml:space="preserve">состояния </w:t>
      </w:r>
      <w:r w:rsidR="006E01D4"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 xml:space="preserve">видов </w:t>
      </w:r>
      <w:r w:rsidR="006E01D4"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 xml:space="preserve">в </w:t>
      </w:r>
      <w:r w:rsidR="006E01D4"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экосистемах</w:t>
      </w:r>
      <w:r w:rsidRPr="0043750C">
        <w:rPr>
          <w:rFonts w:ascii="Times New Roman" w:eastAsia="Times New Roman" w:hAnsi="Times New Roman" w:cs="Times New Roman"/>
          <w:sz w:val="28"/>
          <w:szCs w:val="28"/>
          <w:lang w:eastAsia="ru-RU"/>
        </w:rPr>
        <w:t>.</w:t>
      </w:r>
      <w:r w:rsidRPr="0043750C">
        <w:rPr>
          <w:rFonts w:ascii="Times New Roman" w:eastAsia="Times New Roman" w:hAnsi="Times New Roman" w:cs="Times New Roman"/>
          <w:sz w:val="28"/>
          <w:szCs w:val="28"/>
          <w:lang w:val="kk-KZ" w:eastAsia="ru-RU"/>
        </w:rPr>
        <w:br/>
        <w:t xml:space="preserve">Экосистемы с богатыми экологическими условиями (большой экологической емкостью) обычно имеют разнообразный видовой состав. Но чем богаче состав видов, тем малочисленнее их популяции, и наоборот. Специфику и внешний вид экосистем определяет </w:t>
      </w:r>
      <w:r w:rsidRPr="0043750C">
        <w:rPr>
          <w:rFonts w:ascii="Times New Roman" w:eastAsia="Times New Roman" w:hAnsi="Times New Roman" w:cs="Times New Roman"/>
          <w:b/>
          <w:sz w:val="28"/>
          <w:szCs w:val="28"/>
          <w:lang w:val="kk-KZ" w:eastAsia="ru-RU"/>
        </w:rPr>
        <w:t>видовой состав</w:t>
      </w:r>
      <w:r w:rsidRPr="0043750C">
        <w:rPr>
          <w:rFonts w:ascii="Times New Roman" w:eastAsia="Times New Roman" w:hAnsi="Times New Roman" w:cs="Times New Roman"/>
          <w:sz w:val="28"/>
          <w:szCs w:val="28"/>
          <w:lang w:val="kk-KZ" w:eastAsia="ru-RU"/>
        </w:rPr>
        <w:t xml:space="preserve">. Виды, которые преобладают по численности, называют </w:t>
      </w:r>
      <w:r w:rsidRPr="0043750C">
        <w:rPr>
          <w:rFonts w:ascii="Times New Roman" w:eastAsia="Times New Roman" w:hAnsi="Times New Roman" w:cs="Times New Roman"/>
          <w:b/>
          <w:sz w:val="28"/>
          <w:szCs w:val="28"/>
          <w:lang w:val="kk-KZ" w:eastAsia="ru-RU"/>
        </w:rPr>
        <w:t xml:space="preserve">доминантами </w:t>
      </w:r>
      <w:r w:rsidRPr="0043750C">
        <w:rPr>
          <w:rFonts w:ascii="Times New Roman" w:eastAsia="Times New Roman" w:hAnsi="Times New Roman" w:cs="Times New Roman"/>
          <w:sz w:val="28"/>
          <w:szCs w:val="28"/>
          <w:lang w:val="kk-KZ" w:eastAsia="ru-RU"/>
        </w:rPr>
        <w:t>сообществ. А малочисленные и даже редкие виды называют второстепен</w:t>
      </w:r>
      <w:r w:rsidRPr="0043750C">
        <w:rPr>
          <w:rFonts w:ascii="Times New Roman" w:eastAsia="Times New Roman" w:hAnsi="Times New Roman" w:cs="Times New Roman"/>
          <w:sz w:val="28"/>
          <w:szCs w:val="28"/>
          <w:lang w:eastAsia="ru-RU"/>
        </w:rPr>
        <w:t>-</w:t>
      </w:r>
      <w:r w:rsidRPr="0043750C">
        <w:rPr>
          <w:rFonts w:ascii="Times New Roman" w:eastAsia="Times New Roman" w:hAnsi="Times New Roman" w:cs="Times New Roman"/>
          <w:sz w:val="28"/>
          <w:szCs w:val="28"/>
          <w:lang w:val="kk-KZ" w:eastAsia="ru-RU"/>
        </w:rPr>
        <w:t xml:space="preserve">ными. В наиболее богатых </w:t>
      </w:r>
      <w:r w:rsidR="006E01D4"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биоценозах</w:t>
      </w:r>
      <w:r w:rsidR="006E01D4" w:rsidRPr="0043750C">
        <w:rPr>
          <w:rFonts w:ascii="Times New Roman" w:eastAsia="Times New Roman" w:hAnsi="Times New Roman" w:cs="Times New Roman"/>
          <w:sz w:val="28"/>
          <w:szCs w:val="28"/>
          <w:lang w:val="kk-KZ" w:eastAsia="ru-RU"/>
        </w:rPr>
        <w:t xml:space="preserve"> </w:t>
      </w:r>
      <w:r w:rsidRPr="0043750C">
        <w:rPr>
          <w:rFonts w:ascii="Times New Roman" w:eastAsia="Times New Roman" w:hAnsi="Times New Roman" w:cs="Times New Roman"/>
          <w:sz w:val="28"/>
          <w:szCs w:val="28"/>
          <w:lang w:val="kk-KZ" w:eastAsia="ru-RU"/>
        </w:rPr>
        <w:t xml:space="preserve">почти </w:t>
      </w:r>
      <w:r w:rsidR="006E01D4"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все </w:t>
      </w:r>
      <w:r w:rsidR="006E01D4"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виды </w:t>
      </w:r>
      <w:r w:rsidR="006E01D4"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b/>
          <w:sz w:val="28"/>
          <w:szCs w:val="28"/>
          <w:lang w:val="kk-KZ" w:eastAsia="ru-RU"/>
        </w:rPr>
        <w:t>малочисленны</w:t>
      </w:r>
      <w:r w:rsidRPr="0043750C">
        <w:rPr>
          <w:rFonts w:ascii="Times New Roman" w:eastAsia="Times New Roman" w:hAnsi="Times New Roman" w:cs="Times New Roman"/>
          <w:sz w:val="28"/>
          <w:szCs w:val="28"/>
          <w:lang w:val="kk-KZ" w:eastAsia="ru-RU"/>
        </w:rPr>
        <w:t xml:space="preserve">. </w:t>
      </w:r>
      <w:r w:rsidRPr="0043750C">
        <w:rPr>
          <w:rFonts w:ascii="Times New Roman" w:eastAsia="Times New Roman" w:hAnsi="Times New Roman" w:cs="Times New Roman"/>
          <w:sz w:val="28"/>
          <w:szCs w:val="28"/>
          <w:lang w:val="kk-KZ" w:eastAsia="ru-RU"/>
        </w:rPr>
        <w:br/>
        <w:t xml:space="preserve">Как среди доминантов, так и среди второстепенных видов могут быть животные и растения, играющие ведущую роль в сложении структуры и функционирования экосистем. Такие виды называют средообразователями или </w:t>
      </w:r>
      <w:r w:rsidRPr="0043750C">
        <w:rPr>
          <w:rFonts w:ascii="Times New Roman" w:eastAsia="Times New Roman" w:hAnsi="Times New Roman" w:cs="Times New Roman"/>
          <w:b/>
          <w:sz w:val="28"/>
          <w:szCs w:val="28"/>
          <w:lang w:val="kk-KZ" w:eastAsia="ru-RU"/>
        </w:rPr>
        <w:t>эдификаторами</w:t>
      </w:r>
      <w:r w:rsidRPr="0043750C">
        <w:rPr>
          <w:rFonts w:ascii="Times New Roman" w:eastAsia="Times New Roman" w:hAnsi="Times New Roman" w:cs="Times New Roman"/>
          <w:sz w:val="28"/>
          <w:szCs w:val="28"/>
          <w:lang w:val="kk-KZ" w:eastAsia="ru-RU"/>
        </w:rPr>
        <w:t xml:space="preserve"> (от лат. - строитель). Без эдификатора невозможно длительное существование экосистем.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bCs/>
          <w:sz w:val="28"/>
          <w:szCs w:val="28"/>
          <w:lang w:val="kk-KZ" w:eastAsia="ru-RU"/>
        </w:rPr>
        <w:t xml:space="preserve">6.Пространственная </w:t>
      </w:r>
      <w:r w:rsidR="006E01D4"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 xml:space="preserve">структура </w:t>
      </w:r>
      <w:r w:rsidR="006E01D4"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экосистем</w:t>
      </w:r>
      <w:r w:rsidRPr="0043750C">
        <w:rPr>
          <w:rFonts w:ascii="Times New Roman" w:eastAsia="Times New Roman" w:hAnsi="Times New Roman" w:cs="Times New Roman"/>
          <w:sz w:val="28"/>
          <w:szCs w:val="28"/>
          <w:lang w:eastAsia="ru-RU"/>
        </w:rPr>
        <w:t>.</w:t>
      </w:r>
      <w:r w:rsidRPr="0043750C">
        <w:rPr>
          <w:rFonts w:ascii="Times New Roman" w:eastAsia="Times New Roman" w:hAnsi="Times New Roman" w:cs="Times New Roman"/>
          <w:sz w:val="28"/>
          <w:szCs w:val="28"/>
          <w:lang w:val="kk-KZ" w:eastAsia="ru-RU"/>
        </w:rPr>
        <w:br/>
        <w:t xml:space="preserve">Экологические условия экосистем относительно неоднородны (например, </w:t>
      </w:r>
      <w:r w:rsidRPr="0043750C">
        <w:rPr>
          <w:rFonts w:ascii="Times New Roman" w:eastAsia="Times New Roman" w:hAnsi="Times New Roman" w:cs="Times New Roman"/>
          <w:sz w:val="28"/>
          <w:szCs w:val="28"/>
          <w:lang w:val="kk-KZ" w:eastAsia="ru-RU"/>
        </w:rPr>
        <w:lastRenderedPageBreak/>
        <w:t xml:space="preserve">микроклимат под пологом леса существенно отличается от микроклимата полян). Поэтому в экосистемах различные местообитания заселены организмами, приспособленными к экологическим факторам разной интенсивности. В наземных экосистемах пространственная структура в основном зависит от особенностей растительного сообщества (фитоценоза). </w:t>
      </w:r>
      <w:r w:rsidRPr="0043750C">
        <w:rPr>
          <w:rFonts w:ascii="Times New Roman" w:eastAsia="Times New Roman" w:hAnsi="Times New Roman" w:cs="Times New Roman"/>
          <w:b/>
          <w:sz w:val="28"/>
          <w:szCs w:val="28"/>
          <w:lang w:val="kk-KZ" w:eastAsia="ru-RU"/>
        </w:rPr>
        <w:t>Фитоцено</w:t>
      </w:r>
      <w:r w:rsidRPr="0043750C">
        <w:rPr>
          <w:rFonts w:ascii="Times New Roman" w:eastAsia="Times New Roman" w:hAnsi="Times New Roman" w:cs="Times New Roman"/>
          <w:sz w:val="28"/>
          <w:szCs w:val="28"/>
          <w:lang w:val="kk-KZ" w:eastAsia="ru-RU"/>
        </w:rPr>
        <w:t xml:space="preserve">з – более или менее устойчивая естественная группировка видов растений на относительно однородном участке (биотопе), находящихся в сложных функциональных отношениях между собой и условиями окружающей их среды. Различают </w:t>
      </w:r>
      <w:r w:rsidRPr="0043750C">
        <w:rPr>
          <w:rFonts w:ascii="Times New Roman" w:eastAsia="Times New Roman" w:hAnsi="Times New Roman" w:cs="Times New Roman"/>
          <w:b/>
          <w:sz w:val="28"/>
          <w:szCs w:val="28"/>
          <w:lang w:val="kk-KZ" w:eastAsia="ru-RU"/>
        </w:rPr>
        <w:t>ярусность в пространстве и ярусность во времени.</w:t>
      </w:r>
      <w:r w:rsidRPr="0043750C">
        <w:rPr>
          <w:rFonts w:ascii="Times New Roman" w:eastAsia="Times New Roman" w:hAnsi="Times New Roman" w:cs="Times New Roman"/>
          <w:sz w:val="28"/>
          <w:szCs w:val="28"/>
          <w:lang w:val="kk-KZ" w:eastAsia="ru-RU"/>
        </w:rPr>
        <w:t>Ярусность в пространстве обычно определяется растениями. Животные, входя в тот или иной ярус, взаимодействуя между собой, способствуют быстрому перемещению веществ и энергии, обеспечивают опыление, распространяют семена, избавляют от вредителей.</w:t>
      </w:r>
      <w:r w:rsidRPr="0043750C">
        <w:rPr>
          <w:rFonts w:ascii="Times New Roman" w:eastAsia="Times New Roman" w:hAnsi="Times New Roman" w:cs="Times New Roman"/>
          <w:sz w:val="28"/>
          <w:szCs w:val="28"/>
          <w:lang w:val="kk-KZ" w:eastAsia="ru-RU"/>
        </w:rPr>
        <w:br/>
        <w:t xml:space="preserve">Все организмы обладают выраженной световой структурой и чертами </w:t>
      </w:r>
      <w:r w:rsidRPr="0043750C">
        <w:rPr>
          <w:rFonts w:ascii="Times New Roman" w:eastAsia="Times New Roman" w:hAnsi="Times New Roman" w:cs="Times New Roman"/>
          <w:b/>
          <w:sz w:val="28"/>
          <w:szCs w:val="28"/>
          <w:lang w:val="kk-KZ" w:eastAsia="ru-RU"/>
        </w:rPr>
        <w:t>ксерофильности</w:t>
      </w:r>
      <w:r w:rsidRPr="0043750C">
        <w:rPr>
          <w:rFonts w:ascii="Times New Roman" w:eastAsia="Times New Roman" w:hAnsi="Times New Roman" w:cs="Times New Roman"/>
          <w:sz w:val="28"/>
          <w:szCs w:val="28"/>
          <w:lang w:val="kk-KZ" w:eastAsia="ru-RU"/>
        </w:rPr>
        <w:t xml:space="preserve"> (способность переносить недостаток влаги). Для животных характерны суточные миграции в пределах крон растений.Нижний ярус характеризуется практически полным отсутствием жарких солнечных лучей, ветра, повышенной влажностью. Растения, живущие здесь, являются в основном травянистыми и имеющими теневую структуру листьев, почти все они требуют достаточного количества влаги (</w:t>
      </w:r>
      <w:r w:rsidRPr="0043750C">
        <w:rPr>
          <w:rFonts w:ascii="Times New Roman" w:eastAsia="Times New Roman" w:hAnsi="Times New Roman" w:cs="Times New Roman"/>
          <w:b/>
          <w:sz w:val="28"/>
          <w:szCs w:val="28"/>
          <w:lang w:val="kk-KZ" w:eastAsia="ru-RU"/>
        </w:rPr>
        <w:t>мезофилы или гигрофилы).</w:t>
      </w:r>
      <w:r w:rsidRPr="0043750C">
        <w:rPr>
          <w:rFonts w:ascii="Times New Roman" w:eastAsia="Times New Roman" w:hAnsi="Times New Roman" w:cs="Times New Roman"/>
          <w:sz w:val="28"/>
          <w:szCs w:val="28"/>
          <w:lang w:val="kk-KZ" w:eastAsia="ru-RU"/>
        </w:rPr>
        <w:t xml:space="preserve"> </w:t>
      </w:r>
      <w:r w:rsidRPr="0043750C">
        <w:rPr>
          <w:rFonts w:ascii="Times New Roman" w:eastAsia="Times New Roman" w:hAnsi="Times New Roman" w:cs="Times New Roman"/>
          <w:b/>
          <w:sz w:val="28"/>
          <w:szCs w:val="28"/>
          <w:lang w:val="kk-KZ" w:eastAsia="ru-RU"/>
        </w:rPr>
        <w:t>Пространственная ярусность</w:t>
      </w:r>
      <w:r w:rsidRPr="0043750C">
        <w:rPr>
          <w:rFonts w:ascii="Times New Roman" w:eastAsia="Times New Roman" w:hAnsi="Times New Roman" w:cs="Times New Roman"/>
          <w:sz w:val="28"/>
          <w:szCs w:val="28"/>
          <w:lang w:val="kk-KZ" w:eastAsia="ru-RU"/>
        </w:rPr>
        <w:t xml:space="preserve"> наиболее четко выражена в смешанных лесах умеренного пояса. Первый и второй ярусы занимают деревьев. Третий ярус - кустарники подлеска, четвертый – травянистые растения, пятый – мхи и лишайники, шестой – грибы и напочвенные микроорганизмы. </w:t>
      </w:r>
      <w:r w:rsidRPr="0043750C">
        <w:rPr>
          <w:rFonts w:ascii="Times New Roman" w:eastAsia="Times New Roman" w:hAnsi="Times New Roman" w:cs="Times New Roman"/>
          <w:b/>
          <w:sz w:val="28"/>
          <w:szCs w:val="28"/>
          <w:lang w:val="kk-KZ" w:eastAsia="ru-RU"/>
        </w:rPr>
        <w:t>Ярусность во времени</w:t>
      </w:r>
      <w:r w:rsidRPr="0043750C">
        <w:rPr>
          <w:rFonts w:ascii="Times New Roman" w:eastAsia="Times New Roman" w:hAnsi="Times New Roman" w:cs="Times New Roman"/>
          <w:sz w:val="28"/>
          <w:szCs w:val="28"/>
          <w:lang w:val="kk-KZ" w:eastAsia="ru-RU"/>
        </w:rPr>
        <w:t xml:space="preserve"> (сезонная изменчивость биогеоценоза) - неодновременное участие видов в жизни биогеоценоза на протяжении года или суток. У растений ярусность во времени проявляется в виде смены аспектов. Аспект (от лат. aspectus - внешний вид, облик) - это массовое цветение какого-либо вида. У животных - в виде суточной и сезонной активности (спят ночью, а вечером или ночью становятся активными, подвижными, выходят или вылетают на охоту).</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Вопросы для самоконтроля: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1.Дайте определение экосистеме.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2.Что такое биотическая часть экосистемы?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3.Что такое популяция?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4.Что такое абиотическая часть экосистемы?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5.Кто предложил термин «экосистема»?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6.Что такое «биогеоценоз»?</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7.В чем различие терминов «экосистема» и «биогеоценоз»?</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8.Какая структурная классификация экосистемы?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9.Что относится к природным и искусственным экосистемам?</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10.Что называется биотопом?</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11.Что такое популяция?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12.Какие существуют внутривидовые группировки в популяции?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lastRenderedPageBreak/>
        <w:t>13.Дайте определение половой, возрастной и территориальной структурам.</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14.Что такое равномерное, случайное и групповое распределение популяции?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15.Что такое рождаемость, смертность, плотность популяции и численность?</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16.Дайте понятия оценки состояния видов в экосистемах.</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17.Что такое пространственная структура экосистем?</w:t>
      </w:r>
    </w:p>
    <w:p w:rsidR="00B44CEB" w:rsidRPr="0043750C" w:rsidRDefault="00B44CEB" w:rsidP="000D6459">
      <w:pPr>
        <w:spacing w:after="0" w:line="240" w:lineRule="auto"/>
        <w:jc w:val="both"/>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Л Е К Ц И Я. № 5.6</w:t>
      </w:r>
    </w:p>
    <w:p w:rsidR="00B44CEB" w:rsidRPr="0043750C" w:rsidRDefault="00B44CEB" w:rsidP="000D6459">
      <w:pPr>
        <w:spacing w:after="0" w:line="240" w:lineRule="auto"/>
        <w:jc w:val="both"/>
        <w:rPr>
          <w:rFonts w:ascii="Times New Roman" w:eastAsia="Times New Roman" w:hAnsi="Times New Roman" w:cs="Times New Roman"/>
          <w:b/>
          <w:sz w:val="28"/>
          <w:szCs w:val="28"/>
          <w:u w:val="single"/>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u w:val="single"/>
          <w:lang w:val="kk-KZ" w:eastAsia="ru-RU"/>
        </w:rPr>
        <w:t>Тема:</w:t>
      </w:r>
      <w:r w:rsidRPr="0043750C">
        <w:rPr>
          <w:rFonts w:ascii="Times New Roman" w:eastAsia="Times New Roman" w:hAnsi="Times New Roman" w:cs="Times New Roman"/>
          <w:b/>
          <w:sz w:val="28"/>
          <w:szCs w:val="28"/>
          <w:lang w:val="kk-KZ" w:eastAsia="ru-RU"/>
        </w:rPr>
        <w:t xml:space="preserve"> ОСНОВНЫЕ  ЗАКОНЫ ЭКОЛОГИИ.</w:t>
      </w:r>
    </w:p>
    <w:p w:rsidR="00B44CEB" w:rsidRPr="0043750C" w:rsidRDefault="00B44CEB"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План лекции: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 Закон минимума Либиха.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 Закон толерантности Шелфорда.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 Закон экологической сукцессии.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4. Закон гомеостаза.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5. Закон квантитативной компенсации.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6. Законы Б. Коммонера.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7. Правило Ле Шателье - Браун.</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1. ЗАКОН МИНИМУМА Ю. ЛИБИХА.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В 1840 году немецкий химик Юстус Либих, выращивая растения на синтетических средах, обнаружил, что для нормального роста растения необходимо определенное число и количество химических элементов и соединений. Одни из них должны находится в среде в очень больших количествах, другие в малых, а третьи вообще в виде следов. И, что особенно важно: одни элементы не могут быть заменены другими. Рост ограничивается, таким образом, нехваткой единственного элемента, количество которого было ниже необходимого минимума. Этот закон, сформулированный Ю. Либихом применительно к роли химических эдафических факторов в жизни растений и названный им законом минимума, имеет, как выяснилось позже, универсальный экологический характер и играет важную роль в экологии.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2. ЗАКОН ТОЛЕРАНТНОСТИ ШЕЛФОРДА</w:t>
      </w:r>
      <w:r w:rsidRPr="0043750C">
        <w:rPr>
          <w:rFonts w:ascii="Times New Roman" w:eastAsia="Times New Roman" w:hAnsi="Times New Roman" w:cs="Times New Roman"/>
          <w:sz w:val="28"/>
          <w:szCs w:val="28"/>
          <w:lang w:val="kk-KZ" w:eastAsia="ru-RU"/>
        </w:rPr>
        <w:t>.</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В 1913 году американский эколог В. Шелфорд обобщил закон минимума, открыв, что кроме нижнего предела интенсивности существует также и верхний предел интенсивности факторов внешней среды, определяющий верхнюю границу диапазона интенсивностей, соответствующего условиям нормальной жизнедеятельности организмов. В этой формулировке закон, названный экологическим законом толерантности, стал иметь более общий универсальный характер. Закон толерантности (лат. tolerantia — терпение): ” Каждый организм характеризуется экологическим минимумом и экологиче</w:t>
      </w:r>
      <w:r w:rsidRPr="0043750C">
        <w:rPr>
          <w:rFonts w:ascii="Times New Roman" w:eastAsia="Times New Roman" w:hAnsi="Times New Roman" w:cs="Times New Roman"/>
          <w:sz w:val="28"/>
          <w:szCs w:val="28"/>
          <w:lang w:eastAsia="ru-RU"/>
        </w:rPr>
        <w:t>-</w:t>
      </w:r>
      <w:r w:rsidRPr="0043750C">
        <w:rPr>
          <w:rFonts w:ascii="Times New Roman" w:eastAsia="Times New Roman" w:hAnsi="Times New Roman" w:cs="Times New Roman"/>
          <w:sz w:val="28"/>
          <w:szCs w:val="28"/>
          <w:lang w:val="kk-KZ" w:eastAsia="ru-RU"/>
        </w:rPr>
        <w:t>ским максимумом интенсивности каждого фактора внешней среды, в преде</w:t>
      </w:r>
      <w:r w:rsidRPr="0043750C">
        <w:rPr>
          <w:rFonts w:ascii="Times New Roman" w:eastAsia="Times New Roman" w:hAnsi="Times New Roman" w:cs="Times New Roman"/>
          <w:sz w:val="28"/>
          <w:szCs w:val="28"/>
          <w:lang w:eastAsia="ru-RU"/>
        </w:rPr>
        <w:t>-</w:t>
      </w:r>
      <w:r w:rsidRPr="0043750C">
        <w:rPr>
          <w:rFonts w:ascii="Times New Roman" w:eastAsia="Times New Roman" w:hAnsi="Times New Roman" w:cs="Times New Roman"/>
          <w:sz w:val="28"/>
          <w:szCs w:val="28"/>
          <w:lang w:val="kk-KZ" w:eastAsia="ru-RU"/>
        </w:rPr>
        <w:t xml:space="preserve">лах которых возможна жизнедеятельность“.Диапазон экологического фактора между минимумом и максимумом называется диапазоном или </w:t>
      </w:r>
      <w:r w:rsidRPr="0043750C">
        <w:rPr>
          <w:rFonts w:ascii="Times New Roman" w:eastAsia="Times New Roman" w:hAnsi="Times New Roman" w:cs="Times New Roman"/>
          <w:b/>
          <w:sz w:val="28"/>
          <w:szCs w:val="28"/>
          <w:lang w:val="kk-KZ" w:eastAsia="ru-RU"/>
        </w:rPr>
        <w:t>областью толерантности.</w:t>
      </w:r>
      <w:r w:rsidRPr="0043750C">
        <w:rPr>
          <w:rFonts w:ascii="Times New Roman" w:eastAsia="Times New Roman" w:hAnsi="Times New Roman" w:cs="Times New Roman"/>
          <w:sz w:val="28"/>
          <w:szCs w:val="28"/>
          <w:lang w:val="kk-KZ" w:eastAsia="ru-RU"/>
        </w:rPr>
        <w:t xml:space="preserve"> Количественный диапазон фактора, наиболее благоприятный </w:t>
      </w:r>
      <w:r w:rsidRPr="0043750C">
        <w:rPr>
          <w:rFonts w:ascii="Times New Roman" w:eastAsia="Times New Roman" w:hAnsi="Times New Roman" w:cs="Times New Roman"/>
          <w:sz w:val="28"/>
          <w:szCs w:val="28"/>
          <w:lang w:val="kk-KZ" w:eastAsia="ru-RU"/>
        </w:rPr>
        <w:lastRenderedPageBreak/>
        <w:t xml:space="preserve">для жизнедеятельности, называется </w:t>
      </w:r>
      <w:r w:rsidRPr="0043750C">
        <w:rPr>
          <w:rFonts w:ascii="Times New Roman" w:eastAsia="Times New Roman" w:hAnsi="Times New Roman" w:cs="Times New Roman"/>
          <w:b/>
          <w:bCs/>
          <w:i/>
          <w:iCs/>
          <w:sz w:val="28"/>
          <w:szCs w:val="28"/>
          <w:lang w:val="kk-KZ" w:eastAsia="ru-RU"/>
        </w:rPr>
        <w:t>экологическим оптимумом</w:t>
      </w:r>
      <w:r w:rsidRPr="0043750C">
        <w:rPr>
          <w:rFonts w:ascii="Times New Roman" w:eastAsia="Times New Roman" w:hAnsi="Times New Roman" w:cs="Times New Roman"/>
          <w:sz w:val="28"/>
          <w:szCs w:val="28"/>
          <w:lang w:val="kk-KZ" w:eastAsia="ru-RU"/>
        </w:rPr>
        <w:t xml:space="preserve"> (лат. </w:t>
      </w:r>
      <w:r w:rsidRPr="0043750C">
        <w:rPr>
          <w:rFonts w:ascii="Times New Roman" w:eastAsia="Times New Roman" w:hAnsi="Times New Roman" w:cs="Times New Roman"/>
          <w:i/>
          <w:iCs/>
          <w:sz w:val="28"/>
          <w:szCs w:val="28"/>
          <w:lang w:val="kk-KZ" w:eastAsia="ru-RU"/>
        </w:rPr>
        <w:t>оptimus</w:t>
      </w:r>
      <w:r w:rsidRPr="0043750C">
        <w:rPr>
          <w:rFonts w:ascii="Times New Roman" w:eastAsia="Times New Roman" w:hAnsi="Times New Roman" w:cs="Times New Roman"/>
          <w:sz w:val="28"/>
          <w:szCs w:val="28"/>
          <w:lang w:val="kk-KZ" w:eastAsia="ru-RU"/>
        </w:rPr>
        <w:t xml:space="preserve"> — наилучший).Значения фактора, лежащие в зоне угнетения, называются </w:t>
      </w:r>
      <w:r w:rsidRPr="0043750C">
        <w:rPr>
          <w:rFonts w:ascii="Times New Roman" w:eastAsia="Times New Roman" w:hAnsi="Times New Roman" w:cs="Times New Roman"/>
          <w:b/>
          <w:bCs/>
          <w:i/>
          <w:iCs/>
          <w:sz w:val="28"/>
          <w:szCs w:val="28"/>
          <w:lang w:val="kk-KZ" w:eastAsia="ru-RU"/>
        </w:rPr>
        <w:t>экологическим пессимумом</w:t>
      </w:r>
      <w:r w:rsidRPr="0043750C">
        <w:rPr>
          <w:rFonts w:ascii="Times New Roman" w:eastAsia="Times New Roman" w:hAnsi="Times New Roman" w:cs="Times New Roman"/>
          <w:sz w:val="28"/>
          <w:szCs w:val="28"/>
          <w:lang w:val="kk-KZ" w:eastAsia="ru-RU"/>
        </w:rPr>
        <w:t xml:space="preserve"> (лат. </w:t>
      </w:r>
      <w:r w:rsidRPr="0043750C">
        <w:rPr>
          <w:rFonts w:ascii="Times New Roman" w:eastAsia="Times New Roman" w:hAnsi="Times New Roman" w:cs="Times New Roman"/>
          <w:i/>
          <w:iCs/>
          <w:sz w:val="28"/>
          <w:szCs w:val="28"/>
          <w:lang w:val="kk-KZ" w:eastAsia="ru-RU"/>
        </w:rPr>
        <w:t>pessimum</w:t>
      </w:r>
      <w:r w:rsidRPr="0043750C">
        <w:rPr>
          <w:rFonts w:ascii="Times New Roman" w:eastAsia="Times New Roman" w:hAnsi="Times New Roman" w:cs="Times New Roman"/>
          <w:sz w:val="28"/>
          <w:szCs w:val="28"/>
          <w:lang w:val="kk-KZ" w:eastAsia="ru-RU"/>
        </w:rPr>
        <w:t xml:space="preserve"> — наихудший).Минимальные и максимальные значения фактора, при которых наступает гибель, называются соответственно </w:t>
      </w:r>
      <w:r w:rsidRPr="0043750C">
        <w:rPr>
          <w:rFonts w:ascii="Times New Roman" w:eastAsia="Times New Roman" w:hAnsi="Times New Roman" w:cs="Times New Roman"/>
          <w:b/>
          <w:bCs/>
          <w:i/>
          <w:iCs/>
          <w:sz w:val="28"/>
          <w:szCs w:val="28"/>
          <w:lang w:val="kk-KZ" w:eastAsia="ru-RU"/>
        </w:rPr>
        <w:t>экологическим минимумом и экологическим максимумом</w:t>
      </w:r>
      <w:r w:rsidRPr="0043750C">
        <w:rPr>
          <w:rFonts w:ascii="Times New Roman" w:eastAsia="Times New Roman" w:hAnsi="Times New Roman" w:cs="Times New Roman"/>
          <w:b/>
          <w:bCs/>
          <w:sz w:val="28"/>
          <w:szCs w:val="28"/>
          <w:lang w:val="kk-KZ" w:eastAsia="ru-RU"/>
        </w:rPr>
        <w:t>.</w:t>
      </w:r>
      <w:r w:rsidRPr="0043750C">
        <w:rPr>
          <w:rFonts w:ascii="Times New Roman" w:eastAsia="Times New Roman" w:hAnsi="Times New Roman" w:cs="Times New Roman"/>
          <w:sz w:val="28"/>
          <w:szCs w:val="28"/>
          <w:lang w:val="kk-KZ" w:eastAsia="ru-RU"/>
        </w:rPr>
        <w:t xml:space="preserve"> В анабиозе (гр. </w:t>
      </w:r>
      <w:r w:rsidRPr="0043750C">
        <w:rPr>
          <w:rFonts w:ascii="Times New Roman" w:eastAsia="Times New Roman" w:hAnsi="Times New Roman" w:cs="Times New Roman"/>
          <w:i/>
          <w:iCs/>
          <w:sz w:val="28"/>
          <w:szCs w:val="28"/>
          <w:lang w:val="kk-KZ" w:eastAsia="ru-RU"/>
        </w:rPr>
        <w:t xml:space="preserve">anabiosis </w:t>
      </w:r>
      <w:r w:rsidRPr="0043750C">
        <w:rPr>
          <w:rFonts w:ascii="Times New Roman" w:eastAsia="Times New Roman" w:hAnsi="Times New Roman" w:cs="Times New Roman"/>
          <w:sz w:val="28"/>
          <w:szCs w:val="28"/>
          <w:lang w:val="kk-KZ" w:eastAsia="ru-RU"/>
        </w:rPr>
        <w:t>— выживание), т.е. в неактивном состоянии, некоторые организмы сохраняются при абсолютном нуле (-273 °С).</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Можно сформулировать ряд положений, дополняющих закон толерантности: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 Организмы могут иметь широкий диапазон толерантности в отношении одного фактора внешней среды и узкий диапазон в отношении другого.</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 Организмы с широким диапазоном толерантности по большинству факторов обычно наиболее широко распространены.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 Если условия по одному экологическому фактору не оптимальны для данного вида, то может сузиться и диапазон толерантности по другим экологическим факторам. Например, при близком к минимальному содержанию азота в почве снижается засухоустойчивость злаков.</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4. В период размножения диапазон толерантности, как правило, сужается.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Организмы с узким диапазоном толерантности, или узкоприспособленные виды, способные существовать лишь при небольших отклонениях фактора от оптимального значения, носят название </w:t>
      </w:r>
      <w:r w:rsidRPr="0043750C">
        <w:rPr>
          <w:rFonts w:ascii="Times New Roman" w:eastAsia="Times New Roman" w:hAnsi="Times New Roman" w:cs="Times New Roman"/>
          <w:b/>
          <w:bCs/>
          <w:i/>
          <w:iCs/>
          <w:sz w:val="28"/>
          <w:szCs w:val="28"/>
          <w:lang w:val="kk-KZ" w:eastAsia="ru-RU"/>
        </w:rPr>
        <w:t>стенобионтных, или стеноэков</w:t>
      </w:r>
      <w:r w:rsidRPr="0043750C">
        <w:rPr>
          <w:rFonts w:ascii="Times New Roman" w:eastAsia="Times New Roman" w:hAnsi="Times New Roman" w:cs="Times New Roman"/>
          <w:sz w:val="28"/>
          <w:szCs w:val="28"/>
          <w:lang w:val="kk-KZ" w:eastAsia="ru-RU"/>
        </w:rPr>
        <w:t xml:space="preserve"> (гр. </w:t>
      </w:r>
      <w:r w:rsidRPr="0043750C">
        <w:rPr>
          <w:rFonts w:ascii="Times New Roman" w:eastAsia="Times New Roman" w:hAnsi="Times New Roman" w:cs="Times New Roman"/>
          <w:i/>
          <w:iCs/>
          <w:sz w:val="28"/>
          <w:szCs w:val="28"/>
          <w:lang w:val="kk-KZ" w:eastAsia="ru-RU"/>
        </w:rPr>
        <w:t xml:space="preserve">stenos </w:t>
      </w:r>
      <w:r w:rsidRPr="0043750C">
        <w:rPr>
          <w:rFonts w:ascii="Times New Roman" w:eastAsia="Times New Roman" w:hAnsi="Times New Roman" w:cs="Times New Roman"/>
          <w:sz w:val="28"/>
          <w:szCs w:val="28"/>
          <w:lang w:val="kk-KZ" w:eastAsia="ru-RU"/>
        </w:rPr>
        <w:t xml:space="preserve">— узкий, тесный).Организмы с широким диапазоном толерантности, или широкоприспособ-ленные виды, способные выдерживать большую амплитуду колебаний  фактора, носят название </w:t>
      </w:r>
      <w:r w:rsidRPr="0043750C">
        <w:rPr>
          <w:rFonts w:ascii="Times New Roman" w:eastAsia="Times New Roman" w:hAnsi="Times New Roman" w:cs="Times New Roman"/>
          <w:b/>
          <w:bCs/>
          <w:i/>
          <w:iCs/>
          <w:sz w:val="28"/>
          <w:szCs w:val="28"/>
          <w:lang w:val="kk-KZ" w:eastAsia="ru-RU"/>
        </w:rPr>
        <w:t>эврибионтных, или эвриэков</w:t>
      </w:r>
      <w:r w:rsidRPr="0043750C">
        <w:rPr>
          <w:rFonts w:ascii="Times New Roman" w:eastAsia="Times New Roman" w:hAnsi="Times New Roman" w:cs="Times New Roman"/>
          <w:sz w:val="28"/>
          <w:szCs w:val="28"/>
          <w:lang w:val="kk-KZ" w:eastAsia="ru-RU"/>
        </w:rPr>
        <w:t xml:space="preserve"> (гр. </w:t>
      </w:r>
      <w:r w:rsidRPr="0043750C">
        <w:rPr>
          <w:rFonts w:ascii="Times New Roman" w:eastAsia="Times New Roman" w:hAnsi="Times New Roman" w:cs="Times New Roman"/>
          <w:i/>
          <w:iCs/>
          <w:sz w:val="28"/>
          <w:szCs w:val="28"/>
          <w:lang w:val="kk-KZ" w:eastAsia="ru-RU"/>
        </w:rPr>
        <w:t>eurys</w:t>
      </w:r>
      <w:r w:rsidRPr="0043750C">
        <w:rPr>
          <w:rFonts w:ascii="Times New Roman" w:eastAsia="Times New Roman" w:hAnsi="Times New Roman" w:cs="Times New Roman"/>
          <w:sz w:val="28"/>
          <w:szCs w:val="28"/>
          <w:lang w:val="kk-KZ" w:eastAsia="ru-RU"/>
        </w:rPr>
        <w:t xml:space="preserve"> — широкий).Свойство организмов адаптироваться к существованию в том или ином диапазоне экологического фактора называется </w:t>
      </w:r>
      <w:r w:rsidRPr="0043750C">
        <w:rPr>
          <w:rFonts w:ascii="Times New Roman" w:eastAsia="Times New Roman" w:hAnsi="Times New Roman" w:cs="Times New Roman"/>
          <w:b/>
          <w:bCs/>
          <w:i/>
          <w:iCs/>
          <w:sz w:val="28"/>
          <w:szCs w:val="28"/>
          <w:lang w:val="kk-KZ" w:eastAsia="ru-RU"/>
        </w:rPr>
        <w:t>экологической пластичностью</w:t>
      </w:r>
      <w:r w:rsidRPr="0043750C">
        <w:rPr>
          <w:rFonts w:ascii="Times New Roman" w:eastAsia="Times New Roman" w:hAnsi="Times New Roman" w:cs="Times New Roman"/>
          <w:sz w:val="28"/>
          <w:szCs w:val="28"/>
          <w:lang w:val="kk-KZ" w:eastAsia="ru-RU"/>
        </w:rPr>
        <w:t xml:space="preserve">.Близким к экологической пластичности является понятие </w:t>
      </w:r>
      <w:r w:rsidRPr="0043750C">
        <w:rPr>
          <w:rFonts w:ascii="Times New Roman" w:eastAsia="Times New Roman" w:hAnsi="Times New Roman" w:cs="Times New Roman"/>
          <w:b/>
          <w:bCs/>
          <w:i/>
          <w:iCs/>
          <w:sz w:val="28"/>
          <w:szCs w:val="28"/>
          <w:lang w:val="kk-KZ" w:eastAsia="ru-RU"/>
        </w:rPr>
        <w:t>экологической валентности</w:t>
      </w:r>
      <w:r w:rsidRPr="0043750C">
        <w:rPr>
          <w:rFonts w:ascii="Times New Roman" w:eastAsia="Times New Roman" w:hAnsi="Times New Roman" w:cs="Times New Roman"/>
          <w:sz w:val="28"/>
          <w:szCs w:val="28"/>
          <w:lang w:val="kk-KZ" w:eastAsia="ru-RU"/>
        </w:rPr>
        <w:t>, которое определяется как способность организма заселять разнообразные среды.</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val="kk-KZ" w:eastAsia="ru-RU"/>
        </w:rPr>
        <w:t xml:space="preserve">Для обозначения отношения организмов к конкретному фактору к его названию прибавляют приставки: </w:t>
      </w:r>
      <w:r w:rsidRPr="0043750C">
        <w:rPr>
          <w:rFonts w:ascii="Times New Roman" w:eastAsia="Times New Roman" w:hAnsi="Times New Roman" w:cs="Times New Roman"/>
          <w:i/>
          <w:iCs/>
          <w:sz w:val="28"/>
          <w:szCs w:val="28"/>
          <w:lang w:val="kk-KZ" w:eastAsia="ru-RU"/>
        </w:rPr>
        <w:t xml:space="preserve">стено- </w:t>
      </w:r>
      <w:r w:rsidRPr="0043750C">
        <w:rPr>
          <w:rFonts w:ascii="Times New Roman" w:eastAsia="Times New Roman" w:hAnsi="Times New Roman" w:cs="Times New Roman"/>
          <w:sz w:val="28"/>
          <w:szCs w:val="28"/>
          <w:lang w:val="kk-KZ" w:eastAsia="ru-RU"/>
        </w:rPr>
        <w:t xml:space="preserve">и </w:t>
      </w:r>
      <w:r w:rsidRPr="0043750C">
        <w:rPr>
          <w:rFonts w:ascii="Times New Roman" w:eastAsia="Times New Roman" w:hAnsi="Times New Roman" w:cs="Times New Roman"/>
          <w:i/>
          <w:iCs/>
          <w:sz w:val="28"/>
          <w:szCs w:val="28"/>
          <w:lang w:val="kk-KZ" w:eastAsia="ru-RU"/>
        </w:rPr>
        <w:t>эври-</w:t>
      </w:r>
      <w:r w:rsidRPr="0043750C">
        <w:rPr>
          <w:rFonts w:ascii="Times New Roman" w:eastAsia="Times New Roman" w:hAnsi="Times New Roman" w:cs="Times New Roman"/>
          <w:sz w:val="28"/>
          <w:szCs w:val="28"/>
          <w:lang w:val="kk-KZ" w:eastAsia="ru-RU"/>
        </w:rPr>
        <w:t xml:space="preserve">. Так, по отношению к температуре бывают </w:t>
      </w:r>
      <w:r w:rsidRPr="0043750C">
        <w:rPr>
          <w:rFonts w:ascii="Times New Roman" w:eastAsia="Times New Roman" w:hAnsi="Times New Roman" w:cs="Times New Roman"/>
          <w:b/>
          <w:bCs/>
          <w:i/>
          <w:iCs/>
          <w:sz w:val="28"/>
          <w:szCs w:val="28"/>
          <w:lang w:val="kk-KZ" w:eastAsia="ru-RU"/>
        </w:rPr>
        <w:t>стенотермные</w:t>
      </w:r>
      <w:r w:rsidRPr="0043750C">
        <w:rPr>
          <w:rFonts w:ascii="Times New Roman" w:eastAsia="Times New Roman" w:hAnsi="Times New Roman" w:cs="Times New Roman"/>
          <w:sz w:val="28"/>
          <w:szCs w:val="28"/>
          <w:lang w:val="kk-KZ" w:eastAsia="ru-RU"/>
        </w:rPr>
        <w:t xml:space="preserve"> (карликовая береза, банановое дерево) и </w:t>
      </w:r>
      <w:r w:rsidRPr="0043750C">
        <w:rPr>
          <w:rFonts w:ascii="Times New Roman" w:eastAsia="Times New Roman" w:hAnsi="Times New Roman" w:cs="Times New Roman"/>
          <w:b/>
          <w:bCs/>
          <w:i/>
          <w:iCs/>
          <w:sz w:val="28"/>
          <w:szCs w:val="28"/>
          <w:lang w:val="kk-KZ" w:eastAsia="ru-RU"/>
        </w:rPr>
        <w:t>эвритермные</w:t>
      </w:r>
      <w:r w:rsidRPr="0043750C">
        <w:rPr>
          <w:rFonts w:ascii="Times New Roman" w:eastAsia="Times New Roman" w:hAnsi="Times New Roman" w:cs="Times New Roman"/>
          <w:sz w:val="28"/>
          <w:szCs w:val="28"/>
          <w:lang w:val="kk-KZ" w:eastAsia="ru-RU"/>
        </w:rPr>
        <w:t xml:space="preserve"> (растения умеренного пояса) виды; по отношению к солености — </w:t>
      </w:r>
      <w:r w:rsidRPr="0043750C">
        <w:rPr>
          <w:rFonts w:ascii="Times New Roman" w:eastAsia="Times New Roman" w:hAnsi="Times New Roman" w:cs="Times New Roman"/>
          <w:b/>
          <w:bCs/>
          <w:i/>
          <w:iCs/>
          <w:sz w:val="28"/>
          <w:szCs w:val="28"/>
          <w:lang w:val="kk-KZ" w:eastAsia="ru-RU"/>
        </w:rPr>
        <w:t>стеногалинные</w:t>
      </w:r>
      <w:r w:rsidRPr="0043750C">
        <w:rPr>
          <w:rFonts w:ascii="Times New Roman" w:eastAsia="Times New Roman" w:hAnsi="Times New Roman" w:cs="Times New Roman"/>
          <w:sz w:val="28"/>
          <w:szCs w:val="28"/>
          <w:lang w:val="kk-KZ" w:eastAsia="ru-RU"/>
        </w:rPr>
        <w:t xml:space="preserve"> (карась, камбала) и </w:t>
      </w:r>
      <w:r w:rsidRPr="0043750C">
        <w:rPr>
          <w:rFonts w:ascii="Times New Roman" w:eastAsia="Times New Roman" w:hAnsi="Times New Roman" w:cs="Times New Roman"/>
          <w:b/>
          <w:bCs/>
          <w:i/>
          <w:iCs/>
          <w:sz w:val="28"/>
          <w:szCs w:val="28"/>
          <w:lang w:val="kk-KZ" w:eastAsia="ru-RU"/>
        </w:rPr>
        <w:t>эвригалинные</w:t>
      </w:r>
      <w:r w:rsidRPr="0043750C">
        <w:rPr>
          <w:rFonts w:ascii="Times New Roman" w:eastAsia="Times New Roman" w:hAnsi="Times New Roman" w:cs="Times New Roman"/>
          <w:sz w:val="28"/>
          <w:szCs w:val="28"/>
          <w:lang w:val="kk-KZ" w:eastAsia="ru-RU"/>
        </w:rPr>
        <w:t xml:space="preserve"> (колюшка); по отношению к свету — </w:t>
      </w:r>
      <w:r w:rsidRPr="0043750C">
        <w:rPr>
          <w:rFonts w:ascii="Times New Roman" w:eastAsia="Times New Roman" w:hAnsi="Times New Roman" w:cs="Times New Roman"/>
          <w:b/>
          <w:bCs/>
          <w:i/>
          <w:iCs/>
          <w:sz w:val="28"/>
          <w:szCs w:val="28"/>
          <w:lang w:val="kk-KZ" w:eastAsia="ru-RU"/>
        </w:rPr>
        <w:t xml:space="preserve">стенофонтные </w:t>
      </w:r>
      <w:r w:rsidRPr="0043750C">
        <w:rPr>
          <w:rFonts w:ascii="Times New Roman" w:eastAsia="Times New Roman" w:hAnsi="Times New Roman" w:cs="Times New Roman"/>
          <w:sz w:val="28"/>
          <w:szCs w:val="28"/>
          <w:lang w:val="kk-KZ" w:eastAsia="ru-RU"/>
        </w:rPr>
        <w:t xml:space="preserve">(ель) и </w:t>
      </w:r>
      <w:r w:rsidRPr="0043750C">
        <w:rPr>
          <w:rFonts w:ascii="Times New Roman" w:eastAsia="Times New Roman" w:hAnsi="Times New Roman" w:cs="Times New Roman"/>
          <w:b/>
          <w:bCs/>
          <w:i/>
          <w:iCs/>
          <w:sz w:val="28"/>
          <w:szCs w:val="28"/>
          <w:lang w:val="kk-KZ" w:eastAsia="ru-RU"/>
        </w:rPr>
        <w:t>эврифонтные</w:t>
      </w:r>
      <w:r w:rsidRPr="0043750C">
        <w:rPr>
          <w:rFonts w:ascii="Times New Roman" w:eastAsia="Times New Roman" w:hAnsi="Times New Roman" w:cs="Times New Roman"/>
          <w:sz w:val="28"/>
          <w:szCs w:val="28"/>
          <w:lang w:val="kk-KZ" w:eastAsia="ru-RU"/>
        </w:rPr>
        <w:t xml:space="preserve"> (шиповник)</w:t>
      </w:r>
      <w:r w:rsidRPr="0043750C">
        <w:rPr>
          <w:rFonts w:ascii="Times New Roman" w:eastAsia="Times New Roman" w:hAnsi="Times New Roman" w:cs="Times New Roman"/>
          <w:sz w:val="28"/>
          <w:szCs w:val="28"/>
          <w:lang w:eastAsia="ru-RU"/>
        </w:rPr>
        <w:t>.</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val="kk-KZ" w:eastAsia="ru-RU"/>
        </w:rPr>
        <w:t xml:space="preserve">Виды с широким географическим распространением почти всегда образуют адаптированные к местным условиям популяции, называемые </w:t>
      </w:r>
      <w:r w:rsidRPr="0043750C">
        <w:rPr>
          <w:rFonts w:ascii="Times New Roman" w:eastAsia="Times New Roman" w:hAnsi="Times New Roman" w:cs="Times New Roman"/>
          <w:b/>
          <w:bCs/>
          <w:i/>
          <w:iCs/>
          <w:sz w:val="28"/>
          <w:szCs w:val="28"/>
          <w:lang w:val="kk-KZ" w:eastAsia="ru-RU"/>
        </w:rPr>
        <w:t>экотипами</w:t>
      </w:r>
      <w:r w:rsidRPr="0043750C">
        <w:rPr>
          <w:rFonts w:ascii="Times New Roman" w:eastAsia="Times New Roman" w:hAnsi="Times New Roman" w:cs="Times New Roman"/>
          <w:sz w:val="28"/>
          <w:szCs w:val="28"/>
          <w:lang w:val="kk-KZ" w:eastAsia="ru-RU"/>
        </w:rPr>
        <w:t>. Их оптимумы и пределы толерантности соответствуют местным условиям. Итак, организмы в природе зависят от: 1) интенсивности факторов внешней cреды; 2) диапазона толерантности самих организмов по отношению к этим факторам.</w:t>
      </w:r>
      <w:r w:rsidRPr="0043750C">
        <w:rPr>
          <w:rFonts w:ascii="Times New Roman" w:eastAsia="Times New Roman" w:hAnsi="Times New Roman" w:cs="Times New Roman"/>
          <w:b/>
          <w:sz w:val="28"/>
          <w:szCs w:val="28"/>
          <w:lang w:val="kk-KZ" w:eastAsia="ru-RU"/>
        </w:rPr>
        <w:t xml:space="preserve">Цель </w:t>
      </w:r>
      <w:r w:rsidRPr="0043750C">
        <w:rPr>
          <w:rFonts w:ascii="Times New Roman" w:eastAsia="Times New Roman" w:hAnsi="Times New Roman" w:cs="Times New Roman"/>
          <w:sz w:val="28"/>
          <w:szCs w:val="28"/>
          <w:lang w:val="kk-KZ" w:eastAsia="ru-RU"/>
        </w:rPr>
        <w:t>экологического анализа среды состоит не в том, чтобы составить длинный некритический перечень возможных факторов, а в том, чтобы средствами наблюдения, анализа и эксперимента выявить функционально важные факторы и выяснить как эти факторы влияют на особей, популяции и биоценозы.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lastRenderedPageBreak/>
        <w:t>3. ЗАКОН ЭКОЛОГИЧЕСКОЙ СУКЦЕССИИ</w:t>
      </w:r>
      <w:r w:rsidRPr="0043750C">
        <w:rPr>
          <w:rFonts w:ascii="Times New Roman" w:eastAsia="Times New Roman" w:hAnsi="Times New Roman" w:cs="Times New Roman"/>
          <w:sz w:val="28"/>
          <w:szCs w:val="28"/>
          <w:lang w:val="kk-KZ" w:eastAsia="ru-RU"/>
        </w:rPr>
        <w:t>.</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Развитие экосистемы, называемое </w:t>
      </w:r>
      <w:r w:rsidRPr="0043750C">
        <w:rPr>
          <w:rFonts w:ascii="Times New Roman" w:eastAsia="Times New Roman" w:hAnsi="Times New Roman" w:cs="Times New Roman"/>
          <w:b/>
          <w:bCs/>
          <w:i/>
          <w:iCs/>
          <w:sz w:val="28"/>
          <w:szCs w:val="28"/>
          <w:lang w:val="kk-KZ" w:eastAsia="ru-RU"/>
        </w:rPr>
        <w:t>экологической сукцессией</w:t>
      </w:r>
      <w:r w:rsidRPr="0043750C">
        <w:rPr>
          <w:rFonts w:ascii="Times New Roman" w:eastAsia="Times New Roman" w:hAnsi="Times New Roman" w:cs="Times New Roman"/>
          <w:sz w:val="28"/>
          <w:szCs w:val="28"/>
          <w:lang w:val="kk-KZ" w:eastAsia="ru-RU"/>
        </w:rPr>
        <w:t xml:space="preserve"> (</w:t>
      </w:r>
      <w:r w:rsidRPr="0043750C">
        <w:rPr>
          <w:rFonts w:ascii="Times New Roman" w:eastAsia="Times New Roman" w:hAnsi="Times New Roman" w:cs="Times New Roman"/>
          <w:i/>
          <w:iCs/>
          <w:sz w:val="28"/>
          <w:szCs w:val="28"/>
          <w:lang w:val="kk-KZ" w:eastAsia="ru-RU"/>
        </w:rPr>
        <w:t xml:space="preserve">succesio </w:t>
      </w:r>
      <w:r w:rsidRPr="0043750C">
        <w:rPr>
          <w:rFonts w:ascii="Times New Roman" w:eastAsia="Times New Roman" w:hAnsi="Times New Roman" w:cs="Times New Roman"/>
          <w:sz w:val="28"/>
          <w:szCs w:val="28"/>
          <w:lang w:val="kk-KZ" w:eastAsia="ru-RU"/>
        </w:rPr>
        <w:t xml:space="preserve">— преемственность, последовательность), можно определить по следующим трем характерным признакам: </w:t>
      </w:r>
      <w:r w:rsidRPr="0043750C">
        <w:rPr>
          <w:rFonts w:ascii="Times New Roman" w:eastAsia="Times New Roman" w:hAnsi="Times New Roman" w:cs="Times New Roman"/>
          <w:b/>
          <w:bCs/>
          <w:sz w:val="28"/>
          <w:szCs w:val="28"/>
          <w:lang w:val="kk-KZ" w:eastAsia="ru-RU"/>
        </w:rPr>
        <w:t>1)</w:t>
      </w:r>
      <w:r w:rsidRPr="0043750C">
        <w:rPr>
          <w:rFonts w:ascii="Times New Roman" w:eastAsia="Times New Roman" w:hAnsi="Times New Roman" w:cs="Times New Roman"/>
          <w:sz w:val="28"/>
          <w:szCs w:val="28"/>
          <w:lang w:val="kk-KZ" w:eastAsia="ru-RU"/>
        </w:rPr>
        <w:t xml:space="preserve"> это упорядоченный процесс развития биоценоза, связанный с изменениями во времени видовой структуры и протекающих в обществе процессов; он определенным образом направлен и, следовательно, предсказуем;  </w:t>
      </w:r>
      <w:r w:rsidRPr="0043750C">
        <w:rPr>
          <w:rFonts w:ascii="Times New Roman" w:eastAsia="Times New Roman" w:hAnsi="Times New Roman" w:cs="Times New Roman"/>
          <w:b/>
          <w:bCs/>
          <w:sz w:val="28"/>
          <w:szCs w:val="28"/>
          <w:lang w:val="kk-KZ" w:eastAsia="ru-RU"/>
        </w:rPr>
        <w:t>2)</w:t>
      </w:r>
      <w:r w:rsidRPr="0043750C">
        <w:rPr>
          <w:rFonts w:ascii="Times New Roman" w:eastAsia="Times New Roman" w:hAnsi="Times New Roman" w:cs="Times New Roman"/>
          <w:sz w:val="28"/>
          <w:szCs w:val="28"/>
          <w:lang w:val="kk-KZ" w:eastAsia="ru-RU"/>
        </w:rPr>
        <w:t xml:space="preserve"> сукцессия происходит в результате изменения физической среды под действием биоценоза, т.е. сукцессия контролируется биоценозом, несмотря на то, что физическая среда определяет характер сукцессии, скорость изменения, а часто и устанавливает пределы, до которых может дойти развитие; </w:t>
      </w:r>
      <w:r w:rsidRPr="0043750C">
        <w:rPr>
          <w:rFonts w:ascii="Times New Roman" w:eastAsia="Times New Roman" w:hAnsi="Times New Roman" w:cs="Times New Roman"/>
          <w:b/>
          <w:bCs/>
          <w:sz w:val="28"/>
          <w:szCs w:val="28"/>
          <w:lang w:val="kk-KZ" w:eastAsia="ru-RU"/>
        </w:rPr>
        <w:t>3)</w:t>
      </w:r>
      <w:r w:rsidRPr="0043750C">
        <w:rPr>
          <w:rFonts w:ascii="Times New Roman" w:eastAsia="Times New Roman" w:hAnsi="Times New Roman" w:cs="Times New Roman"/>
          <w:sz w:val="28"/>
          <w:szCs w:val="28"/>
          <w:lang w:val="kk-KZ" w:eastAsia="ru-RU"/>
        </w:rPr>
        <w:t xml:space="preserve"> кульминацией развития является стабилизированная экосистема, в которой на единицу имеющегося потока вещества, энергии и информации приходится максимальная биомасса, максимальный генофонд и максимальное количество симбиотических связей между организмами для данного биотопа. Если сукцессионные изменения определяются в основном внутренними взаимодействиями, то говорят об </w:t>
      </w:r>
      <w:r w:rsidRPr="0043750C">
        <w:rPr>
          <w:rFonts w:ascii="Times New Roman" w:eastAsia="Times New Roman" w:hAnsi="Times New Roman" w:cs="Times New Roman"/>
          <w:b/>
          <w:bCs/>
          <w:i/>
          <w:iCs/>
          <w:sz w:val="28"/>
          <w:szCs w:val="28"/>
          <w:lang w:val="kk-KZ" w:eastAsia="ru-RU"/>
        </w:rPr>
        <w:t>аутогенной (гр. outos — сам), т.е. самопорождающейся сукцессии</w:t>
      </w:r>
      <w:r w:rsidRPr="0043750C">
        <w:rPr>
          <w:rFonts w:ascii="Times New Roman" w:eastAsia="Times New Roman" w:hAnsi="Times New Roman" w:cs="Times New Roman"/>
          <w:sz w:val="28"/>
          <w:szCs w:val="28"/>
          <w:lang w:val="kk-KZ" w:eastAsia="ru-RU"/>
        </w:rPr>
        <w:t xml:space="preserve">. Если изменения вызываются внешними по отношению к экосистеме силами (шторм, пожар, антропогенные воздействия), то такую сукцессию называют </w:t>
      </w:r>
      <w:r w:rsidRPr="0043750C">
        <w:rPr>
          <w:rFonts w:ascii="Times New Roman" w:eastAsia="Times New Roman" w:hAnsi="Times New Roman" w:cs="Times New Roman"/>
          <w:b/>
          <w:bCs/>
          <w:i/>
          <w:iCs/>
          <w:sz w:val="28"/>
          <w:szCs w:val="28"/>
          <w:lang w:val="kk-KZ" w:eastAsia="ru-RU"/>
        </w:rPr>
        <w:t>аллогенной (гр. allos — другой, иной), т.е. порожденной извне</w:t>
      </w:r>
      <w:r w:rsidRPr="0043750C">
        <w:rPr>
          <w:rFonts w:ascii="Times New Roman" w:eastAsia="Times New Roman" w:hAnsi="Times New Roman" w:cs="Times New Roman"/>
          <w:sz w:val="28"/>
          <w:szCs w:val="28"/>
          <w:lang w:val="kk-KZ" w:eastAsia="ru-RU"/>
        </w:rPr>
        <w:t>. Например, вырубка в лесу быстро заселяется окружающими деревьями, луг может смениться на скальных склонах, голых песчаниках, на улицах покинутых поселков и т.п. Процессы сукцессии непрерывно идут по всей планете.</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b/>
          <w:bCs/>
          <w:i/>
          <w:iCs/>
          <w:sz w:val="28"/>
          <w:szCs w:val="28"/>
          <w:lang w:val="kk-KZ" w:eastAsia="ru-RU"/>
        </w:rPr>
        <w:t>Сукцессия, начинающаяся на участке, прежде не занятом, называется первичной.</w:t>
      </w:r>
      <w:r w:rsidRPr="0043750C">
        <w:rPr>
          <w:rFonts w:ascii="Times New Roman" w:eastAsia="Times New Roman" w:hAnsi="Times New Roman" w:cs="Times New Roman"/>
          <w:sz w:val="28"/>
          <w:szCs w:val="28"/>
          <w:lang w:val="kk-KZ" w:eastAsia="ru-RU"/>
        </w:rPr>
        <w:t xml:space="preserve"> Как правило ее составляют виды с высокой экологической валентностью, например, поселения лишайников на камнях. Под действием лишайников каменистый субстрат постепенно превращается в подобие почвы, чем создаются условия для поселения видов с более низкой экологической валентностью. На образовавшейся почве поселяются затем кустистые лишайники, зеленые мхи, травы, кустарники и т.д. </w:t>
      </w:r>
      <w:r w:rsidRPr="0043750C">
        <w:rPr>
          <w:rFonts w:ascii="Times New Roman" w:eastAsia="Times New Roman" w:hAnsi="Times New Roman" w:cs="Times New Roman"/>
          <w:b/>
          <w:bCs/>
          <w:i/>
          <w:iCs/>
          <w:sz w:val="28"/>
          <w:szCs w:val="28"/>
          <w:lang w:val="kk-KZ" w:eastAsia="ru-RU"/>
        </w:rPr>
        <w:t>Если сообщество развивается на месте уже существовавшего, то говорят о вторичной сукцессии.</w:t>
      </w:r>
      <w:r w:rsidRPr="0043750C">
        <w:rPr>
          <w:rFonts w:ascii="Times New Roman" w:eastAsia="Times New Roman" w:hAnsi="Times New Roman" w:cs="Times New Roman"/>
          <w:sz w:val="28"/>
          <w:szCs w:val="28"/>
          <w:lang w:val="kk-KZ" w:eastAsia="ru-RU"/>
        </w:rPr>
        <w:t xml:space="preserve"> </w:t>
      </w: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4. ЗАКОН ГОМЕОСТАЗА.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Гомеостаз</w:t>
      </w:r>
      <w:r w:rsidRPr="0043750C">
        <w:rPr>
          <w:rFonts w:ascii="Times New Roman" w:eastAsia="Times New Roman" w:hAnsi="Times New Roman" w:cs="Times New Roman"/>
          <w:sz w:val="28"/>
          <w:szCs w:val="28"/>
          <w:lang w:val="kk-KZ" w:eastAsia="ru-RU"/>
        </w:rPr>
        <w:t xml:space="preserve"> (гр. </w:t>
      </w:r>
      <w:r w:rsidRPr="0043750C">
        <w:rPr>
          <w:rFonts w:ascii="Times New Roman" w:eastAsia="Times New Roman" w:hAnsi="Times New Roman" w:cs="Times New Roman"/>
          <w:i/>
          <w:iCs/>
          <w:sz w:val="28"/>
          <w:szCs w:val="28"/>
          <w:lang w:val="kk-KZ" w:eastAsia="ru-RU"/>
        </w:rPr>
        <w:t>homos</w:t>
      </w:r>
      <w:r w:rsidRPr="0043750C">
        <w:rPr>
          <w:rFonts w:ascii="Times New Roman" w:eastAsia="Times New Roman" w:hAnsi="Times New Roman" w:cs="Times New Roman"/>
          <w:sz w:val="28"/>
          <w:szCs w:val="28"/>
          <w:lang w:val="kk-KZ" w:eastAsia="ru-RU"/>
        </w:rPr>
        <w:t xml:space="preserve"> — тот же, одинаковый, </w:t>
      </w:r>
      <w:r w:rsidRPr="0043750C">
        <w:rPr>
          <w:rFonts w:ascii="Times New Roman" w:eastAsia="Times New Roman" w:hAnsi="Times New Roman" w:cs="Times New Roman"/>
          <w:i/>
          <w:iCs/>
          <w:sz w:val="28"/>
          <w:szCs w:val="28"/>
          <w:lang w:val="kk-KZ" w:eastAsia="ru-RU"/>
        </w:rPr>
        <w:t>stasis</w:t>
      </w:r>
      <w:r w:rsidRPr="0043750C">
        <w:rPr>
          <w:rFonts w:ascii="Times New Roman" w:eastAsia="Times New Roman" w:hAnsi="Times New Roman" w:cs="Times New Roman"/>
          <w:sz w:val="28"/>
          <w:szCs w:val="28"/>
          <w:lang w:val="kk-KZ" w:eastAsia="ru-RU"/>
        </w:rPr>
        <w:t xml:space="preserve"> — состояние) — это способность экосистемы поддерживать устойчивое динамическое равновесие в изменяющихся условиях среды. В основе гомеостаза лежит принцип обратной связи. Взаимодействие круговоротов веществ, потоков энергии и информации в больших экосистемах, особенно климаксных, создает самокорректирующийся гомеостаз, для поддержания которого не требуется внешнего управления. Экосистемы имеют кибернетическую природу и характеризуются развитыми информационными сетями. В экосистеме затруднительно структурно выделить вход, выход и петлю обратной связи. В отличии от созданных человеком кибернетических устройств, управляющие функции экосистем диффузны и находятся внутри нее, а не направлены из </w:t>
      </w:r>
      <w:r w:rsidRPr="0043750C">
        <w:rPr>
          <w:rFonts w:ascii="Times New Roman" w:eastAsia="Times New Roman" w:hAnsi="Times New Roman" w:cs="Times New Roman"/>
          <w:sz w:val="28"/>
          <w:szCs w:val="28"/>
          <w:lang w:val="kk-KZ" w:eastAsia="ru-RU"/>
        </w:rPr>
        <w:lastRenderedPageBreak/>
        <w:t>вне. Информационные сети в экосистемах опосредуются химическими, физическими и биотическими процессами. В число управляющих механизмов на уровне экосистемы входят, например, такие субсистемы, как микробное население, субсистема “хищник — жертва” и многие другие. Равновесие в экосистемах обеспечивается, в частности, избыточностью организмов, выполняющих одинаковые функции.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Действие гомеостатических механизмов имеет предел, по достижении которого усиливающиеся положительные обратные связи приводят к гибели экосистемы. “Гомеостатическое плато” имеет ряд уровней. По мере увеличения внешнего фактора в пределах “гомеостатического плато”, система хотя и продолжает осуществлять управление, но при этом устанавливаются новые равновесия на другом уровне и система может оказаться неспособной к возвращению на тот же уровень, что и раньше.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Устойчивость экосистем в экологии означает свойство системы возвращаться в исходное состояние после того, как она была выведена из состояния равновесия. Различают два типа устойчивости: </w:t>
      </w:r>
      <w:r w:rsidRPr="0043750C">
        <w:rPr>
          <w:rFonts w:ascii="Times New Roman" w:eastAsia="Times New Roman" w:hAnsi="Times New Roman" w:cs="Times New Roman"/>
          <w:b/>
          <w:bCs/>
          <w:i/>
          <w:iCs/>
          <w:sz w:val="28"/>
          <w:szCs w:val="28"/>
          <w:lang w:val="kk-KZ" w:eastAsia="ru-RU"/>
        </w:rPr>
        <w:t>резистентную и упругую.</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bCs/>
          <w:i/>
          <w:iCs/>
          <w:sz w:val="28"/>
          <w:szCs w:val="28"/>
          <w:lang w:val="kk-KZ" w:eastAsia="ru-RU"/>
        </w:rPr>
        <w:t>Резистентная устойчивость</w:t>
      </w:r>
      <w:r w:rsidRPr="0043750C">
        <w:rPr>
          <w:rFonts w:ascii="Times New Roman" w:eastAsia="Times New Roman" w:hAnsi="Times New Roman" w:cs="Times New Roman"/>
          <w:sz w:val="28"/>
          <w:szCs w:val="28"/>
          <w:lang w:val="kk-KZ" w:eastAsia="ru-RU"/>
        </w:rPr>
        <w:t xml:space="preserve"> (лат. </w:t>
      </w:r>
      <w:r w:rsidRPr="0043750C">
        <w:rPr>
          <w:rFonts w:ascii="Times New Roman" w:eastAsia="Times New Roman" w:hAnsi="Times New Roman" w:cs="Times New Roman"/>
          <w:i/>
          <w:iCs/>
          <w:sz w:val="28"/>
          <w:szCs w:val="28"/>
          <w:lang w:val="kk-KZ" w:eastAsia="ru-RU"/>
        </w:rPr>
        <w:t>resistentia</w:t>
      </w:r>
      <w:r w:rsidRPr="0043750C">
        <w:rPr>
          <w:rFonts w:ascii="Times New Roman" w:eastAsia="Times New Roman" w:hAnsi="Times New Roman" w:cs="Times New Roman"/>
          <w:sz w:val="28"/>
          <w:szCs w:val="28"/>
          <w:lang w:val="kk-KZ" w:eastAsia="ru-RU"/>
        </w:rPr>
        <w:t xml:space="preserve"> — сопротивляемость) — способность экосистемы сопротивляться нарушениям, поддерживая неизменными свою структуру и функции.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bCs/>
          <w:i/>
          <w:iCs/>
          <w:sz w:val="28"/>
          <w:szCs w:val="28"/>
          <w:lang w:val="kk-KZ" w:eastAsia="ru-RU"/>
        </w:rPr>
        <w:t>Упругая устойчивость</w:t>
      </w:r>
      <w:r w:rsidRPr="0043750C">
        <w:rPr>
          <w:rFonts w:ascii="Times New Roman" w:eastAsia="Times New Roman" w:hAnsi="Times New Roman" w:cs="Times New Roman"/>
          <w:sz w:val="28"/>
          <w:szCs w:val="28"/>
          <w:lang w:val="kk-KZ" w:eastAsia="ru-RU"/>
        </w:rPr>
        <w:t xml:space="preserve"> — способность системы быстро восстанавливаться после нарушения структуры и (или) функции.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Экосистема обычно имеет преобладающим либо один, либо другой тип устойчивости, а иногда они исключают друг друга.Новые, молодые экосистемы, особенно искусственные (например, создаваемые современным сельским хозяйством), обычно подвержены более резким колебаниям и менее способны противостоять внешним возмущениям по сравнению со зрелыми естественными экосистемами, компоненты биоценоза которых имели возможность приспособиться друг к другу. Подлинно надежный гомеостатический контроль устанавливается только после периода эволюционного приспособления, что имеет место в климаксных экосистемах.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Человек</w:t>
      </w:r>
      <w:r w:rsidRPr="0043750C">
        <w:rPr>
          <w:rFonts w:ascii="Times New Roman" w:eastAsia="Times New Roman" w:hAnsi="Times New Roman" w:cs="Times New Roman"/>
          <w:sz w:val="28"/>
          <w:szCs w:val="28"/>
          <w:lang w:val="kk-KZ" w:eastAsia="ru-RU"/>
        </w:rPr>
        <w:t xml:space="preserve"> — самое могущественное существо, способное изменять функционирование экосистем. Человеческий мозг до сих пор опирался в основном на положительную обратную связь, управляя природой и властвуя над ней. Это привело к развитию техники и росту эксплуатации ресурсов. Но этот процесс в конце концов приведет к снижению качества человеческой жизни и разрушению окружающей среды, если не будут найдены пути адекватного управления с помощью отрицательной обратной связи.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Человек относится к гетеротрофам. Несмотря на могущество современной техники, он нуждается в ресурсах жизнеобеспечения, т.е. чистом воздухе, воде, пище, различных видах энергии. Существование человека возможно только при сохранении регулирующих механизмов, которые позволяют биосфере приспособиться к некоторым антропогенным воздействиям. Стремясь снизить уровень загрязнения окружающей его среды, человек должен в равной степени стремиться к сохранению механизмов </w:t>
      </w:r>
      <w:r w:rsidRPr="0043750C">
        <w:rPr>
          <w:rFonts w:ascii="Times New Roman" w:eastAsia="Times New Roman" w:hAnsi="Times New Roman" w:cs="Times New Roman"/>
          <w:sz w:val="28"/>
          <w:szCs w:val="28"/>
          <w:lang w:val="kk-KZ" w:eastAsia="ru-RU"/>
        </w:rPr>
        <w:lastRenderedPageBreak/>
        <w:t>саморегуляции, поддерживающих естественные системы жизнеобеспечения планеты, т.е. к сохранению установившегося в природе экологического равновесия. Последнее не всегда достигается только снижением уровня загрязнения и экономным использованием природных ресурсов.</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5. ЗАКОН КВАНТИТАТИВНОЙ КОМПЕНСАЦИИ</w:t>
      </w:r>
      <w:r w:rsidRPr="0043750C">
        <w:rPr>
          <w:rFonts w:ascii="Times New Roman" w:eastAsia="Times New Roman" w:hAnsi="Times New Roman" w:cs="Times New Roman"/>
          <w:sz w:val="28"/>
          <w:szCs w:val="28"/>
          <w:lang w:val="kk-KZ" w:eastAsia="ru-RU"/>
        </w:rPr>
        <w:t>.</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Этот закон был сформулирован российским ученым, учеником К.Э. Циолковского, А.Л. Чижевским, исследовавшим влияние солнечной активности на различные процессы в биосфере и, в частности, на жизнедеятельность различных организмов. Сам А.Л. Чижевский назвал его законом квантитативной компенсации в функциях биосферы в связи с энергетическими колебаниями в деятельности Солнца.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Подавляющее большинство процессов, происходящих в биосфере, так или иначе зависят от солнечной активности: это процессы и в атмосфере, и в гидросфере, и в литосфере, и в магнитосфере. На живые организмы изменение солнечной активности имеет и прямое влияние через изменение солнечной радиации, и косвенное влияние, опосредованное через количественные изменения значений абиотических факторов сред.</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Чижевский исследовал очень много явлений в жизнедеятельности биосферы, зависящих от солнечной активности, среди которых могут быть названы такие разные явления, как: 1) урожайность зерновых;2) рост древесины (толщина годовых колец);3) размножаемость и миграции животных, птиц, насекомых и бактерий; 4) колебание веса младенцев; 5) частота несчастных случаев; 6) преступлений; 7) рождаемость; 8) смертность;9) брачность;</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10) эпидемии, в частности, психические заболевания.</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val="kk-KZ" w:eastAsia="ru-RU"/>
        </w:rPr>
        <w:t>Чижевский установил даже зависимость от солнечной активности таких сложных социальных явлений, как войны и революции, за что и был подвергнут репрессиям.</w:t>
      </w:r>
    </w:p>
    <w:p w:rsidR="00B44CEB" w:rsidRPr="0043750C" w:rsidRDefault="00B44CEB" w:rsidP="000D6459">
      <w:pPr>
        <w:spacing w:after="0" w:line="240" w:lineRule="auto"/>
        <w:jc w:val="both"/>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6.  ЗАКОНЫ Б.КОММОНЕРА</w:t>
      </w:r>
      <w:r w:rsidRPr="0043750C">
        <w:rPr>
          <w:rFonts w:ascii="Times New Roman" w:eastAsia="Times New Roman" w:hAnsi="Times New Roman" w:cs="Times New Roman"/>
          <w:sz w:val="28"/>
          <w:szCs w:val="28"/>
          <w:lang w:val="kk-KZ" w:eastAsia="ru-RU"/>
        </w:rPr>
        <w:t>.</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Законы Б. Коммонера в большей степени могут быть названы аксиомами — поговорками, чем законами, но сам ученый назвал их законами экологии. Они носят системный характер и звучат так:1) все связано со всем, 2) все должно куда-то деваться, 3) ничто не дается даром, 4) природа знает лучше (иногда последний закон излагают в такой редакции: “Природа знает лучше человека, что лучше человеку”.</w:t>
      </w:r>
    </w:p>
    <w:p w:rsidR="00B44CEB" w:rsidRPr="0043750C" w:rsidRDefault="00B44CEB" w:rsidP="000D6459">
      <w:pPr>
        <w:spacing w:after="0" w:line="240" w:lineRule="auto"/>
        <w:jc w:val="both"/>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 7. ПРАВИЛО ЛЕ ШАТЕЛЬЕ — БРАУН.</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val="kk-KZ" w:eastAsia="ru-RU"/>
        </w:rPr>
        <w:t>Это правило было сформулировано применительно к неравновесным химическим реакциям, но оказалось справедливым и для экосистем, которые также являются неравновесными. Оно звучит так:“ При внешнем воздействии, выводящем систему из состояния устойчивого равновесия, это равновесие смещается в том направлении, при котором эффект внешнего воздействия ослабляется”.</w:t>
      </w:r>
    </w:p>
    <w:p w:rsidR="00B44CEB" w:rsidRPr="0043750C" w:rsidRDefault="00B44CEB" w:rsidP="000D6459">
      <w:pPr>
        <w:spacing w:after="0" w:line="240" w:lineRule="auto"/>
        <w:jc w:val="both"/>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Вопросы для самоконтроля: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1.Изложите суть закона миниума Ю.Либиха.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2.Дайте определение закону толерантности Шелфорда.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3.Какие положения дополняют закон толерантности?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4.Что называются экотипами?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5.От чего в природе организмы зависят?</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6.По каким признакам можно определить экологические сукцессии?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7.Как называются автотрофная и гетеротрофная сукцессия?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8.Что такое климакс?</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ЛЕКЦИЯ7.8</w:t>
      </w:r>
    </w:p>
    <w:p w:rsidR="00B44CEB" w:rsidRPr="0043750C" w:rsidRDefault="00B44CEB" w:rsidP="000D6459">
      <w:pPr>
        <w:spacing w:after="0" w:line="240" w:lineRule="auto"/>
        <w:jc w:val="both"/>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Тема: ПОНЯТИЕ ОБ ЭКОЛОГИЧЕСКОЙ НИШЕ. ТИПЫ СВЯЗИ В ЭКОСИСТЕМАХ.</w:t>
      </w:r>
    </w:p>
    <w:p w:rsidR="00B44CEB" w:rsidRPr="0043750C" w:rsidRDefault="00B44CEB"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План лекции.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1.Экологические нишы.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2.Консортивные связи в экосистемах.</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3.Биотические связи в экосистемах.</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4.Взаимополезные отношения.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5.Полезно-нейтральные отношения.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6.Полезно-вредные отношения.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7.Взаимовредные отношения.</w:t>
      </w:r>
    </w:p>
    <w:p w:rsidR="000D6459" w:rsidRPr="0043750C" w:rsidRDefault="000D6459" w:rsidP="000D6459">
      <w:pPr>
        <w:spacing w:after="0" w:line="240" w:lineRule="auto"/>
        <w:jc w:val="both"/>
        <w:rPr>
          <w:rFonts w:ascii="Times New Roman" w:eastAsia="Times New Roman" w:hAnsi="Times New Roman" w:cs="Times New Roman"/>
          <w:b/>
          <w:bCs/>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b/>
          <w:bCs/>
          <w:sz w:val="28"/>
          <w:szCs w:val="28"/>
          <w:lang w:val="kk-KZ" w:eastAsia="ru-RU"/>
        </w:rPr>
        <w:t>1.Экологическиенишы</w:t>
      </w:r>
      <w:r w:rsidRPr="0043750C">
        <w:rPr>
          <w:rFonts w:ascii="Times New Roman" w:eastAsia="Times New Roman" w:hAnsi="Times New Roman" w:cs="Times New Roman"/>
          <w:sz w:val="28"/>
          <w:szCs w:val="28"/>
          <w:lang w:val="kk-KZ" w:eastAsia="ru-RU"/>
        </w:rPr>
        <w:t>.</w:t>
      </w:r>
      <w:r w:rsidRPr="0043750C">
        <w:rPr>
          <w:rFonts w:ascii="Times New Roman" w:eastAsia="Times New Roman" w:hAnsi="Times New Roman" w:cs="Times New Roman"/>
          <w:sz w:val="28"/>
          <w:szCs w:val="28"/>
          <w:lang w:val="kk-KZ" w:eastAsia="ru-RU"/>
        </w:rPr>
        <w:br/>
        <w:t xml:space="preserve">Термин «ниша» впервые был использован американским ученым Дж. Грине-лом в </w:t>
      </w:r>
      <w:smartTag w:uri="urn:schemas-microsoft-com:office:smarttags" w:element="metricconverter">
        <w:smartTagPr>
          <w:attr w:name="ProductID" w:val="1917 г"/>
        </w:smartTagPr>
        <w:r w:rsidRPr="0043750C">
          <w:rPr>
            <w:rFonts w:ascii="Times New Roman" w:eastAsia="Times New Roman" w:hAnsi="Times New Roman" w:cs="Times New Roman"/>
            <w:sz w:val="28"/>
            <w:szCs w:val="28"/>
            <w:lang w:val="kk-KZ" w:eastAsia="ru-RU"/>
          </w:rPr>
          <w:t>1917 г</w:t>
        </w:r>
      </w:smartTag>
      <w:r w:rsidRPr="0043750C">
        <w:rPr>
          <w:rFonts w:ascii="Times New Roman" w:eastAsia="Times New Roman" w:hAnsi="Times New Roman" w:cs="Times New Roman"/>
          <w:sz w:val="28"/>
          <w:szCs w:val="28"/>
          <w:lang w:val="kk-KZ" w:eastAsia="ru-RU"/>
        </w:rPr>
        <w:t xml:space="preserve">. для обозначения местообитания вида и отчасти его жизненной формы. Выражение «экологическая ниша» (экониша) стали употреблять с </w:t>
      </w:r>
      <w:smartTag w:uri="urn:schemas-microsoft-com:office:smarttags" w:element="metricconverter">
        <w:smartTagPr>
          <w:attr w:name="ProductID" w:val="1928 г"/>
        </w:smartTagPr>
        <w:r w:rsidRPr="0043750C">
          <w:rPr>
            <w:rFonts w:ascii="Times New Roman" w:eastAsia="Times New Roman" w:hAnsi="Times New Roman" w:cs="Times New Roman"/>
            <w:sz w:val="28"/>
            <w:szCs w:val="28"/>
            <w:lang w:val="kk-KZ" w:eastAsia="ru-RU"/>
          </w:rPr>
          <w:t>1928 г</w:t>
        </w:r>
      </w:smartTag>
      <w:r w:rsidRPr="0043750C">
        <w:rPr>
          <w:rFonts w:ascii="Times New Roman" w:eastAsia="Times New Roman" w:hAnsi="Times New Roman" w:cs="Times New Roman"/>
          <w:sz w:val="28"/>
          <w:szCs w:val="28"/>
          <w:lang w:val="kk-KZ" w:eastAsia="ru-RU"/>
        </w:rPr>
        <w:t xml:space="preserve">., и оно уже отражало функциональное участие вида системе биоцено-тических связей. Если местообитание можно определить как «адрес» органи-зма, то </w:t>
      </w:r>
      <w:r w:rsidRPr="0043750C">
        <w:rPr>
          <w:rFonts w:ascii="Times New Roman" w:eastAsia="Times New Roman" w:hAnsi="Times New Roman" w:cs="Times New Roman"/>
          <w:b/>
          <w:sz w:val="28"/>
          <w:szCs w:val="28"/>
          <w:lang w:val="kk-KZ" w:eastAsia="ru-RU"/>
        </w:rPr>
        <w:t>экологическая ниша</w:t>
      </w:r>
      <w:r w:rsidRPr="0043750C">
        <w:rPr>
          <w:rFonts w:ascii="Times New Roman" w:eastAsia="Times New Roman" w:hAnsi="Times New Roman" w:cs="Times New Roman"/>
          <w:sz w:val="28"/>
          <w:szCs w:val="28"/>
          <w:lang w:val="kk-KZ" w:eastAsia="ru-RU"/>
        </w:rPr>
        <w:t xml:space="preserve"> - «профессия» вида, его специализация в харак-тере пищи и способе ее добывания, типе размещения своего потомства. Экологическая ниша является свидетельством наличия в биогеоценозе того или иного ресурса, который может быть использован кем-то. </w:t>
      </w:r>
      <w:r w:rsidRPr="0043750C">
        <w:rPr>
          <w:rFonts w:ascii="Times New Roman" w:eastAsia="Times New Roman" w:hAnsi="Times New Roman" w:cs="Times New Roman"/>
          <w:sz w:val="28"/>
          <w:szCs w:val="28"/>
          <w:lang w:val="kk-KZ" w:eastAsia="ru-RU"/>
        </w:rPr>
        <w:br/>
        <w:t xml:space="preserve">Понятие об экологической нише является важным для понимания законов совместной жизни видов. Например, всякое зеленое растение, принимая то или иное участие в сложении биогеоценоза, обеспечивает существование целому ряду экологических ниш. Одна и та же ниша не может быть занята видами со сходными экологиче-скими требованиями (принцип конкурентного исключения Г.Ф. Гаузе, 1934). Однако, в природе, данное правило не всегда соблюдается. И на этой основе был сформулирован принцип сосуществования (парадокс Хатчинсона): два вида в порядке исключения могут сосуществовать в одной экологической нише, и если близкородственные виды вынуждены </w:t>
      </w:r>
      <w:r w:rsidRPr="0043750C">
        <w:rPr>
          <w:rFonts w:ascii="Times New Roman" w:eastAsia="Times New Roman" w:hAnsi="Times New Roman" w:cs="Times New Roman"/>
          <w:sz w:val="28"/>
          <w:szCs w:val="28"/>
          <w:lang w:val="kk-KZ" w:eastAsia="ru-RU"/>
        </w:rPr>
        <w:lastRenderedPageBreak/>
        <w:t xml:space="preserve">использовать одни и те же ресурсы, то естественный отбор может благоприятствовать их сосуществованию, и они способны эволюционировать в близком направлении.Любая экологическая ниша не однородна и представлена разнообразием других, более мелких единиц – </w:t>
      </w:r>
      <w:r w:rsidRPr="0043750C">
        <w:rPr>
          <w:rFonts w:ascii="Times New Roman" w:eastAsia="Times New Roman" w:hAnsi="Times New Roman" w:cs="Times New Roman"/>
          <w:b/>
          <w:sz w:val="28"/>
          <w:szCs w:val="28"/>
          <w:lang w:val="kk-KZ" w:eastAsia="ru-RU"/>
        </w:rPr>
        <w:t>субниш</w:t>
      </w:r>
      <w:r w:rsidRPr="0043750C">
        <w:rPr>
          <w:rFonts w:ascii="Times New Roman" w:eastAsia="Times New Roman" w:hAnsi="Times New Roman" w:cs="Times New Roman"/>
          <w:sz w:val="28"/>
          <w:szCs w:val="28"/>
          <w:lang w:val="kk-KZ" w:eastAsia="ru-RU"/>
        </w:rPr>
        <w:t xml:space="preserve">, которые отражают более тонкое разнообразие экологических условий. Размещение организмов по разным экологическим нишам в одной и той же экосистеме, обеспечивает более сложную структуру, более полное использо-вание условий жизни на данной территории и максимальное потребление продукции в природных экосистемах. </w:t>
      </w:r>
      <w:r w:rsidRPr="0043750C">
        <w:rPr>
          <w:rFonts w:ascii="Times New Roman" w:eastAsia="Times New Roman" w:hAnsi="Times New Roman" w:cs="Times New Roman"/>
          <w:sz w:val="28"/>
          <w:szCs w:val="28"/>
          <w:lang w:val="kk-KZ" w:eastAsia="ru-RU"/>
        </w:rPr>
        <w:br/>
        <w:t>Однако роль этих животных в потреблении растительной массы неодинакова, так как они используют в своем питании разные составные части травяного покрова. Например, крупные копытные потребляют главным образом высокие наиболее питательные травы, откусывая их на значительной высоте (4-</w:t>
      </w:r>
      <w:smartTag w:uri="urn:schemas-microsoft-com:office:smarttags" w:element="metricconverter">
        <w:smartTagPr>
          <w:attr w:name="ProductID" w:val="7 см"/>
        </w:smartTagPr>
        <w:r w:rsidRPr="0043750C">
          <w:rPr>
            <w:rFonts w:ascii="Times New Roman" w:eastAsia="Times New Roman" w:hAnsi="Times New Roman" w:cs="Times New Roman"/>
            <w:sz w:val="28"/>
            <w:szCs w:val="28"/>
            <w:lang w:val="kk-KZ" w:eastAsia="ru-RU"/>
          </w:rPr>
          <w:t>7 см</w:t>
        </w:r>
      </w:smartTag>
      <w:r w:rsidRPr="0043750C">
        <w:rPr>
          <w:rFonts w:ascii="Times New Roman" w:eastAsia="Times New Roman" w:hAnsi="Times New Roman" w:cs="Times New Roman"/>
          <w:sz w:val="28"/>
          <w:szCs w:val="28"/>
          <w:lang w:val="kk-KZ" w:eastAsia="ru-RU"/>
        </w:rPr>
        <w:t>) от поверхности почвы. Сурки выбирают корм среди травостоя, изреженного и измельченного копытными, поедая то, что было недоступно последним. Суслики, предпочитая собирать корм там, где еще сильнее нарушен травостой, собирают то, что осталось от кормления копытных и сурков. Таким образом, между указанными группами травоядных, идет разделение функций в использовании травянистого покрова. Благодаря чему отношения, сложившиеся между рассмотренными группами животных, не носят конкурентного характера. Нередко в биогеоценозе организмы одного и того же вида, но на разных стадиях развития проявляют свою деятельность неодинаково. В таком случае они оказываются представителями разных экологических ниш. Например, у майского хруща: взрослое насекомое относится к экологической нише листоедов, а личинка к нише корнеедов.</w:t>
      </w:r>
      <w:r w:rsidRPr="0043750C">
        <w:rPr>
          <w:rFonts w:ascii="Times New Roman" w:eastAsia="Times New Roman" w:hAnsi="Times New Roman" w:cs="Times New Roman"/>
          <w:sz w:val="28"/>
          <w:szCs w:val="28"/>
          <w:lang w:val="kk-KZ" w:eastAsia="ru-RU"/>
        </w:rPr>
        <w:br/>
        <w:t xml:space="preserve">В природе возможны переходы видов из одной экологической ниши в другую. Обычно это происходит в связи с изменением условий существо-вания в биогеоценозе или на границе между двумя стыкующимися экосисте-мами. </w:t>
      </w:r>
    </w:p>
    <w:p w:rsidR="000D6459" w:rsidRPr="0043750C" w:rsidRDefault="000D6459" w:rsidP="000D6459">
      <w:pPr>
        <w:spacing w:after="0" w:line="240" w:lineRule="auto"/>
        <w:rPr>
          <w:rFonts w:ascii="Times New Roman" w:eastAsia="Times New Roman" w:hAnsi="Times New Roman" w:cs="Times New Roman"/>
          <w:sz w:val="28"/>
          <w:szCs w:val="28"/>
          <w:lang w:eastAsia="ru-RU"/>
        </w:rPr>
      </w:pPr>
      <w:r w:rsidRPr="0043750C">
        <w:rPr>
          <w:rFonts w:ascii="Times New Roman" w:eastAsia="Times New Roman" w:hAnsi="Times New Roman" w:cs="Times New Roman"/>
          <w:b/>
          <w:bCs/>
          <w:sz w:val="28"/>
          <w:szCs w:val="28"/>
          <w:lang w:val="kk-KZ" w:eastAsia="ru-RU"/>
        </w:rPr>
        <w:t>2.Консортивные связи в экосистемах</w:t>
      </w:r>
      <w:r w:rsidRPr="0043750C">
        <w:rPr>
          <w:rFonts w:ascii="Times New Roman" w:eastAsia="Times New Roman" w:hAnsi="Times New Roman" w:cs="Times New Roman"/>
          <w:sz w:val="28"/>
          <w:szCs w:val="28"/>
          <w:lang w:val="kk-KZ" w:eastAsia="ru-RU"/>
        </w:rPr>
        <w:br/>
        <w:t>Внутри биоценозов всегда существуют группировки организмов, которые возникают на основе тесных разноплановых взаимоотношений между вида-ми. Чаще всего, объединение происходит на основе популяции занимающей средообразующее (</w:t>
      </w:r>
      <w:r w:rsidRPr="0043750C">
        <w:rPr>
          <w:rFonts w:ascii="Times New Roman" w:eastAsia="Times New Roman" w:hAnsi="Times New Roman" w:cs="Times New Roman"/>
          <w:b/>
          <w:sz w:val="28"/>
          <w:szCs w:val="28"/>
          <w:lang w:val="kk-KZ" w:eastAsia="ru-RU"/>
        </w:rPr>
        <w:t>эдификаторное</w:t>
      </w:r>
      <w:r w:rsidRPr="0043750C">
        <w:rPr>
          <w:rFonts w:ascii="Times New Roman" w:eastAsia="Times New Roman" w:hAnsi="Times New Roman" w:cs="Times New Roman"/>
          <w:sz w:val="28"/>
          <w:szCs w:val="28"/>
          <w:lang w:val="kk-KZ" w:eastAsia="ru-RU"/>
        </w:rPr>
        <w:t xml:space="preserve">) положение в сообществе (например, дерево со связанными с ним растениями, грибами, лишайниками, гнездящи-мися птицами и др.). Такие системы организмов, тесно объединенных в своей жизнедеятельности вокруг одного какого-то вида в сообществе называют </w:t>
      </w:r>
      <w:r w:rsidRPr="0043750C">
        <w:rPr>
          <w:rFonts w:ascii="Times New Roman" w:eastAsia="Times New Roman" w:hAnsi="Times New Roman" w:cs="Times New Roman"/>
          <w:b/>
          <w:sz w:val="28"/>
          <w:szCs w:val="28"/>
          <w:lang w:val="kk-KZ" w:eastAsia="ru-RU"/>
        </w:rPr>
        <w:t>консорцией</w:t>
      </w:r>
      <w:r w:rsidRPr="0043750C">
        <w:rPr>
          <w:rFonts w:ascii="Times New Roman" w:eastAsia="Times New Roman" w:hAnsi="Times New Roman" w:cs="Times New Roman"/>
          <w:sz w:val="28"/>
          <w:szCs w:val="28"/>
          <w:lang w:val="kk-KZ" w:eastAsia="ru-RU"/>
        </w:rPr>
        <w:t xml:space="preserve"> (от лат. - соучастие, сотоварищество). Этот термин ввел Л. Г. Раменский в </w:t>
      </w:r>
      <w:smartTag w:uri="urn:schemas-microsoft-com:office:smarttags" w:element="metricconverter">
        <w:smartTagPr>
          <w:attr w:name="ProductID" w:val="1952 г"/>
        </w:smartTagPr>
        <w:r w:rsidRPr="0043750C">
          <w:rPr>
            <w:rFonts w:ascii="Times New Roman" w:eastAsia="Times New Roman" w:hAnsi="Times New Roman" w:cs="Times New Roman"/>
            <w:sz w:val="28"/>
            <w:szCs w:val="28"/>
            <w:lang w:val="kk-KZ" w:eastAsia="ru-RU"/>
          </w:rPr>
          <w:t>1952 г</w:t>
        </w:r>
      </w:smartTag>
      <w:r w:rsidRPr="0043750C">
        <w:rPr>
          <w:rFonts w:ascii="Times New Roman" w:eastAsia="Times New Roman" w:hAnsi="Times New Roman" w:cs="Times New Roman"/>
          <w:sz w:val="28"/>
          <w:szCs w:val="28"/>
          <w:lang w:val="kk-KZ" w:eastAsia="ru-RU"/>
        </w:rPr>
        <w:t xml:space="preserve">. Консорция, являясь структурной единицей биоценоза, состоит из центрального члена - детерминанта (обычно крупной особи) и функционально связанных с ним разнородных организмов - </w:t>
      </w:r>
      <w:r w:rsidRPr="0043750C">
        <w:rPr>
          <w:rFonts w:ascii="Times New Roman" w:eastAsia="Times New Roman" w:hAnsi="Times New Roman" w:cs="Times New Roman"/>
          <w:b/>
          <w:sz w:val="28"/>
          <w:szCs w:val="28"/>
          <w:lang w:val="kk-KZ" w:eastAsia="ru-RU"/>
        </w:rPr>
        <w:t>консортов</w:t>
      </w:r>
      <w:r w:rsidRPr="0043750C">
        <w:rPr>
          <w:rFonts w:ascii="Times New Roman" w:eastAsia="Times New Roman" w:hAnsi="Times New Roman" w:cs="Times New Roman"/>
          <w:sz w:val="28"/>
          <w:szCs w:val="28"/>
          <w:lang w:val="kk-KZ" w:eastAsia="ru-RU"/>
        </w:rPr>
        <w:t xml:space="preserve">. Чаще всего центральными членами консорций являются растения. Среди консор-тов имеются виды, которые входят в состав только одной консорции, а также двух и более консорций. </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bCs/>
          <w:sz w:val="28"/>
          <w:szCs w:val="28"/>
          <w:lang w:val="kk-KZ" w:eastAsia="ru-RU"/>
        </w:rPr>
        <w:t>3.Биотические связи в экосистемах</w:t>
      </w:r>
      <w:r w:rsidRPr="0043750C">
        <w:rPr>
          <w:rFonts w:ascii="Times New Roman" w:eastAsia="Times New Roman" w:hAnsi="Times New Roman" w:cs="Times New Roman"/>
          <w:sz w:val="28"/>
          <w:szCs w:val="28"/>
          <w:lang w:eastAsia="ru-RU"/>
        </w:rPr>
        <w:t>.</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sz w:val="28"/>
          <w:szCs w:val="28"/>
          <w:lang w:val="kk-KZ" w:eastAsia="ru-RU"/>
        </w:rPr>
        <w:lastRenderedPageBreak/>
        <w:t xml:space="preserve">Отношения между организмами, возникающие в экосистемах, строятся на базе </w:t>
      </w:r>
      <w:r w:rsidRPr="0043750C">
        <w:rPr>
          <w:rFonts w:ascii="Times New Roman" w:eastAsia="Times New Roman" w:hAnsi="Times New Roman" w:cs="Times New Roman"/>
          <w:b/>
          <w:sz w:val="28"/>
          <w:szCs w:val="28"/>
          <w:lang w:val="kk-KZ" w:eastAsia="ru-RU"/>
        </w:rPr>
        <w:t xml:space="preserve">пищевых, пространственно-территориальных и эдификаторных связей. </w:t>
      </w:r>
      <w:r w:rsidRPr="0043750C">
        <w:rPr>
          <w:rFonts w:ascii="Times New Roman" w:eastAsia="Times New Roman" w:hAnsi="Times New Roman" w:cs="Times New Roman"/>
          <w:sz w:val="28"/>
          <w:szCs w:val="28"/>
          <w:lang w:val="kk-KZ" w:eastAsia="ru-RU"/>
        </w:rPr>
        <w:t xml:space="preserve">Из всего многообразия отношений было выделено </w:t>
      </w:r>
      <w:r w:rsidRPr="0043750C">
        <w:rPr>
          <w:rFonts w:ascii="Times New Roman" w:eastAsia="Times New Roman" w:hAnsi="Times New Roman" w:cs="Times New Roman"/>
          <w:b/>
          <w:sz w:val="28"/>
          <w:szCs w:val="28"/>
          <w:lang w:val="kk-KZ" w:eastAsia="ru-RU"/>
        </w:rPr>
        <w:t>четыре основных типа</w:t>
      </w:r>
      <w:r w:rsidRPr="0043750C">
        <w:rPr>
          <w:rFonts w:ascii="Times New Roman" w:eastAsia="Times New Roman" w:hAnsi="Times New Roman" w:cs="Times New Roman"/>
          <w:sz w:val="28"/>
          <w:szCs w:val="28"/>
          <w:lang w:val="kk-KZ" w:eastAsia="ru-RU"/>
        </w:rPr>
        <w:t xml:space="preserve"> биотических связей: взаимополезные - оба взаимодействующих организма получают выгоду; полезно-нейтральные - один компонент получает пользу, а другой не чувствует вреда или испытывает его в слабой мере; полезно-вредные - один из компонентов получает явную пользу, а другой испытывает сильное угнетение и даже гибель; взаимовредные - оба компонента испытывают угнетение.Кроме того, для обозначения позиции вида при разных формах связи используют условные обозначения - «+», «-», «0». Знак «+» означает, что один из организмов получает пользу, знак «-» показывает, что организм в результате отношений с другими организмами испытывает угнетение или вред, а знак «0» свидетельствует, что данные отношения не дают для организмов видимого эффекта или безразличны</w:t>
      </w:r>
      <w:r w:rsidRPr="0043750C">
        <w:rPr>
          <w:rFonts w:ascii="Times New Roman" w:eastAsia="Times New Roman" w:hAnsi="Times New Roman" w:cs="Times New Roman"/>
          <w:sz w:val="28"/>
          <w:szCs w:val="28"/>
          <w:lang w:eastAsia="ru-RU"/>
        </w:rPr>
        <w:t>.</w:t>
      </w:r>
    </w:p>
    <w:p w:rsidR="000D6459" w:rsidRPr="0043750C" w:rsidRDefault="000D6459" w:rsidP="00B44CEB">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val="kk-KZ" w:eastAsia="ru-RU"/>
        </w:rPr>
        <w:t>4.</w:t>
      </w:r>
      <w:r w:rsidRPr="0043750C">
        <w:rPr>
          <w:rFonts w:ascii="Times New Roman" w:eastAsia="Times New Roman" w:hAnsi="Times New Roman" w:cs="Times New Roman"/>
          <w:b/>
          <w:bCs/>
          <w:sz w:val="28"/>
          <w:szCs w:val="28"/>
          <w:lang w:val="kk-KZ" w:eastAsia="ru-RU"/>
        </w:rPr>
        <w:t>Взаимополезные</w:t>
      </w:r>
      <w:r w:rsidR="00B44CEB"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отношения</w:t>
      </w:r>
      <w:r w:rsidRPr="0043750C">
        <w:rPr>
          <w:rFonts w:ascii="Times New Roman" w:eastAsia="Times New Roman" w:hAnsi="Times New Roman" w:cs="Times New Roman"/>
          <w:sz w:val="28"/>
          <w:szCs w:val="28"/>
          <w:lang w:eastAsia="ru-RU"/>
        </w:rPr>
        <w:t>.</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Симбиоз</w:t>
      </w:r>
      <w:r w:rsidRPr="0043750C">
        <w:rPr>
          <w:rFonts w:ascii="Times New Roman" w:eastAsia="Times New Roman" w:hAnsi="Times New Roman" w:cs="Times New Roman"/>
          <w:sz w:val="28"/>
          <w:szCs w:val="28"/>
          <w:lang w:val="kk-KZ" w:eastAsia="ru-RU"/>
        </w:rPr>
        <w:t xml:space="preserve"> (сожительство) (от греч. sym - вместе, bios - жизнь) - взаимосвязь с обоюдной пользой для взаимодействующих организмов, но с некоторыми элементами паразитирования одного из них. Примеры: а) Лишайники - сожительство гриба и водоросли. б) Микориза - сожительство грибов и растений</w:t>
      </w:r>
      <w:r w:rsidRPr="0043750C">
        <w:rPr>
          <w:rFonts w:ascii="Times New Roman" w:eastAsia="Times New Roman" w:hAnsi="Times New Roman" w:cs="Times New Roman"/>
          <w:sz w:val="28"/>
          <w:szCs w:val="28"/>
          <w:lang w:eastAsia="ru-RU"/>
        </w:rPr>
        <w:t xml:space="preserve">. </w:t>
      </w:r>
      <w:r w:rsidRPr="0043750C">
        <w:rPr>
          <w:rFonts w:ascii="Times New Roman" w:eastAsia="Times New Roman" w:hAnsi="Times New Roman" w:cs="Times New Roman"/>
          <w:sz w:val="28"/>
          <w:szCs w:val="28"/>
          <w:lang w:val="kk-KZ" w:eastAsia="ru-RU"/>
        </w:rPr>
        <w:t xml:space="preserve">Различают экзотрофную и эндотрофную микоризу. В первом случае гифы образуют чехол, окутывающий корень снаружи. Во втором - гифы внедряются во внутрь корня (в коровую паренхиму). в) Клубеньковые бактерии и бобовые растения. г) Кишечные микроорганизмы у животных, участвующие в переработке пищи. </w:t>
      </w:r>
      <w:r w:rsidRPr="0043750C">
        <w:rPr>
          <w:rFonts w:ascii="Times New Roman" w:eastAsia="Times New Roman" w:hAnsi="Times New Roman" w:cs="Times New Roman"/>
          <w:b/>
          <w:sz w:val="28"/>
          <w:szCs w:val="28"/>
          <w:lang w:val="kk-KZ" w:eastAsia="ru-RU"/>
        </w:rPr>
        <w:t>Мутуализм</w:t>
      </w:r>
      <w:r w:rsidRPr="0043750C">
        <w:rPr>
          <w:rFonts w:ascii="Times New Roman" w:eastAsia="Times New Roman" w:hAnsi="Times New Roman" w:cs="Times New Roman"/>
          <w:sz w:val="28"/>
          <w:szCs w:val="28"/>
          <w:lang w:val="kk-KZ" w:eastAsia="ru-RU"/>
        </w:rPr>
        <w:t xml:space="preserve"> (от лат. mutuus - взаимный) – взаимосвязь с обоюдной пользой для взаимодействующих организмов, но без элементов паразитирования. Примеры: а) Энтомофилия – опыление растений насекомыми. б) Эндозоохория – распространение семян плодоядными животными. в) Рыба-клоун и морской полип (актиния). Симбиоз и мутуализм являются разновидностями «обязательной» связи (существование одного организма зависит от присутствия другого). </w:t>
      </w:r>
      <w:r w:rsidRPr="0043750C">
        <w:rPr>
          <w:rFonts w:ascii="Times New Roman" w:eastAsia="Times New Roman" w:hAnsi="Times New Roman" w:cs="Times New Roman"/>
          <w:b/>
          <w:sz w:val="28"/>
          <w:szCs w:val="28"/>
          <w:lang w:val="kk-KZ" w:eastAsia="ru-RU"/>
        </w:rPr>
        <w:t>Протокооперация</w:t>
      </w:r>
      <w:r w:rsidRPr="0043750C">
        <w:rPr>
          <w:rFonts w:ascii="Times New Roman" w:eastAsia="Times New Roman" w:hAnsi="Times New Roman" w:cs="Times New Roman"/>
          <w:sz w:val="28"/>
          <w:szCs w:val="28"/>
          <w:lang w:val="kk-KZ" w:eastAsia="ru-RU"/>
        </w:rPr>
        <w:t xml:space="preserve"> (от лат. cooperatio – сотрудничество) - взаимосвязь с обоюдной пользой для взаимодействующих организмов, но необязательно должна быть.</w:t>
      </w:r>
      <w:r w:rsidRPr="0043750C">
        <w:rPr>
          <w:rFonts w:ascii="Times New Roman" w:eastAsia="Times New Roman" w:hAnsi="Times New Roman" w:cs="Times New Roman"/>
          <w:sz w:val="28"/>
          <w:szCs w:val="28"/>
          <w:lang w:val="kk-KZ" w:eastAsia="ru-RU"/>
        </w:rPr>
        <w:br/>
        <w:t>Пример: Совместные посевы злаковых и бобовых культур. Последние являются источником доступного азота. Злаки способны выполнить роль опоры.</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bCs/>
          <w:sz w:val="28"/>
          <w:szCs w:val="28"/>
          <w:lang w:val="kk-KZ" w:eastAsia="ru-RU"/>
        </w:rPr>
        <w:t xml:space="preserve">5.Полезно-нейтральные </w:t>
      </w:r>
      <w:r w:rsidR="00B44CEB"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отношения</w:t>
      </w:r>
      <w:r w:rsidRPr="0043750C">
        <w:rPr>
          <w:rFonts w:ascii="Times New Roman" w:eastAsia="Times New Roman" w:hAnsi="Times New Roman" w:cs="Times New Roman"/>
          <w:b/>
          <w:bCs/>
          <w:sz w:val="28"/>
          <w:szCs w:val="28"/>
          <w:lang w:eastAsia="ru-RU"/>
        </w:rPr>
        <w:t>.</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 xml:space="preserve">Комменсализм </w:t>
      </w:r>
      <w:r w:rsidRPr="0043750C">
        <w:rPr>
          <w:rFonts w:ascii="Times New Roman" w:eastAsia="Times New Roman" w:hAnsi="Times New Roman" w:cs="Times New Roman"/>
          <w:sz w:val="28"/>
          <w:szCs w:val="28"/>
          <w:lang w:val="kk-KZ" w:eastAsia="ru-RU"/>
        </w:rPr>
        <w:t>(от латинского com - вместе, mensa - трапеза) – односторон</w:t>
      </w:r>
      <w:r w:rsidRPr="0043750C">
        <w:rPr>
          <w:rFonts w:ascii="Times New Roman" w:eastAsia="Times New Roman" w:hAnsi="Times New Roman" w:cs="Times New Roman"/>
          <w:sz w:val="28"/>
          <w:szCs w:val="28"/>
          <w:lang w:eastAsia="ru-RU"/>
        </w:rPr>
        <w:t>-</w:t>
      </w:r>
      <w:r w:rsidRPr="0043750C">
        <w:rPr>
          <w:rFonts w:ascii="Times New Roman" w:eastAsia="Times New Roman" w:hAnsi="Times New Roman" w:cs="Times New Roman"/>
          <w:sz w:val="28"/>
          <w:szCs w:val="28"/>
          <w:lang w:val="kk-KZ" w:eastAsia="ru-RU"/>
        </w:rPr>
        <w:t>нее использование одного вида другим, но без нанесения вреда. Подвидами данной связи являются: сотрапезничество, нахлебничество, квартиранство.</w:t>
      </w:r>
      <w:r w:rsidRPr="0043750C">
        <w:rPr>
          <w:rFonts w:ascii="Times New Roman" w:eastAsia="Times New Roman" w:hAnsi="Times New Roman" w:cs="Times New Roman"/>
          <w:sz w:val="28"/>
          <w:szCs w:val="28"/>
          <w:lang w:val="kk-KZ" w:eastAsia="ru-RU"/>
        </w:rPr>
        <w:br/>
        <w:t xml:space="preserve">Примеры:а) Сотрапезничество - взаимоотношения львов и гиен. Последние подбирают остатки недоеденной львами добычи. б) Нахлебничество - рыбы-лоцманы (прилипалы). в) Квартиранство - членистоногие и птицы. Первые, обитая в гнездах и норах последних, используют микроклимат жилищ и находящуюся там пищу (разлагающиеся остатки). </w:t>
      </w:r>
      <w:r w:rsidRPr="0043750C">
        <w:rPr>
          <w:rFonts w:ascii="Times New Roman" w:eastAsia="Times New Roman" w:hAnsi="Times New Roman" w:cs="Times New Roman"/>
          <w:b/>
          <w:sz w:val="28"/>
          <w:szCs w:val="28"/>
          <w:lang w:val="kk-KZ" w:eastAsia="ru-RU"/>
        </w:rPr>
        <w:t>Синойкия</w:t>
      </w:r>
      <w:r w:rsidRPr="0043750C">
        <w:rPr>
          <w:rFonts w:ascii="Times New Roman" w:eastAsia="Times New Roman" w:hAnsi="Times New Roman" w:cs="Times New Roman"/>
          <w:sz w:val="28"/>
          <w:szCs w:val="28"/>
          <w:lang w:val="kk-KZ" w:eastAsia="ru-RU"/>
        </w:rPr>
        <w:t xml:space="preserve"> (от латинского </w:t>
      </w:r>
      <w:r w:rsidRPr="0043750C">
        <w:rPr>
          <w:rFonts w:ascii="Times New Roman" w:eastAsia="Times New Roman" w:hAnsi="Times New Roman" w:cs="Times New Roman"/>
          <w:sz w:val="28"/>
          <w:szCs w:val="28"/>
          <w:lang w:val="kk-KZ" w:eastAsia="ru-RU"/>
        </w:rPr>
        <w:lastRenderedPageBreak/>
        <w:t xml:space="preserve">syn – вместе и oikos - жилище) в отличие от комменсализма необязательно должна быть.Пример: а) Экзоохория – распространение плодов и семян растений с помощью поверхностного прикрепления к животным (обычно к шерсти). б)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Построение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птицами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гнезд в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кроне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деревьев.</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bCs/>
          <w:sz w:val="28"/>
          <w:szCs w:val="28"/>
          <w:lang w:val="kk-KZ" w:eastAsia="ru-RU"/>
        </w:rPr>
        <w:t>6.Полезно-вредныеотношения</w:t>
      </w:r>
      <w:r w:rsidRPr="0043750C">
        <w:rPr>
          <w:rFonts w:ascii="Times New Roman" w:eastAsia="Times New Roman" w:hAnsi="Times New Roman" w:cs="Times New Roman"/>
          <w:sz w:val="28"/>
          <w:szCs w:val="28"/>
          <w:lang w:eastAsia="ru-RU"/>
        </w:rPr>
        <w:t>.</w:t>
      </w:r>
      <w:r w:rsidRPr="0043750C">
        <w:rPr>
          <w:rFonts w:ascii="Times New Roman" w:eastAsia="Times New Roman" w:hAnsi="Times New Roman" w:cs="Times New Roman"/>
          <w:sz w:val="28"/>
          <w:szCs w:val="28"/>
          <w:lang w:val="kk-KZ" w:eastAsia="ru-RU"/>
        </w:rPr>
        <w:br/>
        <w:t xml:space="preserve">К этому типу экологических взаимодействий можно отнести все варианты пищевых связей. </w:t>
      </w:r>
      <w:r w:rsidRPr="0043750C">
        <w:rPr>
          <w:rFonts w:ascii="Times New Roman" w:eastAsia="Times New Roman" w:hAnsi="Times New Roman" w:cs="Times New Roman"/>
          <w:b/>
          <w:sz w:val="28"/>
          <w:szCs w:val="28"/>
          <w:lang w:val="kk-KZ" w:eastAsia="ru-RU"/>
        </w:rPr>
        <w:t>Хищничество</w:t>
      </w:r>
      <w:r w:rsidRPr="0043750C">
        <w:rPr>
          <w:rFonts w:ascii="Times New Roman" w:eastAsia="Times New Roman" w:hAnsi="Times New Roman" w:cs="Times New Roman"/>
          <w:sz w:val="28"/>
          <w:szCs w:val="28"/>
          <w:lang w:val="kk-KZ" w:eastAsia="ru-RU"/>
        </w:rPr>
        <w:t xml:space="preserve"> – взаимосвязь, при которой один компонент (хищник) поедает другого (жертву). Примеры: лиса и мыши, поедание растений фитофагами (растительноядными) и др.</w:t>
      </w:r>
      <w:r w:rsidRPr="0043750C">
        <w:rPr>
          <w:rFonts w:ascii="Times New Roman" w:eastAsia="Times New Roman" w:hAnsi="Times New Roman" w:cs="Times New Roman"/>
          <w:b/>
          <w:sz w:val="28"/>
          <w:szCs w:val="28"/>
          <w:lang w:val="kk-KZ" w:eastAsia="ru-RU"/>
        </w:rPr>
        <w:t xml:space="preserve">Паразитизм </w:t>
      </w:r>
      <w:r w:rsidRPr="0043750C">
        <w:rPr>
          <w:rFonts w:ascii="Times New Roman" w:eastAsia="Times New Roman" w:hAnsi="Times New Roman" w:cs="Times New Roman"/>
          <w:sz w:val="28"/>
          <w:szCs w:val="28"/>
          <w:lang w:val="kk-KZ" w:eastAsia="ru-RU"/>
        </w:rPr>
        <w:t>– взаимосвязь, при которой один из организмов (хозяин) становится для другого (паразит) местом обитания, и (или) постоянным источником пищи. Известно несколько десятков тысяч видов паразитических форм, из них около 500 - паразиты человека.А паразиты в зависимости от тесноты связи с организмом-хозяином могут быть облигатными (от лат. obligatus – обязательный) или факультативными (от лат. facultus - возможность). Первые полностью зависят от хозяина, вторые могут существовать самостоятельно и использовать другие источники питания в отсутствии организмов – хозяев.Примеры:</w:t>
      </w:r>
      <w:r w:rsidRPr="0043750C">
        <w:rPr>
          <w:rFonts w:ascii="Times New Roman" w:eastAsia="Times New Roman" w:hAnsi="Times New Roman" w:cs="Times New Roman"/>
          <w:sz w:val="28"/>
          <w:szCs w:val="28"/>
          <w:lang w:val="kk-KZ" w:eastAsia="ru-RU"/>
        </w:rPr>
        <w:br/>
        <w:t>а) Временный паразитизм - животные и кровососущие насекомые (слепни, клопы, блохи и др.) в) Постоянный паразитизм (с гибелью хозяина погибает и паразит) - простейшие (дизентерийная амеба, малярийный плазмодий), плоские черви (цепни, сосальщики), круглые черви (власоглав, аскарида), членистоногие (чесоточный зудень) и животные. г) Наружный паразитизм (эктопаразитизм) – клещи, блохи, вши на поверхности тела хозяина.</w:t>
      </w:r>
      <w:r w:rsidRPr="0043750C">
        <w:rPr>
          <w:rFonts w:ascii="Times New Roman" w:eastAsia="Times New Roman" w:hAnsi="Times New Roman" w:cs="Times New Roman"/>
          <w:sz w:val="28"/>
          <w:szCs w:val="28"/>
          <w:lang w:val="kk-KZ" w:eastAsia="ru-RU"/>
        </w:rPr>
        <w:br/>
        <w:t xml:space="preserve">д) Внутренний паразитизм (эндопаразитизм) - разнообразные гильминты и болезнетворные микроорганизмы в теле хозяина. Полупаразитизм – взаимосвязь, при которой один организм (полупаразит) от другого организма (хозяина) получает некоторые питательные вещества. Пример: омела (растение из семейства Санталовых) и древесные растения (тополь, клен, сосна, ива, берёза и др.) </w:t>
      </w:r>
      <w:r w:rsidRPr="0043750C">
        <w:rPr>
          <w:rFonts w:ascii="Times New Roman" w:eastAsia="Times New Roman" w:hAnsi="Times New Roman" w:cs="Times New Roman"/>
          <w:b/>
          <w:sz w:val="28"/>
          <w:szCs w:val="28"/>
          <w:lang w:val="kk-KZ" w:eastAsia="ru-RU"/>
        </w:rPr>
        <w:t xml:space="preserve">Аменсализм </w:t>
      </w:r>
      <w:r w:rsidRPr="0043750C">
        <w:rPr>
          <w:rFonts w:ascii="Times New Roman" w:eastAsia="Times New Roman" w:hAnsi="Times New Roman" w:cs="Times New Roman"/>
          <w:sz w:val="28"/>
          <w:szCs w:val="28"/>
          <w:lang w:val="kk-KZ" w:eastAsia="ru-RU"/>
        </w:rPr>
        <w:t>(от лат. a – не, mensa – стол, яства) - взаимосвязь, при которой один из организмов оказывает угнетающее действие с помощью различных химических веществ (фитонциды, антибиотики, этилен, эфирные масла, смолы и др.). Примеры: в опаде ели и бука содержатся вещества, тормозящие прорастание семян других растений</w:t>
      </w:r>
      <w:r w:rsidRPr="0043750C">
        <w:rPr>
          <w:rFonts w:ascii="Times New Roman" w:eastAsia="Times New Roman" w:hAnsi="Times New Roman" w:cs="Times New Roman"/>
          <w:sz w:val="28"/>
          <w:szCs w:val="28"/>
          <w:lang w:eastAsia="ru-RU"/>
        </w:rPr>
        <w:t>.</w:t>
      </w:r>
      <w:r w:rsidRPr="0043750C">
        <w:rPr>
          <w:rFonts w:ascii="Times New Roman" w:eastAsia="Times New Roman" w:hAnsi="Times New Roman" w:cs="Times New Roman"/>
          <w:sz w:val="28"/>
          <w:szCs w:val="28"/>
          <w:lang w:val="kk-KZ" w:eastAsia="ru-RU"/>
        </w:rPr>
        <w:t xml:space="preserve"> </w:t>
      </w:r>
      <w:r w:rsidRPr="0043750C">
        <w:rPr>
          <w:rFonts w:ascii="Times New Roman" w:eastAsia="Times New Roman" w:hAnsi="Times New Roman" w:cs="Times New Roman"/>
          <w:b/>
          <w:bCs/>
          <w:sz w:val="28"/>
          <w:szCs w:val="28"/>
          <w:lang w:val="kk-KZ" w:eastAsia="ru-RU"/>
        </w:rPr>
        <w:t xml:space="preserve">7. </w:t>
      </w:r>
      <w:r w:rsidR="00B44CEB"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 xml:space="preserve">Взаимовредные </w:t>
      </w:r>
      <w:r w:rsidR="00B44CEB"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отношения</w:t>
      </w:r>
      <w:r w:rsidRPr="0043750C">
        <w:rPr>
          <w:rFonts w:ascii="Times New Roman" w:eastAsia="Times New Roman" w:hAnsi="Times New Roman" w:cs="Times New Roman"/>
          <w:sz w:val="28"/>
          <w:szCs w:val="28"/>
          <w:lang w:eastAsia="ru-RU"/>
        </w:rPr>
        <w:t>.</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Конкуренция</w:t>
      </w:r>
      <w:r w:rsidRPr="0043750C">
        <w:rPr>
          <w:rFonts w:ascii="Times New Roman" w:eastAsia="Times New Roman" w:hAnsi="Times New Roman" w:cs="Times New Roman"/>
          <w:sz w:val="28"/>
          <w:szCs w:val="28"/>
          <w:lang w:val="kk-KZ" w:eastAsia="ru-RU"/>
        </w:rPr>
        <w:t xml:space="preserve"> – взаимосвязь, которая возникает при сходных потребностях в пище, пространстве и иных условиях и отрицательно сказывается на обоих взаимодействующих партнерах</w:t>
      </w:r>
      <w:r w:rsidRPr="0043750C">
        <w:rPr>
          <w:rFonts w:ascii="Times New Roman" w:eastAsia="Times New Roman" w:hAnsi="Times New Roman" w:cs="Times New Roman"/>
          <w:sz w:val="28"/>
          <w:szCs w:val="28"/>
          <w:lang w:eastAsia="ru-RU"/>
        </w:rPr>
        <w:t xml:space="preserve">. </w:t>
      </w:r>
      <w:r w:rsidRPr="0043750C">
        <w:rPr>
          <w:rFonts w:ascii="Times New Roman" w:eastAsia="Times New Roman" w:hAnsi="Times New Roman" w:cs="Times New Roman"/>
          <w:sz w:val="28"/>
          <w:szCs w:val="28"/>
          <w:lang w:val="kk-KZ" w:eastAsia="ru-RU"/>
        </w:rPr>
        <w:t xml:space="preserve">Различают </w:t>
      </w:r>
      <w:r w:rsidRPr="0043750C">
        <w:rPr>
          <w:rFonts w:ascii="Times New Roman" w:eastAsia="Times New Roman" w:hAnsi="Times New Roman" w:cs="Times New Roman"/>
          <w:b/>
          <w:sz w:val="28"/>
          <w:szCs w:val="28"/>
          <w:lang w:val="kk-KZ" w:eastAsia="ru-RU"/>
        </w:rPr>
        <w:t xml:space="preserve">внутривидовую </w:t>
      </w:r>
      <w:r w:rsidRPr="0043750C">
        <w:rPr>
          <w:rFonts w:ascii="Times New Roman" w:eastAsia="Times New Roman" w:hAnsi="Times New Roman" w:cs="Times New Roman"/>
          <w:sz w:val="28"/>
          <w:szCs w:val="28"/>
          <w:lang w:val="kk-KZ" w:eastAsia="ru-RU"/>
        </w:rPr>
        <w:t xml:space="preserve">(между особями одного вида) и </w:t>
      </w:r>
      <w:r w:rsidRPr="0043750C">
        <w:rPr>
          <w:rFonts w:ascii="Times New Roman" w:eastAsia="Times New Roman" w:hAnsi="Times New Roman" w:cs="Times New Roman"/>
          <w:b/>
          <w:sz w:val="28"/>
          <w:szCs w:val="28"/>
          <w:lang w:val="kk-KZ" w:eastAsia="ru-RU"/>
        </w:rPr>
        <w:t>межвидовую</w:t>
      </w:r>
      <w:r w:rsidRPr="0043750C">
        <w:rPr>
          <w:rFonts w:ascii="Times New Roman" w:eastAsia="Times New Roman" w:hAnsi="Times New Roman" w:cs="Times New Roman"/>
          <w:sz w:val="28"/>
          <w:szCs w:val="28"/>
          <w:lang w:val="kk-KZ" w:eastAsia="ru-RU"/>
        </w:rPr>
        <w:t xml:space="preserve"> (между видами) конкуренцию.</w:t>
      </w:r>
      <w:r w:rsidRPr="0043750C">
        <w:rPr>
          <w:rFonts w:ascii="Times New Roman" w:eastAsia="Times New Roman" w:hAnsi="Times New Roman" w:cs="Times New Roman"/>
          <w:b/>
          <w:sz w:val="28"/>
          <w:szCs w:val="28"/>
          <w:lang w:val="kk-KZ" w:eastAsia="ru-RU"/>
        </w:rPr>
        <w:t xml:space="preserve"> Антагонизм</w:t>
      </w:r>
      <w:r w:rsidRPr="0043750C">
        <w:rPr>
          <w:rFonts w:ascii="Times New Roman" w:eastAsia="Times New Roman" w:hAnsi="Times New Roman" w:cs="Times New Roman"/>
          <w:sz w:val="28"/>
          <w:szCs w:val="28"/>
          <w:lang w:val="kk-KZ" w:eastAsia="ru-RU"/>
        </w:rPr>
        <w:t xml:space="preserve"> – отношения, при которых присутствие одного вида исключает пребывание других. Встречается среди микроорганизмов.Примеры: подавление чумной палочкой синегнойной палочки, угнетение роста дрожжей актиномицетами. Кроме всех, выше указанных форм взаимоотношений, выделяют еще один </w:t>
      </w:r>
      <w:r w:rsidRPr="0043750C">
        <w:rPr>
          <w:rFonts w:ascii="Times New Roman" w:eastAsia="Times New Roman" w:hAnsi="Times New Roman" w:cs="Times New Roman"/>
          <w:sz w:val="28"/>
          <w:szCs w:val="28"/>
          <w:lang w:val="kk-KZ" w:eastAsia="ru-RU"/>
        </w:rPr>
        <w:lastRenderedPageBreak/>
        <w:t xml:space="preserve">особенный тип связи, при которой, обитающие на одной территории организмы не влияют друг на друга - </w:t>
      </w:r>
      <w:r w:rsidRPr="0043750C">
        <w:rPr>
          <w:rFonts w:ascii="Times New Roman" w:eastAsia="Times New Roman" w:hAnsi="Times New Roman" w:cs="Times New Roman"/>
          <w:b/>
          <w:sz w:val="28"/>
          <w:szCs w:val="28"/>
          <w:lang w:val="kk-KZ" w:eastAsia="ru-RU"/>
        </w:rPr>
        <w:t>нейтрализм.</w:t>
      </w:r>
      <w:r w:rsidRPr="0043750C">
        <w:rPr>
          <w:rFonts w:ascii="Times New Roman" w:eastAsia="Times New Roman" w:hAnsi="Times New Roman" w:cs="Times New Roman"/>
          <w:sz w:val="28"/>
          <w:szCs w:val="28"/>
          <w:lang w:val="kk-KZ" w:eastAsia="ru-RU"/>
        </w:rPr>
        <w:t xml:space="preserve"> </w:t>
      </w: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Вопрсы для самоконтроля: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1.Кто впервые использовал термин «ниша» биологии?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2.Дайте понятие «экологической нише».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3.Что называется консорцией?</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4.Из чего состоит консорция?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5.Как строится биотическая связь в экосистемах?</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6.Основные типы биотической связи.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7.Что такое симбиоз?</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8.Примеры симбиоза в природе.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9.Что такое комменсализм?</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10.Какие подвиды комменсализма знаете?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11.Что такое хишничество?</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12.Что такое паразитизм? Виды паразитизма.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13.Что такое конкуренция? Виды конкуренции.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14.Что такое антагонизм?</w:t>
      </w:r>
    </w:p>
    <w:p w:rsidR="00B44CEB" w:rsidRPr="0043750C" w:rsidRDefault="00B44CEB" w:rsidP="000D6459">
      <w:pPr>
        <w:spacing w:after="0" w:line="240" w:lineRule="auto"/>
        <w:jc w:val="both"/>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Лекция№9.10</w:t>
      </w:r>
    </w:p>
    <w:p w:rsidR="00B44CEB" w:rsidRPr="0043750C" w:rsidRDefault="00B44CEB" w:rsidP="000D6459">
      <w:pPr>
        <w:spacing w:after="0" w:line="240" w:lineRule="auto"/>
        <w:jc w:val="both"/>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 xml:space="preserve">Тема: ФУКЦИОНИРОВАНИЕ ЭКОСИСТЕМ. ТРОФИЧЕСКИЕ СВЯЗИ. </w:t>
      </w:r>
    </w:p>
    <w:p w:rsidR="00B44CEB" w:rsidRPr="0043750C" w:rsidRDefault="00B44CEB"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План лекции.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1.Круговорот веществ и энергии в экосистемах.</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2.Биологический круговорот веществ и энергии. Трофические цепи.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3.Вредные вещества в пищевых цепях.</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 4.Гомеостаз и динамика экосистем.</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5.Периодические изменения в экосистемах.</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6.Непериодические изменения в экосистемах.</w:t>
      </w:r>
    </w:p>
    <w:p w:rsidR="000D6459" w:rsidRPr="0043750C" w:rsidRDefault="000D6459" w:rsidP="000C240A">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val="kk-KZ" w:eastAsia="ru-RU"/>
        </w:rPr>
        <w:t>7.Антропогенные</w:t>
      </w:r>
      <w:r w:rsidR="000C240A" w:rsidRPr="0043750C">
        <w:rPr>
          <w:rFonts w:ascii="Times New Roman" w:eastAsia="Times New Roman" w:hAnsi="Times New Roman" w:cs="Times New Roman"/>
          <w:sz w:val="28"/>
          <w:szCs w:val="28"/>
          <w:lang w:val="kk-KZ" w:eastAsia="ru-RU"/>
        </w:rPr>
        <w:t xml:space="preserve">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экосистемы.</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bCs/>
          <w:sz w:val="28"/>
          <w:szCs w:val="28"/>
          <w:lang w:val="kk-KZ" w:eastAsia="ru-RU"/>
        </w:rPr>
        <w:t>1.</w:t>
      </w:r>
      <w:r w:rsidRPr="0043750C">
        <w:rPr>
          <w:rFonts w:ascii="Times New Roman" w:eastAsia="Times New Roman" w:hAnsi="Times New Roman" w:cs="Times New Roman"/>
          <w:b/>
          <w:sz w:val="28"/>
          <w:szCs w:val="28"/>
          <w:lang w:val="kk-KZ" w:eastAsia="ru-RU"/>
        </w:rPr>
        <w:t xml:space="preserve"> Круговорот </w:t>
      </w:r>
      <w:r w:rsidR="00B44CEB"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 xml:space="preserve">веществ и </w:t>
      </w:r>
      <w:r w:rsidR="00B44CEB"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 xml:space="preserve">энергии в </w:t>
      </w:r>
      <w:r w:rsidR="00B44CEB"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экосистемах.</w:t>
      </w:r>
      <w:r w:rsidRPr="0043750C">
        <w:rPr>
          <w:rFonts w:ascii="Times New Roman" w:eastAsia="Times New Roman" w:hAnsi="Times New Roman" w:cs="Times New Roman"/>
          <w:sz w:val="28"/>
          <w:szCs w:val="28"/>
          <w:lang w:val="kk-KZ" w:eastAsia="ru-RU"/>
        </w:rPr>
        <w:br/>
        <w:t xml:space="preserve">Все компоненты экосистем обмениваются веществом и энергией друг с другом. Благодаря этому экосистемы нашей планеты поддерживают общий круговорот веществ и энергии в биосфере. Эта основная функция обеспечена трофическими (пищевыми) взаимоотношениями видов. Круговорот веществ и энергии в экосистемах осуществляют четыре функционально-энергетических звена, между которыми существует тесная взаимосвязь и взаимозависимость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(рис.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2.</w:t>
      </w:r>
      <w:r w:rsidR="00B44CEB" w:rsidRPr="0043750C">
        <w:rPr>
          <w:rFonts w:ascii="Times New Roman" w:eastAsia="Times New Roman" w:hAnsi="Times New Roman" w:cs="Times New Roman"/>
          <w:sz w:val="28"/>
          <w:szCs w:val="28"/>
          <w:lang w:val="kk-KZ" w:eastAsia="ru-RU"/>
        </w:rPr>
        <w:tab/>
        <w:t xml:space="preserve"> </w:t>
      </w:r>
      <w:r w:rsidRPr="0043750C">
        <w:rPr>
          <w:rFonts w:ascii="Times New Roman" w:eastAsia="Times New Roman" w:hAnsi="Times New Roman" w:cs="Times New Roman"/>
          <w:sz w:val="28"/>
          <w:szCs w:val="28"/>
          <w:lang w:val="kk-KZ" w:eastAsia="ru-RU"/>
        </w:rPr>
        <w:t>7).</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noProof/>
          <w:sz w:val="28"/>
          <w:szCs w:val="28"/>
          <w:lang w:eastAsia="ru-RU"/>
        </w:rPr>
        <w:lastRenderedPageBreak/>
        <w:drawing>
          <wp:inline distT="0" distB="0" distL="0" distR="0" wp14:anchorId="64B2F1AD" wp14:editId="3FEE5FC0">
            <wp:extent cx="4752975" cy="2657475"/>
            <wp:effectExtent l="0" t="0" r="9525" b="9525"/>
            <wp:docPr id="4" name="Рисунок 9" descr="Описание: file1_html_m525245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file1_html_m5252454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52975" cy="2657475"/>
                    </a:xfrm>
                    <a:prstGeom prst="rect">
                      <a:avLst/>
                    </a:prstGeom>
                    <a:noFill/>
                    <a:ln>
                      <a:noFill/>
                    </a:ln>
                  </pic:spPr>
                </pic:pic>
              </a:graphicData>
            </a:graphic>
          </wp:inline>
        </w:drawing>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sz w:val="28"/>
          <w:szCs w:val="28"/>
          <w:lang w:val="kk-KZ" w:eastAsia="ru-RU"/>
        </w:rPr>
        <w:br/>
        <w:t>Рис. 2. 7. Передача вещества и энергии в экосистеме.</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1 звено</w:t>
      </w:r>
      <w:r w:rsidRPr="0043750C">
        <w:rPr>
          <w:rFonts w:ascii="Times New Roman" w:eastAsia="Times New Roman" w:hAnsi="Times New Roman" w:cs="Times New Roman"/>
          <w:sz w:val="28"/>
          <w:szCs w:val="28"/>
          <w:lang w:val="kk-KZ" w:eastAsia="ru-RU"/>
        </w:rPr>
        <w:t xml:space="preserve"> - абиотическое окружение. Сюда относится весь комплекс условий неживой природы, в том числе физические факторы (солнечная энергия, давление, теплота и др.) и химические факторы (вода, биогенные элементы, минеральные соли, газы), откуда биоценоз черпает средства жизни и куда выделяет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продукты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обмена. </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2 звено</w:t>
      </w:r>
      <w:r w:rsidRPr="0043750C">
        <w:rPr>
          <w:rFonts w:ascii="Times New Roman" w:eastAsia="Times New Roman" w:hAnsi="Times New Roman" w:cs="Times New Roman"/>
          <w:sz w:val="28"/>
          <w:szCs w:val="28"/>
          <w:lang w:val="kk-KZ" w:eastAsia="ru-RU"/>
        </w:rPr>
        <w:t xml:space="preserve"> - комплекс продуцентов. Они обеспечивают органическими веществами и запасенной энергией все живое население. Основная масса из них это автотрофы (синтезируют органические вещества за счет энергии Солнца) и к ним относятся фотосинтезирующие макро- и микроорганизмы. Автотрофами является подавляющее большинство растений. Среди микроорганизмов есть и хемотрофы (синтезируют органические вещества за счет энергии освобождающейся при химических реакциях). </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3 звено</w:t>
      </w:r>
      <w:r w:rsidRPr="0043750C">
        <w:rPr>
          <w:rFonts w:ascii="Times New Roman" w:eastAsia="Times New Roman" w:hAnsi="Times New Roman" w:cs="Times New Roman"/>
          <w:sz w:val="28"/>
          <w:szCs w:val="28"/>
          <w:lang w:val="kk-KZ" w:eastAsia="ru-RU"/>
        </w:rPr>
        <w:t xml:space="preserve"> - комплекс всевозможных организмов консументов (потребителей). В связи с различиями в источниках питания консументы подразделяются на ряд подгрупп. Животные, питающиеся непосредственно продуцентами, называются </w:t>
      </w:r>
      <w:r w:rsidRPr="0043750C">
        <w:rPr>
          <w:rFonts w:ascii="Times New Roman" w:eastAsia="Times New Roman" w:hAnsi="Times New Roman" w:cs="Times New Roman"/>
          <w:b/>
          <w:sz w:val="28"/>
          <w:szCs w:val="28"/>
          <w:lang w:val="kk-KZ" w:eastAsia="ru-RU"/>
        </w:rPr>
        <w:t>первичными консументами</w:t>
      </w:r>
      <w:r w:rsidRPr="0043750C">
        <w:rPr>
          <w:rFonts w:ascii="Times New Roman" w:eastAsia="Times New Roman" w:hAnsi="Times New Roman" w:cs="Times New Roman"/>
          <w:sz w:val="28"/>
          <w:szCs w:val="28"/>
          <w:lang w:val="kk-KZ" w:eastAsia="ru-RU"/>
        </w:rPr>
        <w:t xml:space="preserve"> (консументами первого порядка). Их самих употребляют в пищу вторичные консументы. Кроме того, некоторые виды живых организмов могут быть отнесены к консументам разных порядков. Например, когда человек ест овощи - он консумент первого порядка, говядину - консумент второго порядка, а употребляя в пищу хищную рыбу, выступает в роли консумента третьего порядка. </w:t>
      </w:r>
      <w:r w:rsidRPr="0043750C">
        <w:rPr>
          <w:rFonts w:ascii="Times New Roman" w:eastAsia="Times New Roman" w:hAnsi="Times New Roman" w:cs="Times New Roman"/>
          <w:sz w:val="28"/>
          <w:szCs w:val="28"/>
          <w:lang w:val="kk-KZ" w:eastAsia="ru-RU"/>
        </w:rPr>
        <w:br/>
        <w:t xml:space="preserve">Первичные консументы, питающиеся только растениями, называются растительноядными или </w:t>
      </w:r>
      <w:r w:rsidRPr="0043750C">
        <w:rPr>
          <w:rFonts w:ascii="Times New Roman" w:eastAsia="Times New Roman" w:hAnsi="Times New Roman" w:cs="Times New Roman"/>
          <w:b/>
          <w:sz w:val="28"/>
          <w:szCs w:val="28"/>
          <w:lang w:val="kk-KZ" w:eastAsia="ru-RU"/>
        </w:rPr>
        <w:t>фитофагами.</w:t>
      </w:r>
      <w:r w:rsidRPr="0043750C">
        <w:rPr>
          <w:rFonts w:ascii="Times New Roman" w:eastAsia="Times New Roman" w:hAnsi="Times New Roman" w:cs="Times New Roman"/>
          <w:sz w:val="28"/>
          <w:szCs w:val="28"/>
          <w:lang w:val="kk-KZ" w:eastAsia="ru-RU"/>
        </w:rPr>
        <w:t xml:space="preserve"> Консументы второго и более высоких порядков называются плотоядными или зоофагами. Виды, употребляющие в пищу как растения, так и животных, относятся к всеядным, например, человек,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медведь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и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др. </w:t>
      </w:r>
      <w:r w:rsidRPr="0043750C">
        <w:rPr>
          <w:rFonts w:ascii="Times New Roman" w:eastAsia="Times New Roman" w:hAnsi="Times New Roman" w:cs="Times New Roman"/>
          <w:sz w:val="28"/>
          <w:szCs w:val="28"/>
          <w:lang w:val="kk-KZ" w:eastAsia="ru-RU"/>
        </w:rPr>
        <w:br/>
        <w:t xml:space="preserve">4 звено - комплекс редуцентов (разлагатели) и детритофагов. Основная функция этих организмов разложение органических соединений до минерального состояния. Последние возвращаются в почву и снова </w:t>
      </w:r>
      <w:r w:rsidRPr="0043750C">
        <w:rPr>
          <w:rFonts w:ascii="Times New Roman" w:eastAsia="Times New Roman" w:hAnsi="Times New Roman" w:cs="Times New Roman"/>
          <w:sz w:val="28"/>
          <w:szCs w:val="28"/>
          <w:lang w:val="kk-KZ" w:eastAsia="ru-RU"/>
        </w:rPr>
        <w:lastRenderedPageBreak/>
        <w:t xml:space="preserve">используются растениями для питания. Редуценты это своего рода санитары на Земле, которые замыкают биогеохимический круговорот веществ. Они представлены макро- и микроорганизмами (бактерии, грибы, простейшие). Детритофагами обычно называют макроорганизмы, которые питаются мертвыми растительными и животными остатками (детритом). Например, грифы, шакалы, черви, раки, термиты, муравьи и т.п. Различают первичных детритофагов, питающихся непосредственно детритом, вторичных и т. п. </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sz w:val="28"/>
          <w:szCs w:val="28"/>
          <w:lang w:val="kk-KZ" w:eastAsia="ru-RU"/>
        </w:rPr>
        <w:br/>
        <w:t>2.</w:t>
      </w:r>
      <w:r w:rsidRPr="0043750C">
        <w:rPr>
          <w:rFonts w:ascii="Times New Roman" w:eastAsia="Times New Roman" w:hAnsi="Times New Roman" w:cs="Times New Roman"/>
          <w:b/>
          <w:sz w:val="28"/>
          <w:szCs w:val="28"/>
          <w:lang w:val="kk-KZ" w:eastAsia="ru-RU"/>
        </w:rPr>
        <w:t>Биологический круговорот веществ и энергии. Трофические цепи. Экологические</w:t>
      </w:r>
      <w:r w:rsidR="000C240A" w:rsidRPr="0043750C">
        <w:rPr>
          <w:rFonts w:ascii="Times New Roman" w:eastAsia="Times New Roman" w:hAnsi="Times New Roman" w:cs="Times New Roman"/>
          <w:b/>
          <w:sz w:val="28"/>
          <w:szCs w:val="28"/>
          <w:lang w:val="kk-KZ" w:eastAsia="ru-RU"/>
        </w:rPr>
        <w:t xml:space="preserve"> </w:t>
      </w:r>
      <w:r w:rsidR="00B44CEB"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пирамиды.</w:t>
      </w:r>
      <w:r w:rsidRPr="0043750C">
        <w:rPr>
          <w:rFonts w:ascii="Times New Roman" w:eastAsia="Times New Roman" w:hAnsi="Times New Roman" w:cs="Times New Roman"/>
          <w:sz w:val="28"/>
          <w:szCs w:val="28"/>
          <w:lang w:val="kk-KZ" w:eastAsia="ru-RU"/>
        </w:rPr>
        <w:br/>
        <w:t xml:space="preserve">Скорость круговорота веществ и энергии в разных экосистемах неодинакова и зависит во многом от условий абиотической среды (температурного режима, количества влаги, освещенности количества минеральных веществ). Но еще большее влияние на скорость круговорота оказывают живые организмы, в одних звеньях ускоряя его, в других задерживая. В результате </w:t>
      </w:r>
      <w:r w:rsidRPr="0043750C">
        <w:rPr>
          <w:rFonts w:ascii="Times New Roman" w:eastAsia="Times New Roman" w:hAnsi="Times New Roman" w:cs="Times New Roman"/>
          <w:b/>
          <w:sz w:val="28"/>
          <w:szCs w:val="28"/>
          <w:lang w:val="kk-KZ" w:eastAsia="ru-RU"/>
        </w:rPr>
        <w:t>фотосинтеза р</w:t>
      </w:r>
      <w:r w:rsidRPr="0043750C">
        <w:rPr>
          <w:rFonts w:ascii="Times New Roman" w:eastAsia="Times New Roman" w:hAnsi="Times New Roman" w:cs="Times New Roman"/>
          <w:sz w:val="28"/>
          <w:szCs w:val="28"/>
          <w:lang w:val="kk-KZ" w:eastAsia="ru-RU"/>
        </w:rPr>
        <w:t xml:space="preserve">астения ежегодно образуют более 170 млрд. тонн органического вещества (на каждый гектар земной поверхности приходится около 3 тонн). При этом, поглощается лишь около половины всей поступающей </w:t>
      </w:r>
      <w:r w:rsidRPr="0043750C">
        <w:rPr>
          <w:rFonts w:ascii="Times New Roman" w:eastAsia="Times New Roman" w:hAnsi="Times New Roman" w:cs="Times New Roman"/>
          <w:b/>
          <w:sz w:val="28"/>
          <w:szCs w:val="28"/>
          <w:lang w:val="kk-KZ" w:eastAsia="ru-RU"/>
        </w:rPr>
        <w:t>энергии Солнца</w:t>
      </w:r>
      <w:r w:rsidRPr="0043750C">
        <w:rPr>
          <w:rFonts w:ascii="Times New Roman" w:eastAsia="Times New Roman" w:hAnsi="Times New Roman" w:cs="Times New Roman"/>
          <w:sz w:val="28"/>
          <w:szCs w:val="28"/>
          <w:lang w:val="kk-KZ" w:eastAsia="ru-RU"/>
        </w:rPr>
        <w:t xml:space="preserve"> и не более 5 % ее в самых благоприятных условиях усваивается биотическим компонентом и превращается в продукт фотосинтеза. Органическая масса, создаваемая </w:t>
      </w:r>
      <w:r w:rsidRPr="0043750C">
        <w:rPr>
          <w:rFonts w:ascii="Times New Roman" w:eastAsia="Times New Roman" w:hAnsi="Times New Roman" w:cs="Times New Roman"/>
          <w:b/>
          <w:sz w:val="28"/>
          <w:szCs w:val="28"/>
          <w:lang w:val="kk-KZ" w:eastAsia="ru-RU"/>
        </w:rPr>
        <w:t>продуцентами</w:t>
      </w:r>
      <w:r w:rsidRPr="0043750C">
        <w:rPr>
          <w:rFonts w:ascii="Times New Roman" w:eastAsia="Times New Roman" w:hAnsi="Times New Roman" w:cs="Times New Roman"/>
          <w:sz w:val="28"/>
          <w:szCs w:val="28"/>
          <w:lang w:val="kk-KZ" w:eastAsia="ru-RU"/>
        </w:rPr>
        <w:t xml:space="preserve"> в единицу времени, называется первичной продукцией. Разные экосистемы продуцируют неодинаковое количество органических веществ. Самыми продуктивными среди наземных экосистем являются леса, особенно тропические, а среди морских - рифы. Первичная продукция подразделяется на два уровня – </w:t>
      </w:r>
      <w:r w:rsidRPr="0043750C">
        <w:rPr>
          <w:rFonts w:ascii="Times New Roman" w:eastAsia="Times New Roman" w:hAnsi="Times New Roman" w:cs="Times New Roman"/>
          <w:b/>
          <w:sz w:val="28"/>
          <w:szCs w:val="28"/>
          <w:lang w:val="kk-KZ" w:eastAsia="ru-RU"/>
        </w:rPr>
        <w:t>валовую и чистую</w:t>
      </w:r>
      <w:r w:rsidRPr="0043750C">
        <w:rPr>
          <w:rFonts w:ascii="Times New Roman" w:eastAsia="Times New Roman" w:hAnsi="Times New Roman" w:cs="Times New Roman"/>
          <w:sz w:val="28"/>
          <w:szCs w:val="28"/>
          <w:lang w:val="kk-KZ" w:eastAsia="ru-RU"/>
        </w:rPr>
        <w:t xml:space="preserve"> продукцию. Валовая первичная продукция – это общее количество созданного органического вещества, включая и траты на дыхание (растения на дыхание тратят от 40-до 70 % валовой продукции). Оставшаяся, после расходов на дыхание и корневые выделения, часть называется чистой первичной продукцией. </w:t>
      </w:r>
      <w:r w:rsidRPr="0043750C">
        <w:rPr>
          <w:rFonts w:ascii="Times New Roman" w:eastAsia="Times New Roman" w:hAnsi="Times New Roman" w:cs="Times New Roman"/>
          <w:sz w:val="28"/>
          <w:szCs w:val="28"/>
          <w:lang w:val="kk-KZ" w:eastAsia="ru-RU"/>
        </w:rPr>
        <w:br/>
        <w:t xml:space="preserve">Синтезированная масса в виде белков, жиров, углеводов и других органических соединений расходуется на дыхание растений, потребляется </w:t>
      </w:r>
      <w:r w:rsidRPr="0043750C">
        <w:rPr>
          <w:rFonts w:ascii="Times New Roman" w:eastAsia="Times New Roman" w:hAnsi="Times New Roman" w:cs="Times New Roman"/>
          <w:b/>
          <w:sz w:val="28"/>
          <w:szCs w:val="28"/>
          <w:lang w:val="kk-KZ" w:eastAsia="ru-RU"/>
        </w:rPr>
        <w:t>консументами,</w:t>
      </w:r>
      <w:r w:rsidRPr="0043750C">
        <w:rPr>
          <w:rFonts w:ascii="Times New Roman" w:eastAsia="Times New Roman" w:hAnsi="Times New Roman" w:cs="Times New Roman"/>
          <w:sz w:val="28"/>
          <w:szCs w:val="28"/>
          <w:lang w:val="kk-KZ" w:eastAsia="ru-RU"/>
        </w:rPr>
        <w:t xml:space="preserve"> перерабатывается </w:t>
      </w:r>
      <w:r w:rsidRPr="0043750C">
        <w:rPr>
          <w:rFonts w:ascii="Times New Roman" w:eastAsia="Times New Roman" w:hAnsi="Times New Roman" w:cs="Times New Roman"/>
          <w:b/>
          <w:sz w:val="28"/>
          <w:szCs w:val="28"/>
          <w:lang w:val="kk-KZ" w:eastAsia="ru-RU"/>
        </w:rPr>
        <w:t>редуцентами</w:t>
      </w:r>
      <w:r w:rsidRPr="0043750C">
        <w:rPr>
          <w:rFonts w:ascii="Times New Roman" w:eastAsia="Times New Roman" w:hAnsi="Times New Roman" w:cs="Times New Roman"/>
          <w:sz w:val="28"/>
          <w:szCs w:val="28"/>
          <w:lang w:val="kk-KZ" w:eastAsia="ru-RU"/>
        </w:rPr>
        <w:t>, а также захоранивается в виде залежей торфа, угля или сланцев, которые накапливаются в большом количестве.</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Все продуценты, консументы и редуценты – составляют общую биомассу</w:t>
      </w:r>
      <w:r w:rsidRPr="0043750C">
        <w:rPr>
          <w:rFonts w:ascii="Times New Roman" w:eastAsia="Times New Roman" w:hAnsi="Times New Roman" w:cs="Times New Roman"/>
          <w:sz w:val="28"/>
          <w:szCs w:val="28"/>
          <w:lang w:val="kk-KZ" w:eastAsia="ru-RU"/>
        </w:rPr>
        <w:t xml:space="preserve"> (живой вес) сообщества в целом или его отдельных частей, тех или иных групп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организмов. </w:t>
      </w:r>
      <w:r w:rsidRPr="0043750C">
        <w:rPr>
          <w:rFonts w:ascii="Times New Roman" w:eastAsia="Times New Roman" w:hAnsi="Times New Roman" w:cs="Times New Roman"/>
          <w:sz w:val="28"/>
          <w:szCs w:val="28"/>
          <w:lang w:val="kk-KZ" w:eastAsia="ru-RU"/>
        </w:rPr>
        <w:br/>
        <w:t xml:space="preserve">Пути движения веществ в экосистемах, при которых один организм поедается другим, тот третьим и т.д. получили название – </w:t>
      </w:r>
      <w:r w:rsidRPr="0043750C">
        <w:rPr>
          <w:rFonts w:ascii="Times New Roman" w:eastAsia="Times New Roman" w:hAnsi="Times New Roman" w:cs="Times New Roman"/>
          <w:b/>
          <w:sz w:val="28"/>
          <w:szCs w:val="28"/>
          <w:lang w:val="kk-KZ" w:eastAsia="ru-RU"/>
        </w:rPr>
        <w:t>пищевые цепи</w:t>
      </w:r>
      <w:r w:rsidRPr="0043750C">
        <w:rPr>
          <w:rFonts w:ascii="Times New Roman" w:eastAsia="Times New Roman" w:hAnsi="Times New Roman" w:cs="Times New Roman"/>
          <w:sz w:val="28"/>
          <w:szCs w:val="28"/>
          <w:lang w:val="kk-KZ" w:eastAsia="ru-RU"/>
        </w:rPr>
        <w:t xml:space="preserve"> (трофические цепи, цепи питания). Последние объединяют все организмы в единый комплекс. Термин «цепи питания» предложен Ч. Элтоном (1934). </w:t>
      </w:r>
      <w:r w:rsidRPr="0043750C">
        <w:rPr>
          <w:rFonts w:ascii="Times New Roman" w:eastAsia="Times New Roman" w:hAnsi="Times New Roman" w:cs="Times New Roman"/>
          <w:sz w:val="28"/>
          <w:szCs w:val="28"/>
          <w:lang w:val="kk-KZ" w:eastAsia="ru-RU"/>
        </w:rPr>
        <w:br/>
        <w:t xml:space="preserve">Трофические цепи достаточно разнообразны. Существуют два главных типа пищевых цепей – </w:t>
      </w:r>
      <w:r w:rsidRPr="0043750C">
        <w:rPr>
          <w:rFonts w:ascii="Times New Roman" w:eastAsia="Times New Roman" w:hAnsi="Times New Roman" w:cs="Times New Roman"/>
          <w:b/>
          <w:sz w:val="28"/>
          <w:szCs w:val="28"/>
          <w:lang w:val="kk-KZ" w:eastAsia="ru-RU"/>
        </w:rPr>
        <w:t>пастбищные и детритные</w:t>
      </w:r>
      <w:r w:rsidRPr="0043750C">
        <w:rPr>
          <w:rFonts w:ascii="Times New Roman" w:eastAsia="Times New Roman" w:hAnsi="Times New Roman" w:cs="Times New Roman"/>
          <w:sz w:val="28"/>
          <w:szCs w:val="28"/>
          <w:lang w:val="kk-KZ" w:eastAsia="ru-RU"/>
        </w:rPr>
        <w:t xml:space="preserve">. Пастбищные цепи (цепи </w:t>
      </w:r>
      <w:r w:rsidRPr="0043750C">
        <w:rPr>
          <w:rFonts w:ascii="Times New Roman" w:eastAsia="Times New Roman" w:hAnsi="Times New Roman" w:cs="Times New Roman"/>
          <w:sz w:val="28"/>
          <w:szCs w:val="28"/>
          <w:lang w:val="kk-KZ" w:eastAsia="ru-RU"/>
        </w:rPr>
        <w:lastRenderedPageBreak/>
        <w:t>выедания) начинаются с поедания фотосинтезирующих организмов, т.е. ведут от продуцентов к первичным консументам (фитофагам), далее к вторичным консументам (зоофагам), третичным и т.д., затем следуют редуценты и детрифофаги. Например, капуста → гусеница → синица → лиса.</w:t>
      </w:r>
      <w:r w:rsidRPr="0043750C">
        <w:rPr>
          <w:rFonts w:ascii="Times New Roman" w:eastAsia="Times New Roman" w:hAnsi="Times New Roman" w:cs="Times New Roman"/>
          <w:sz w:val="28"/>
          <w:szCs w:val="28"/>
          <w:lang w:val="kk-KZ" w:eastAsia="ru-RU"/>
        </w:rPr>
        <w:br/>
        <w:t xml:space="preserve">Детритные цепи (цепи разложения) начинаются с детрита. Например, листовая подстилка → дождевой червь → черный дрозд → ястреб-перепелятник; мертвое животное → личинки падальных мух → травяная лягушка → обыкновенный уж. Органические вещества и энергия переходят с одного трофического уровня на другой лишь частично, т. к. на каждом уровне организмы расходуют эти ресурсы на процессы жизнедеятельности. Поэтому энергия, содержащаяся в органических веществах, а также суммарная масса и численность организмов по мере перехода по трофическим уровням уменьшается в геометрической прогрессии. Эта закономерность была впервые сформулирована и графически представлена английским биологом и экологом Ч. Элтоном (1927) в виде правила </w:t>
      </w:r>
      <w:r w:rsidRPr="0043750C">
        <w:rPr>
          <w:rFonts w:ascii="Times New Roman" w:eastAsia="Times New Roman" w:hAnsi="Times New Roman" w:cs="Times New Roman"/>
          <w:b/>
          <w:sz w:val="28"/>
          <w:szCs w:val="28"/>
          <w:lang w:val="kk-KZ" w:eastAsia="ru-RU"/>
        </w:rPr>
        <w:t>экологических пирамид</w:t>
      </w:r>
      <w:r w:rsidRPr="0043750C">
        <w:rPr>
          <w:rFonts w:ascii="Times New Roman" w:eastAsia="Times New Roman" w:hAnsi="Times New Roman" w:cs="Times New Roman"/>
          <w:sz w:val="28"/>
          <w:szCs w:val="28"/>
          <w:lang w:val="kk-KZ" w:eastAsia="ru-RU"/>
        </w:rPr>
        <w:t>. Известны три основных типа экологических пирамид</w:t>
      </w:r>
      <w:r w:rsidRPr="0043750C">
        <w:rPr>
          <w:rFonts w:ascii="Times New Roman" w:eastAsia="Times New Roman" w:hAnsi="Times New Roman" w:cs="Times New Roman"/>
          <w:b/>
          <w:sz w:val="28"/>
          <w:szCs w:val="28"/>
          <w:lang w:val="kk-KZ" w:eastAsia="ru-RU"/>
        </w:rPr>
        <w:t>: пирамида чисел</w:t>
      </w:r>
      <w:r w:rsidRPr="0043750C">
        <w:rPr>
          <w:rFonts w:ascii="Times New Roman" w:eastAsia="Times New Roman" w:hAnsi="Times New Roman" w:cs="Times New Roman"/>
          <w:sz w:val="28"/>
          <w:szCs w:val="28"/>
          <w:lang w:val="kk-KZ" w:eastAsia="ru-RU"/>
        </w:rPr>
        <w:t xml:space="preserve">, отражающая численность организмов на каждом уровне; </w:t>
      </w:r>
      <w:r w:rsidRPr="0043750C">
        <w:rPr>
          <w:rFonts w:ascii="Times New Roman" w:eastAsia="Times New Roman" w:hAnsi="Times New Roman" w:cs="Times New Roman"/>
          <w:b/>
          <w:sz w:val="28"/>
          <w:szCs w:val="28"/>
          <w:lang w:val="kk-KZ" w:eastAsia="ru-RU"/>
        </w:rPr>
        <w:t>пирамида массы</w:t>
      </w:r>
      <w:r w:rsidRPr="0043750C">
        <w:rPr>
          <w:rFonts w:ascii="Times New Roman" w:eastAsia="Times New Roman" w:hAnsi="Times New Roman" w:cs="Times New Roman"/>
          <w:sz w:val="28"/>
          <w:szCs w:val="28"/>
          <w:lang w:val="kk-KZ" w:eastAsia="ru-RU"/>
        </w:rPr>
        <w:t xml:space="preserve">, характеризующая массу живого вещества (общий сухой вес, калорийность и т.д.); </w:t>
      </w:r>
      <w:r w:rsidRPr="0043750C">
        <w:rPr>
          <w:rFonts w:ascii="Times New Roman" w:eastAsia="Times New Roman" w:hAnsi="Times New Roman" w:cs="Times New Roman"/>
          <w:b/>
          <w:sz w:val="28"/>
          <w:szCs w:val="28"/>
          <w:lang w:val="kk-KZ" w:eastAsia="ru-RU"/>
        </w:rPr>
        <w:t>пирамида энергии</w:t>
      </w:r>
      <w:r w:rsidRPr="0043750C">
        <w:rPr>
          <w:rFonts w:ascii="Times New Roman" w:eastAsia="Times New Roman" w:hAnsi="Times New Roman" w:cs="Times New Roman"/>
          <w:sz w:val="28"/>
          <w:szCs w:val="28"/>
          <w:lang w:val="kk-KZ" w:eastAsia="ru-RU"/>
        </w:rPr>
        <w:t xml:space="preserve">, показывающая изменение первичной энергии на последующих трофических уровнях </w:t>
      </w:r>
      <w:r w:rsidRPr="0043750C">
        <w:rPr>
          <w:rFonts w:ascii="Times New Roman" w:eastAsia="Times New Roman" w:hAnsi="Times New Roman" w:cs="Times New Roman"/>
          <w:sz w:val="28"/>
          <w:szCs w:val="28"/>
          <w:lang w:eastAsia="ru-RU"/>
        </w:rPr>
        <w:t>.</w:t>
      </w:r>
      <w:r w:rsidRPr="0043750C">
        <w:rPr>
          <w:rFonts w:ascii="Times New Roman" w:eastAsia="Times New Roman" w:hAnsi="Times New Roman" w:cs="Times New Roman"/>
          <w:sz w:val="28"/>
          <w:szCs w:val="28"/>
          <w:lang w:val="kk-KZ" w:eastAsia="ru-RU"/>
        </w:rPr>
        <w:br/>
        <w:t xml:space="preserve">Пирамида чисел отражает закономерность о том, что количество особей, составляющих последовательный ряд звеньев от продуцентов к консументам, неуклонно уменьшается. Пирамида биомасс свидетельствует о том, что суммарная масса растений превышает всех травоядных, а масса последних превышает всю биомассу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хищников. </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bCs/>
          <w:sz w:val="28"/>
          <w:szCs w:val="28"/>
          <w:lang w:val="kk-KZ" w:eastAsia="ru-RU"/>
        </w:rPr>
        <w:t>3.Вредные</w:t>
      </w:r>
      <w:r w:rsidR="00AF3B4B"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 xml:space="preserve"> вещества </w:t>
      </w:r>
      <w:r w:rsidR="00AF3B4B"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 xml:space="preserve">в </w:t>
      </w:r>
      <w:r w:rsidR="00AF3B4B"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 xml:space="preserve">пищевых </w:t>
      </w:r>
      <w:r w:rsidR="00AF3B4B"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цепя</w:t>
      </w:r>
      <w:r w:rsidRPr="0043750C">
        <w:rPr>
          <w:rFonts w:ascii="Times New Roman" w:eastAsia="Times New Roman" w:hAnsi="Times New Roman" w:cs="Times New Roman"/>
          <w:b/>
          <w:bCs/>
          <w:sz w:val="28"/>
          <w:szCs w:val="28"/>
          <w:lang w:eastAsia="ru-RU"/>
        </w:rPr>
        <w:t>х.</w:t>
      </w:r>
      <w:r w:rsidRPr="0043750C">
        <w:rPr>
          <w:rFonts w:ascii="Times New Roman" w:eastAsia="Times New Roman" w:hAnsi="Times New Roman" w:cs="Times New Roman"/>
          <w:sz w:val="28"/>
          <w:szCs w:val="28"/>
          <w:lang w:val="kk-KZ" w:eastAsia="ru-RU"/>
        </w:rPr>
        <w:br/>
        <w:t xml:space="preserve">В результате деятельности человека в природные экосистемы попадают вещества, опасные для живых организмов, называемые </w:t>
      </w:r>
      <w:r w:rsidRPr="0043750C">
        <w:rPr>
          <w:rFonts w:ascii="Times New Roman" w:eastAsia="Times New Roman" w:hAnsi="Times New Roman" w:cs="Times New Roman"/>
          <w:b/>
          <w:sz w:val="28"/>
          <w:szCs w:val="28"/>
          <w:lang w:val="kk-KZ" w:eastAsia="ru-RU"/>
        </w:rPr>
        <w:t>ксенобиотиками.</w:t>
      </w:r>
      <w:r w:rsidRPr="0043750C">
        <w:rPr>
          <w:rFonts w:ascii="Times New Roman" w:eastAsia="Times New Roman" w:hAnsi="Times New Roman" w:cs="Times New Roman"/>
          <w:sz w:val="28"/>
          <w:szCs w:val="28"/>
          <w:lang w:val="kk-KZ" w:eastAsia="ru-RU"/>
        </w:rPr>
        <w:t xml:space="preserve"> К ксенобиотикам относят тяжелые металлы, радиоактивные вещества, пестициды и др. Опасность этих веществ в том, что они обладают токсическим действием, способны долго сохраняться в экосистемах и плохо поддаются деструкции. Ксенобиотики в отличие от питательных веществ накапливаются в пищевых цепях, длительное время присутствуют в тканях живых существ и почти полностью переходят на следующий трофический уровень. В результате значительные количества этих веществ аккумули-руются в организмах, представляющих конечные звенья пищевых цепей (содержание ксенобиотиков в организме консумента может в 1 млн. раз превышать его среднее содержание в экосистеме). Это явление называется </w:t>
      </w:r>
      <w:r w:rsidRPr="0043750C">
        <w:rPr>
          <w:rFonts w:ascii="Times New Roman" w:eastAsia="Times New Roman" w:hAnsi="Times New Roman" w:cs="Times New Roman"/>
          <w:b/>
          <w:sz w:val="28"/>
          <w:szCs w:val="28"/>
          <w:lang w:val="kk-KZ" w:eastAsia="ru-RU"/>
        </w:rPr>
        <w:t xml:space="preserve">эффектом </w:t>
      </w:r>
      <w:r w:rsidR="00AF3B4B"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 xml:space="preserve">биологического </w:t>
      </w:r>
      <w:r w:rsidR="00AF3B4B"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накопления.</w:t>
      </w:r>
      <w:r w:rsidRPr="0043750C">
        <w:rPr>
          <w:rFonts w:ascii="Times New Roman" w:eastAsia="Times New Roman" w:hAnsi="Times New Roman" w:cs="Times New Roman"/>
          <w:sz w:val="28"/>
          <w:szCs w:val="28"/>
          <w:lang w:val="kk-KZ" w:eastAsia="ru-RU"/>
        </w:rPr>
        <w:t xml:space="preserve"> </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bCs/>
          <w:sz w:val="28"/>
          <w:szCs w:val="28"/>
          <w:lang w:val="kk-KZ" w:eastAsia="ru-RU"/>
        </w:rPr>
        <w:t xml:space="preserve">4.Гомеостаз и </w:t>
      </w:r>
      <w:r w:rsidR="00AF3B4B"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 xml:space="preserve">динамика </w:t>
      </w:r>
      <w:r w:rsidR="00AF3B4B"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экосистем</w:t>
      </w:r>
      <w:r w:rsidRPr="0043750C">
        <w:rPr>
          <w:rFonts w:ascii="Times New Roman" w:eastAsia="Times New Roman" w:hAnsi="Times New Roman" w:cs="Times New Roman"/>
          <w:sz w:val="28"/>
          <w:szCs w:val="28"/>
          <w:lang w:val="kk-KZ" w:eastAsia="ru-RU"/>
        </w:rPr>
        <w:br/>
        <w:t xml:space="preserve">Любая экосистема, с одной стороны, постоянно изменяется, с другой стороны, поддерживает свои основные показатели (находится в состоянии динамического равновесия). Способность экосистем противостоять изменениям и сохранять динамическое равновесие состава и свойств была </w:t>
      </w:r>
      <w:r w:rsidRPr="0043750C">
        <w:rPr>
          <w:rFonts w:ascii="Times New Roman" w:eastAsia="Times New Roman" w:hAnsi="Times New Roman" w:cs="Times New Roman"/>
          <w:sz w:val="28"/>
          <w:szCs w:val="28"/>
          <w:lang w:val="kk-KZ" w:eastAsia="ru-RU"/>
        </w:rPr>
        <w:lastRenderedPageBreak/>
        <w:t xml:space="preserve">названа </w:t>
      </w:r>
      <w:r w:rsidRPr="0043750C">
        <w:rPr>
          <w:rFonts w:ascii="Times New Roman" w:eastAsia="Times New Roman" w:hAnsi="Times New Roman" w:cs="Times New Roman"/>
          <w:b/>
          <w:sz w:val="28"/>
          <w:szCs w:val="28"/>
          <w:lang w:val="kk-KZ" w:eastAsia="ru-RU"/>
        </w:rPr>
        <w:t xml:space="preserve">гомеостазом </w:t>
      </w:r>
      <w:r w:rsidRPr="0043750C">
        <w:rPr>
          <w:rFonts w:ascii="Times New Roman" w:eastAsia="Times New Roman" w:hAnsi="Times New Roman" w:cs="Times New Roman"/>
          <w:sz w:val="28"/>
          <w:szCs w:val="28"/>
          <w:lang w:val="kk-KZ" w:eastAsia="ru-RU"/>
        </w:rPr>
        <w:t xml:space="preserve">(от греч. homoios – подобный, одинаковый, stasis – неподвижность, состояние).Гомеостаз обеспечивается </w:t>
      </w:r>
      <w:r w:rsidRPr="0043750C">
        <w:rPr>
          <w:rFonts w:ascii="Times New Roman" w:eastAsia="Times New Roman" w:hAnsi="Times New Roman" w:cs="Times New Roman"/>
          <w:b/>
          <w:sz w:val="28"/>
          <w:szCs w:val="28"/>
          <w:lang w:val="kk-KZ" w:eastAsia="ru-RU"/>
        </w:rPr>
        <w:t>самоподдержанием и саморегулированием</w:t>
      </w:r>
      <w:r w:rsidRPr="0043750C">
        <w:rPr>
          <w:rFonts w:ascii="Times New Roman" w:eastAsia="Times New Roman" w:hAnsi="Times New Roman" w:cs="Times New Roman"/>
          <w:sz w:val="28"/>
          <w:szCs w:val="28"/>
          <w:lang w:val="kk-KZ" w:eastAsia="ru-RU"/>
        </w:rPr>
        <w:t xml:space="preserve">. При этом каждая экосистема имеет свои пределы выносливости по отношению к действию различных факторов, т.е. до определенных пределов экосистема может «гасить» неблагоприятные воздействия таким образом, что ее существование в целом не нарушается, или она достаточно быстро возвращается в состояние, близкое к исходному. </w:t>
      </w:r>
      <w:r w:rsidRPr="0043750C">
        <w:rPr>
          <w:rFonts w:ascii="Times New Roman" w:eastAsia="Times New Roman" w:hAnsi="Times New Roman" w:cs="Times New Roman"/>
          <w:sz w:val="28"/>
          <w:szCs w:val="28"/>
          <w:lang w:val="kk-KZ" w:eastAsia="ru-RU"/>
        </w:rPr>
        <w:br/>
        <w:t xml:space="preserve">Экосистема может быть высокоустойчивой, сохраняющей свои характерные свойства на протяжении длительного времени (например, коренной биогеоценоз), или неустойчивой (например, пионерный биогеоценоз, агроценоз). Наиболее устойчивы экосистемы с оптимальными физико-химическими условиями, богатым видовым составом населения, функциональной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сложностью.</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5.Периодические</w:t>
      </w:r>
      <w:r w:rsidR="00AF3B4B"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изменения</w:t>
      </w:r>
      <w:r w:rsidR="00AF3B4B" w:rsidRPr="0043750C">
        <w:rPr>
          <w:rFonts w:ascii="Times New Roman" w:eastAsia="Times New Roman" w:hAnsi="Times New Roman" w:cs="Times New Roman"/>
          <w:b/>
          <w:sz w:val="28"/>
          <w:szCs w:val="28"/>
          <w:lang w:val="kk-KZ" w:eastAsia="ru-RU"/>
        </w:rPr>
        <w:tab/>
        <w:t xml:space="preserve">  </w:t>
      </w:r>
      <w:r w:rsidRPr="0043750C">
        <w:rPr>
          <w:rFonts w:ascii="Times New Roman" w:eastAsia="Times New Roman" w:hAnsi="Times New Roman" w:cs="Times New Roman"/>
          <w:b/>
          <w:sz w:val="28"/>
          <w:szCs w:val="28"/>
          <w:lang w:val="kk-KZ" w:eastAsia="ru-RU"/>
        </w:rPr>
        <w:t>в</w:t>
      </w:r>
      <w:r w:rsidR="00AF3B4B" w:rsidRPr="0043750C">
        <w:rPr>
          <w:rFonts w:ascii="Times New Roman" w:eastAsia="Times New Roman" w:hAnsi="Times New Roman" w:cs="Times New Roman"/>
          <w:b/>
          <w:sz w:val="28"/>
          <w:szCs w:val="28"/>
          <w:lang w:val="kk-KZ" w:eastAsia="ru-RU"/>
        </w:rPr>
        <w:t xml:space="preserve"> </w:t>
      </w:r>
      <w:r w:rsidR="00AF3B4B"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экосистемах</w:t>
      </w:r>
      <w:r w:rsidRPr="0043750C">
        <w:rPr>
          <w:rFonts w:ascii="Times New Roman" w:eastAsia="Times New Roman" w:hAnsi="Times New Roman" w:cs="Times New Roman"/>
          <w:b/>
          <w:sz w:val="28"/>
          <w:szCs w:val="28"/>
          <w:lang w:eastAsia="ru-RU"/>
        </w:rPr>
        <w:t>.</w:t>
      </w:r>
      <w:r w:rsidRPr="0043750C">
        <w:rPr>
          <w:rFonts w:ascii="Times New Roman" w:eastAsia="Times New Roman" w:hAnsi="Times New Roman" w:cs="Times New Roman"/>
          <w:sz w:val="28"/>
          <w:szCs w:val="28"/>
          <w:lang w:val="kk-KZ" w:eastAsia="ru-RU"/>
        </w:rPr>
        <w:br/>
        <w:t xml:space="preserve">Всем экосистемам свойственны особые биологические циклы (биоритмы), которые связаны с периодическими изменениями внешних условий. Различают суточные,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сезонные и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многолетние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циклы.</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Суточные циклы</w:t>
      </w:r>
      <w:r w:rsidRPr="0043750C">
        <w:rPr>
          <w:rFonts w:ascii="Times New Roman" w:eastAsia="Times New Roman" w:hAnsi="Times New Roman" w:cs="Times New Roman"/>
          <w:sz w:val="28"/>
          <w:szCs w:val="28"/>
          <w:lang w:val="kk-KZ" w:eastAsia="ru-RU"/>
        </w:rPr>
        <w:t xml:space="preserve"> экосистем не отражаются на составе и взаимосвязях видов. При чередовании дня и ночи происходит смена активности различных организмов, что в каждый конкретный момент времени определяет облик экосистем. Например, наблюдая пустыню днем можно сделать вывод о скудности, существующей в ней жизни, однако ночью активность населяющих ее видов значительно выше, и впечатление безжизненности исчезает. Разделение периодов активности во времени позволяет животным снизить </w:t>
      </w:r>
      <w:r w:rsidR="00AF3B4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уровень </w:t>
      </w:r>
      <w:r w:rsidR="00AF3B4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прямой </w:t>
      </w:r>
      <w:r w:rsidR="00AF3B4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конкуренции.</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Сезонные циклы</w:t>
      </w:r>
      <w:r w:rsidRPr="0043750C">
        <w:rPr>
          <w:rFonts w:ascii="Times New Roman" w:eastAsia="Times New Roman" w:hAnsi="Times New Roman" w:cs="Times New Roman"/>
          <w:sz w:val="28"/>
          <w:szCs w:val="28"/>
          <w:lang w:val="kk-KZ" w:eastAsia="ru-RU"/>
        </w:rPr>
        <w:t xml:space="preserve">, в отличие от суточных, сказываются на разнообразии видов, которые населяют ту или иную экосистему. Например, сезонные изменения, связанные с миграцией птиц и копытных млекопитающих, изменения активности животных, которые впадают в спячку. Причем, наиболее выражены эти изменения в тех географических зонах, где условия летом </w:t>
      </w:r>
      <w:r w:rsidR="00AF3B4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и </w:t>
      </w:r>
      <w:r w:rsidR="00AF3B4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зимой </w:t>
      </w:r>
      <w:r w:rsidR="00AF3B4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существенно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различаются. </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Многолетние циклы</w:t>
      </w:r>
      <w:r w:rsidRPr="0043750C">
        <w:rPr>
          <w:rFonts w:ascii="Times New Roman" w:eastAsia="Times New Roman" w:hAnsi="Times New Roman" w:cs="Times New Roman"/>
          <w:sz w:val="28"/>
          <w:szCs w:val="28"/>
          <w:lang w:val="kk-KZ" w:eastAsia="ru-RU"/>
        </w:rPr>
        <w:t xml:space="preserve"> являются результатом колебаний климата, которые происходят при периодическом изменении активности Солнца и магнитного поля Земли. Так наиболее известны 11-летние и вековые циклы, которые связаны с периодическим появлением на поверхности Солнца пятен. Колебания солнечной активности оказывают влияние на скорость размножения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и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развития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многих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живых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организмов.</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 xml:space="preserve">6.Непериодические </w:t>
      </w:r>
      <w:r w:rsidR="00AF3B4B"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измененияв</w:t>
      </w:r>
      <w:r w:rsidR="00AF3B4B" w:rsidRPr="0043750C">
        <w:rPr>
          <w:rFonts w:ascii="Times New Roman" w:eastAsia="Times New Roman" w:hAnsi="Times New Roman" w:cs="Times New Roman"/>
          <w:b/>
          <w:sz w:val="28"/>
          <w:szCs w:val="28"/>
          <w:lang w:val="kk-KZ" w:eastAsia="ru-RU"/>
        </w:rPr>
        <w:t xml:space="preserve"> </w:t>
      </w:r>
      <w:r w:rsidR="00AF3B4B"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экосистемах</w:t>
      </w:r>
      <w:r w:rsidRPr="0043750C">
        <w:rPr>
          <w:rFonts w:ascii="Times New Roman" w:eastAsia="Times New Roman" w:hAnsi="Times New Roman" w:cs="Times New Roman"/>
          <w:sz w:val="28"/>
          <w:szCs w:val="28"/>
          <w:lang w:val="kk-KZ" w:eastAsia="ru-RU"/>
        </w:rPr>
        <w:br/>
        <w:t xml:space="preserve">В экосистемах могут происходить случайные колебания (изменения) – </w:t>
      </w:r>
      <w:r w:rsidRPr="0043750C">
        <w:rPr>
          <w:rFonts w:ascii="Times New Roman" w:eastAsia="Times New Roman" w:hAnsi="Times New Roman" w:cs="Times New Roman"/>
          <w:b/>
          <w:sz w:val="28"/>
          <w:szCs w:val="28"/>
          <w:lang w:val="kk-KZ" w:eastAsia="ru-RU"/>
        </w:rPr>
        <w:t>флуктуации.</w:t>
      </w:r>
      <w:r w:rsidRPr="0043750C">
        <w:rPr>
          <w:rFonts w:ascii="Times New Roman" w:eastAsia="Times New Roman" w:hAnsi="Times New Roman" w:cs="Times New Roman"/>
          <w:sz w:val="28"/>
          <w:szCs w:val="28"/>
          <w:lang w:val="kk-KZ" w:eastAsia="ru-RU"/>
        </w:rPr>
        <w:t xml:space="preserve"> Некоторые из них непродолжительны и спустя некоторое время экосистема возвращается в прежнее состояние. Другие колебания способны приводить к существенным изменениям и в результате может появиться </w:t>
      </w:r>
      <w:r w:rsidRPr="0043750C">
        <w:rPr>
          <w:rFonts w:ascii="Times New Roman" w:eastAsia="Times New Roman" w:hAnsi="Times New Roman" w:cs="Times New Roman"/>
          <w:sz w:val="28"/>
          <w:szCs w:val="28"/>
          <w:lang w:val="kk-KZ" w:eastAsia="ru-RU"/>
        </w:rPr>
        <w:lastRenderedPageBreak/>
        <w:t>экосистема с новым типом круговорота веществ и энергии, с новым составом организмов, с иной продуктивностью, с иным гомеостазом. Последовательная смена экосистем, преемственно возникающая на одной и той же территории, под влиянием природных или антропогенных факторов, была названа Н. В. Реймерсом (</w:t>
      </w:r>
      <w:smartTag w:uri="urn:schemas-microsoft-com:office:smarttags" w:element="metricconverter">
        <w:smartTagPr>
          <w:attr w:name="ProductID" w:val="1990 г"/>
        </w:smartTagPr>
        <w:r w:rsidRPr="0043750C">
          <w:rPr>
            <w:rFonts w:ascii="Times New Roman" w:eastAsia="Times New Roman" w:hAnsi="Times New Roman" w:cs="Times New Roman"/>
            <w:sz w:val="28"/>
            <w:szCs w:val="28"/>
            <w:lang w:val="kk-KZ" w:eastAsia="ru-RU"/>
          </w:rPr>
          <w:t>1990 г</w:t>
        </w:r>
      </w:smartTag>
      <w:r w:rsidRPr="0043750C">
        <w:rPr>
          <w:rFonts w:ascii="Times New Roman" w:eastAsia="Times New Roman" w:hAnsi="Times New Roman" w:cs="Times New Roman"/>
          <w:sz w:val="28"/>
          <w:szCs w:val="28"/>
          <w:lang w:val="kk-KZ" w:eastAsia="ru-RU"/>
        </w:rPr>
        <w:t xml:space="preserve">.) </w:t>
      </w:r>
      <w:r w:rsidRPr="0043750C">
        <w:rPr>
          <w:rFonts w:ascii="Times New Roman" w:eastAsia="Times New Roman" w:hAnsi="Times New Roman" w:cs="Times New Roman"/>
          <w:b/>
          <w:sz w:val="28"/>
          <w:szCs w:val="28"/>
          <w:lang w:val="kk-KZ" w:eastAsia="ru-RU"/>
        </w:rPr>
        <w:t>сукцессией</w:t>
      </w:r>
      <w:r w:rsidRPr="0043750C">
        <w:rPr>
          <w:rFonts w:ascii="Times New Roman" w:eastAsia="Times New Roman" w:hAnsi="Times New Roman" w:cs="Times New Roman"/>
          <w:sz w:val="28"/>
          <w:szCs w:val="28"/>
          <w:lang w:val="kk-KZ" w:eastAsia="ru-RU"/>
        </w:rPr>
        <w:t xml:space="preserve"> (от лат. successio - следую </w:t>
      </w:r>
      <w:r w:rsidR="00AF3B4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за </w:t>
      </w:r>
      <w:r w:rsidR="00AF3B4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кем-либо, </w:t>
      </w:r>
      <w:r w:rsidR="00AF3B4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преемственность).</w:t>
      </w:r>
      <w:r w:rsidRPr="0043750C">
        <w:rPr>
          <w:rFonts w:ascii="Times New Roman" w:eastAsia="Times New Roman" w:hAnsi="Times New Roman" w:cs="Times New Roman"/>
          <w:sz w:val="28"/>
          <w:szCs w:val="28"/>
          <w:lang w:val="kk-KZ" w:eastAsia="ru-RU"/>
        </w:rPr>
        <w:br/>
        <w:t>Подобным сменам живой покров Земли подвержен всюду, но протекает он с разной скоростью. Одни из них происходят очень быстро, например, смена экосистем на молодых вырубках или гарях. Другие медленно, например, изменения в коренных (постепенно сложившихся) сообществах. Примерами последних могут быть дубравы, ельники, ковыльные степи. Устойчивость этих экосистем обеспечивается: многолетними растениями с сильными средообразующими свойствами; специфичностью среды (что ограничивает возможность вселения новых видов); сбалансированным набором видов животных, который соответствует растительному сообществу; качеством условий окружающей среды (они вполне достаточны для возобновления тех видов, из которых состоит сообщество). Взаимоотношения, существующие в коренном сообществе между всем населением и средой, трофические и консортивные связи, многообразие популяций и их численность настолько хорошо приспособлены к сообитанию, а все экологические ниши так плотно заполнены, что воз</w:t>
      </w:r>
      <w:r w:rsidRPr="0043750C">
        <w:rPr>
          <w:rFonts w:ascii="Times New Roman" w:eastAsia="Times New Roman" w:hAnsi="Times New Roman" w:cs="Times New Roman"/>
          <w:sz w:val="28"/>
          <w:szCs w:val="28"/>
          <w:lang w:val="kk-KZ" w:eastAsia="ru-RU"/>
        </w:rPr>
        <w:softHyphen/>
        <w:t xml:space="preserve">можность внедрения новых видов практически исключена. Если «новички» здесь и поселяются, то, они, как правило, не оказывают существенного влияния на жизнь сложившегося, устойчивого биогеоценоза. </w:t>
      </w:r>
      <w:r w:rsidRPr="0043750C">
        <w:rPr>
          <w:rFonts w:ascii="Times New Roman" w:eastAsia="Times New Roman" w:hAnsi="Times New Roman" w:cs="Times New Roman"/>
          <w:sz w:val="28"/>
          <w:szCs w:val="28"/>
          <w:lang w:val="kk-KZ" w:eastAsia="ru-RU"/>
        </w:rPr>
        <w:br/>
        <w:t xml:space="preserve">Устойчивая экосистема образуется в результате целого ряда последовательно идущих смен. Эта цепь сменяющихся сообществ называется </w:t>
      </w:r>
      <w:r w:rsidRPr="0043750C">
        <w:rPr>
          <w:rFonts w:ascii="Times New Roman" w:eastAsia="Times New Roman" w:hAnsi="Times New Roman" w:cs="Times New Roman"/>
          <w:b/>
          <w:sz w:val="28"/>
          <w:szCs w:val="28"/>
          <w:lang w:val="kk-KZ" w:eastAsia="ru-RU"/>
        </w:rPr>
        <w:t xml:space="preserve">сукцессионным рядом. </w:t>
      </w:r>
      <w:r w:rsidRPr="0043750C">
        <w:rPr>
          <w:rFonts w:ascii="Times New Roman" w:eastAsia="Times New Roman" w:hAnsi="Times New Roman" w:cs="Times New Roman"/>
          <w:sz w:val="28"/>
          <w:szCs w:val="28"/>
          <w:lang w:val="kk-KZ" w:eastAsia="ru-RU"/>
        </w:rPr>
        <w:t xml:space="preserve">Последний включает: начальные, промежуточные (временные) и конечные (коренные) сообщества. Конечную стадию сукцессии называют </w:t>
      </w:r>
      <w:r w:rsidRPr="0043750C">
        <w:rPr>
          <w:rFonts w:ascii="Times New Roman" w:eastAsia="Times New Roman" w:hAnsi="Times New Roman" w:cs="Times New Roman"/>
          <w:b/>
          <w:sz w:val="28"/>
          <w:szCs w:val="28"/>
          <w:lang w:val="kk-KZ" w:eastAsia="ru-RU"/>
        </w:rPr>
        <w:t xml:space="preserve">климаксом </w:t>
      </w:r>
      <w:r w:rsidRPr="0043750C">
        <w:rPr>
          <w:rFonts w:ascii="Times New Roman" w:eastAsia="Times New Roman" w:hAnsi="Times New Roman" w:cs="Times New Roman"/>
          <w:sz w:val="28"/>
          <w:szCs w:val="28"/>
          <w:lang w:val="kk-KZ" w:eastAsia="ru-RU"/>
        </w:rPr>
        <w:t xml:space="preserve">(от греч. klimax - лесница). Климаксные сообщества наиболее полно используют весь комплекс климатических, почвенных и других ресурсов, </w:t>
      </w:r>
      <w:r w:rsidR="00AF3B4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существующих </w:t>
      </w:r>
      <w:r w:rsidR="00AF3B4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в данной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местности.</w:t>
      </w:r>
      <w:r w:rsidRPr="0043750C">
        <w:rPr>
          <w:rFonts w:ascii="Times New Roman" w:eastAsia="Times New Roman" w:hAnsi="Times New Roman" w:cs="Times New Roman"/>
          <w:sz w:val="28"/>
          <w:szCs w:val="28"/>
          <w:lang w:val="kk-KZ" w:eastAsia="ru-RU"/>
        </w:rPr>
        <w:br/>
        <w:t xml:space="preserve">В отличие от конечных, промежуточные стадии не могут долго находиться в состоянии равновесия и потому быстро заменяются другими. Обычно это связано с тем, что средообразующая деятельность основных компонентов производит настолько глубокие изменения в местообитаниях, что жизнь «промежуточных» сообществ и многих сопутствующих им видов становится невозможной. В то же время появляются условия, способствующие внедрению новых видов, в том числе обладающих сильными эдификаторными свойствами и часто являющиеся ведущими компонентами другого, нового сообщества, который со временем и заменяет первый. Смены временных (неустойчивых) сообществ, протекающие одна за другой, приводят к тому, что местообитание оказывается заселенным видами, хорошо приспособленными к условиям </w:t>
      </w:r>
      <w:r w:rsidR="00687004"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жизни </w:t>
      </w:r>
      <w:r w:rsidR="00687004"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в </w:t>
      </w:r>
      <w:r w:rsidR="00687004"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нем. </w:t>
      </w:r>
      <w:r w:rsidRPr="0043750C">
        <w:rPr>
          <w:rFonts w:ascii="Times New Roman" w:eastAsia="Times New Roman" w:hAnsi="Times New Roman" w:cs="Times New Roman"/>
          <w:sz w:val="28"/>
          <w:szCs w:val="28"/>
          <w:lang w:val="kk-KZ" w:eastAsia="ru-RU"/>
        </w:rPr>
        <w:br/>
        <w:t xml:space="preserve">Различают </w:t>
      </w:r>
      <w:r w:rsidR="00AF3B4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b/>
          <w:sz w:val="28"/>
          <w:szCs w:val="28"/>
          <w:lang w:val="kk-KZ" w:eastAsia="ru-RU"/>
        </w:rPr>
        <w:t xml:space="preserve">постепенные </w:t>
      </w:r>
      <w:r w:rsidR="00AF3B4B"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 xml:space="preserve">(сукцессионные) </w:t>
      </w:r>
      <w:r w:rsidR="00AF3B4B"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 xml:space="preserve">и </w:t>
      </w:r>
      <w:r w:rsidR="00B44CEB"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внезапные (катастрофические)</w:t>
      </w:r>
      <w:r w:rsidRPr="0043750C">
        <w:rPr>
          <w:rFonts w:ascii="Times New Roman" w:eastAsia="Times New Roman" w:hAnsi="Times New Roman" w:cs="Times New Roman"/>
          <w:sz w:val="28"/>
          <w:szCs w:val="28"/>
          <w:lang w:val="kk-KZ" w:eastAsia="ru-RU"/>
        </w:rPr>
        <w:t xml:space="preserve"> смены сообществ. Внезапные смены могут совершаться </w:t>
      </w:r>
      <w:r w:rsidRPr="0043750C">
        <w:rPr>
          <w:rFonts w:ascii="Times New Roman" w:eastAsia="Times New Roman" w:hAnsi="Times New Roman" w:cs="Times New Roman"/>
          <w:sz w:val="28"/>
          <w:szCs w:val="28"/>
          <w:lang w:val="kk-KZ" w:eastAsia="ru-RU"/>
        </w:rPr>
        <w:lastRenderedPageBreak/>
        <w:t xml:space="preserve">за очень короткий промежуток и причинами, их вызывающими могут стать: вырубка леса, пожары, затопление, обвал, вселение новых видов из других стран (интродукция) и др. Кроме того, сукцессии, в зависимости от причин их вызывающих, разделяют </w:t>
      </w:r>
      <w:r w:rsidRPr="0043750C">
        <w:rPr>
          <w:rFonts w:ascii="Times New Roman" w:eastAsia="Times New Roman" w:hAnsi="Times New Roman" w:cs="Times New Roman"/>
          <w:b/>
          <w:sz w:val="28"/>
          <w:szCs w:val="28"/>
          <w:lang w:val="kk-KZ" w:eastAsia="ru-RU"/>
        </w:rPr>
        <w:t>на эндогенные и экзогенные</w:t>
      </w:r>
      <w:r w:rsidRPr="0043750C">
        <w:rPr>
          <w:rFonts w:ascii="Times New Roman" w:eastAsia="Times New Roman" w:hAnsi="Times New Roman" w:cs="Times New Roman"/>
          <w:sz w:val="28"/>
          <w:szCs w:val="28"/>
          <w:lang w:val="kk-KZ" w:eastAsia="ru-RU"/>
        </w:rPr>
        <w:t xml:space="preserve">. Первые происходят под влиянием причин, которые скрыты внутри самих биоценозов, вторые благодаря внешним причинам. Примером экзогенного процесса может служить - влияние водного гиацинта (Euchornia crassipes) на экологию водоемов юга США, Азии, Африки и Австралии. Так в США водным гиацинтом воспользовались для украшения выставки хлопка, прошедшей в 1884 году в Новом Орлеане. Многие посетители приобрели это растение для украшения собственных водоемов. Гиацинт, благодаря отсутствию естественных регуляторов численности (муравьи, соленость воды), которые есть на родине (Центральная Америка), очень сильному вегетативному (быстро образует мощную дернину из стеблей, стволов и многочисленных листьев) и семенному размножению (мелкие семена легко разносятся ветром на значительные расстояния), начал активно распространяться. Разрастающиеся заросли гиацинта, застилали водную поверхность (так что по ней можно было ходить как по ковру), мешали судоходству, затеняли местную водную растительность. В результате снижалось содержание кислорода в воде, что приводило к гибели обитателей водного </w:t>
      </w:r>
      <w:r w:rsidR="00AF3B4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биоценоза. </w:t>
      </w:r>
      <w:r w:rsidRPr="0043750C">
        <w:rPr>
          <w:rFonts w:ascii="Times New Roman" w:eastAsia="Times New Roman" w:hAnsi="Times New Roman" w:cs="Times New Roman"/>
          <w:sz w:val="28"/>
          <w:szCs w:val="28"/>
          <w:lang w:val="kk-KZ" w:eastAsia="ru-RU"/>
        </w:rPr>
        <w:br/>
        <w:t>Таким образом, природные экосистемы способны поддерживать динамическое равновесие при определенных колебаниях интенсивности воздействующих на них факторов. Устойчивость экосистем зависит от их структуры и особенностей составляющих их популяций. Биоценозы экосистем сохраняют свои основные черты при суточных, сезонных изменениях и флуктуациях и практически полностью меняют свой облик в ходе сукцессий. Сукцессии протекают по определенным законам. Каждая их фаза изменяет среду настолько, что как бы вытесняет сама себя. Одновременно меняются биотоп и сопутствующий ему биоценоз. И процесс идет до тех пор, пока ряд экосистем не достигает равновесия со средой - климакса. Эта конечная стадия наиболее полно соответствует комплексу условий биотопа. Дальнейшие изменения возможны лишь в рамках циклических</w:t>
      </w:r>
      <w:r w:rsidR="00AF3B4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смен.</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bCs/>
          <w:sz w:val="28"/>
          <w:szCs w:val="28"/>
          <w:lang w:val="kk-KZ" w:eastAsia="ru-RU"/>
        </w:rPr>
        <w:t xml:space="preserve">7.Антропогенные </w:t>
      </w:r>
      <w:r w:rsidR="00B44CEB"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экосистемы</w:t>
      </w:r>
      <w:r w:rsidR="00687004"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sz w:val="28"/>
          <w:szCs w:val="28"/>
          <w:lang w:val="kk-KZ" w:eastAsia="ru-RU"/>
        </w:rPr>
        <w:t xml:space="preserve">Среди антропогенных экосистем выделяют два основных вида – </w:t>
      </w:r>
      <w:r w:rsidRPr="0043750C">
        <w:rPr>
          <w:rFonts w:ascii="Times New Roman" w:eastAsia="Times New Roman" w:hAnsi="Times New Roman" w:cs="Times New Roman"/>
          <w:b/>
          <w:sz w:val="28"/>
          <w:szCs w:val="28"/>
          <w:lang w:val="kk-KZ" w:eastAsia="ru-RU"/>
        </w:rPr>
        <w:t>агроэкосистемы</w:t>
      </w:r>
      <w:r w:rsidRPr="0043750C">
        <w:rPr>
          <w:rFonts w:ascii="Times New Roman" w:eastAsia="Times New Roman" w:hAnsi="Times New Roman" w:cs="Times New Roman"/>
          <w:sz w:val="28"/>
          <w:szCs w:val="28"/>
          <w:lang w:val="kk-KZ" w:eastAsia="ru-RU"/>
        </w:rPr>
        <w:t xml:space="preserve"> (сельскохозяйственные экосистемы, агроценозы) и </w:t>
      </w:r>
      <w:r w:rsidRPr="0043750C">
        <w:rPr>
          <w:rFonts w:ascii="Times New Roman" w:eastAsia="Times New Roman" w:hAnsi="Times New Roman" w:cs="Times New Roman"/>
          <w:b/>
          <w:sz w:val="28"/>
          <w:szCs w:val="28"/>
          <w:lang w:val="kk-KZ" w:eastAsia="ru-RU"/>
        </w:rPr>
        <w:t>урбосистемы</w:t>
      </w:r>
      <w:r w:rsidRPr="0043750C">
        <w:rPr>
          <w:rFonts w:ascii="Times New Roman" w:eastAsia="Times New Roman" w:hAnsi="Times New Roman" w:cs="Times New Roman"/>
          <w:sz w:val="28"/>
          <w:szCs w:val="28"/>
          <w:lang w:val="kk-KZ" w:eastAsia="ru-RU"/>
        </w:rPr>
        <w:t xml:space="preserve"> </w:t>
      </w:r>
      <w:r w:rsidR="00AF3B4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(урбанистические </w:t>
      </w:r>
      <w:r w:rsidR="00AF3B4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системы).</w:t>
      </w:r>
      <w:r w:rsidRPr="0043750C">
        <w:rPr>
          <w:rFonts w:ascii="Times New Roman" w:eastAsia="Times New Roman" w:hAnsi="Times New Roman" w:cs="Times New Roman"/>
          <w:sz w:val="28"/>
          <w:szCs w:val="28"/>
          <w:lang w:val="kk-KZ" w:eastAsia="ru-RU"/>
        </w:rPr>
        <w:br/>
        <w:t xml:space="preserve">Агроэкосистемы - искусственные экосистемы, которые возникают в результате сельскохозяйственной деятельности человека для получения продукции автотрофов (урожая). Например, пашни, сенокосы, пастбища. В агроэкосистемах так же, как и в естественных сообществах, имеются продуценты (культурные растения и сорняки), консументы (насекомые, птицы, мыши и т.д.) и редуценты (грибы и бактерии). Обязательным звеном пищевых цепей в агроэкосистемах является человек. Основными отличиями </w:t>
      </w:r>
      <w:r w:rsidRPr="0043750C">
        <w:rPr>
          <w:rFonts w:ascii="Times New Roman" w:eastAsia="Times New Roman" w:hAnsi="Times New Roman" w:cs="Times New Roman"/>
          <w:sz w:val="28"/>
          <w:szCs w:val="28"/>
          <w:lang w:val="kk-KZ" w:eastAsia="ru-RU"/>
        </w:rPr>
        <w:lastRenderedPageBreak/>
        <w:t xml:space="preserve">агроценозов </w:t>
      </w:r>
      <w:r w:rsidR="00785387"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от </w:t>
      </w:r>
      <w:r w:rsidR="00785387"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естественных </w:t>
      </w:r>
      <w:r w:rsidR="00785387"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биоценозов </w:t>
      </w:r>
      <w:r w:rsidR="00785387"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являются: </w:t>
      </w:r>
      <w:r w:rsidRPr="0043750C">
        <w:rPr>
          <w:rFonts w:ascii="Times New Roman" w:eastAsia="Times New Roman" w:hAnsi="Times New Roman" w:cs="Times New Roman"/>
          <w:sz w:val="28"/>
          <w:szCs w:val="28"/>
          <w:lang w:val="kk-KZ" w:eastAsia="ru-RU"/>
        </w:rPr>
        <w:br/>
        <w:t xml:space="preserve">■ незначительное видовое </w:t>
      </w:r>
      <w:r w:rsidR="00785387"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разнообразие; </w:t>
      </w:r>
      <w:r w:rsidRPr="0043750C">
        <w:rPr>
          <w:rFonts w:ascii="Times New Roman" w:eastAsia="Times New Roman" w:hAnsi="Times New Roman" w:cs="Times New Roman"/>
          <w:sz w:val="28"/>
          <w:szCs w:val="28"/>
          <w:lang w:val="kk-KZ" w:eastAsia="ru-RU"/>
        </w:rPr>
        <w:br/>
        <w:t xml:space="preserve">■ короткие </w:t>
      </w:r>
      <w:r w:rsidR="00785387"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цепи </w:t>
      </w:r>
      <w:r w:rsidR="00785387"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питания; </w:t>
      </w:r>
      <w:r w:rsidRPr="0043750C">
        <w:rPr>
          <w:rFonts w:ascii="Times New Roman" w:eastAsia="Times New Roman" w:hAnsi="Times New Roman" w:cs="Times New Roman"/>
          <w:sz w:val="28"/>
          <w:szCs w:val="28"/>
          <w:lang w:val="kk-KZ" w:eastAsia="ru-RU"/>
        </w:rPr>
        <w:br/>
        <w:t>■ неполный круговорот веществ (часть питательных эле</w:t>
      </w:r>
      <w:r w:rsidR="00785387" w:rsidRPr="0043750C">
        <w:rPr>
          <w:rFonts w:ascii="Times New Roman" w:eastAsia="Times New Roman" w:hAnsi="Times New Roman" w:cs="Times New Roman"/>
          <w:sz w:val="28"/>
          <w:szCs w:val="28"/>
          <w:lang w:val="kk-KZ" w:eastAsia="ru-RU"/>
        </w:rPr>
        <w:t xml:space="preserve">ментов выносится с урожаем); </w:t>
      </w:r>
      <w:r w:rsidR="00785387" w:rsidRPr="0043750C">
        <w:rPr>
          <w:rFonts w:ascii="Times New Roman" w:eastAsia="Times New Roman" w:hAnsi="Times New Roman" w:cs="Times New Roman"/>
          <w:sz w:val="28"/>
          <w:szCs w:val="28"/>
          <w:lang w:val="kk-KZ" w:eastAsia="ru-RU"/>
        </w:rPr>
        <w:br/>
        <w:t xml:space="preserve">■ </w:t>
      </w:r>
      <w:r w:rsidRPr="0043750C">
        <w:rPr>
          <w:rFonts w:ascii="Times New Roman" w:eastAsia="Times New Roman" w:hAnsi="Times New Roman" w:cs="Times New Roman"/>
          <w:sz w:val="28"/>
          <w:szCs w:val="28"/>
          <w:lang w:val="kk-KZ" w:eastAsia="ru-RU"/>
        </w:rPr>
        <w:t xml:space="preserve">источник энергии – Солнце и деятельность человека; </w:t>
      </w:r>
      <w:r w:rsidRPr="0043750C">
        <w:rPr>
          <w:rFonts w:ascii="Times New Roman" w:eastAsia="Times New Roman" w:hAnsi="Times New Roman" w:cs="Times New Roman"/>
          <w:sz w:val="28"/>
          <w:szCs w:val="28"/>
          <w:lang w:val="kk-KZ" w:eastAsia="ru-RU"/>
        </w:rPr>
        <w:br/>
        <w:t xml:space="preserve">■ «эволюция» за счет искусственного отбора, производимого человеком; </w:t>
      </w:r>
      <w:r w:rsidRPr="0043750C">
        <w:rPr>
          <w:rFonts w:ascii="Times New Roman" w:eastAsia="Times New Roman" w:hAnsi="Times New Roman" w:cs="Times New Roman"/>
          <w:sz w:val="28"/>
          <w:szCs w:val="28"/>
          <w:lang w:val="kk-KZ" w:eastAsia="ru-RU"/>
        </w:rPr>
        <w:br/>
        <w:t>■ отсутствие саморегуляции и существования без поддержки человека.</w:t>
      </w:r>
      <w:r w:rsidRPr="0043750C">
        <w:rPr>
          <w:rFonts w:ascii="Times New Roman" w:eastAsia="Times New Roman" w:hAnsi="Times New Roman" w:cs="Times New Roman"/>
          <w:sz w:val="28"/>
          <w:szCs w:val="28"/>
          <w:lang w:val="kk-KZ" w:eastAsia="ru-RU"/>
        </w:rPr>
        <w:br/>
        <w:t xml:space="preserve">Таким образом, агроценозы – это неустойчивые система, способные существовать </w:t>
      </w:r>
      <w:r w:rsidR="00785387"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только </w:t>
      </w:r>
      <w:r w:rsidR="00785387"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при </w:t>
      </w:r>
      <w:r w:rsidR="00785387"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поддержке </w:t>
      </w:r>
      <w:r w:rsidR="00785387"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человека.</w:t>
      </w:r>
      <w:r w:rsidRPr="0043750C">
        <w:rPr>
          <w:rFonts w:ascii="Times New Roman" w:eastAsia="Times New Roman" w:hAnsi="Times New Roman" w:cs="Times New Roman"/>
          <w:sz w:val="28"/>
          <w:szCs w:val="28"/>
          <w:lang w:val="kk-KZ" w:eastAsia="ru-RU"/>
        </w:rPr>
        <w:br/>
        <w:t xml:space="preserve">Урбосистемы (урбанистические системы) - искусственные системы, которые возникают в результате развития городов и представляющие собой средоточие населения, жилых зданий, промышленных, бытовых, культурных объектов и т.д. В составе урбоэкосистем выделяют: промышленные зоны, включающие промышленные объекты различных отраслей хозяйства; селитебные зоны с жилыми домами, административными зданиями, объектами быта, культуры и т.п.; рекреационные зоны (лесопарковые), предназначенные для отдыха людей (лесопарки, базы отдыха и т.д.) </w:t>
      </w:r>
      <w:r w:rsidRPr="0043750C">
        <w:rPr>
          <w:rFonts w:ascii="Times New Roman" w:eastAsia="Times New Roman" w:hAnsi="Times New Roman" w:cs="Times New Roman"/>
          <w:sz w:val="28"/>
          <w:szCs w:val="28"/>
          <w:lang w:val="kk-KZ" w:eastAsia="ru-RU"/>
        </w:rPr>
        <w:br/>
        <w:t xml:space="preserve">Кроме того, значительное место в инфраструктуре городов занимают - транспортные системы и сооружения (автомогистрали, железные дороги, заправочные станции, гаражи, метрополитен и т.п.). </w:t>
      </w:r>
      <w:r w:rsidRPr="0043750C">
        <w:rPr>
          <w:rFonts w:ascii="Times New Roman" w:eastAsia="Times New Roman" w:hAnsi="Times New Roman" w:cs="Times New Roman"/>
          <w:sz w:val="28"/>
          <w:szCs w:val="28"/>
          <w:lang w:val="kk-KZ" w:eastAsia="ru-RU"/>
        </w:rPr>
        <w:br/>
        <w:t xml:space="preserve">Существование урбоэкосистем зависит от энергии горючих ископаемых, атомной </w:t>
      </w:r>
      <w:r w:rsidR="004A750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промышленности </w:t>
      </w:r>
      <w:r w:rsidR="004A750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и </w:t>
      </w:r>
      <w:r w:rsidR="004A750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агроэкосистем.</w:t>
      </w:r>
      <w:r w:rsidRPr="0043750C">
        <w:rPr>
          <w:rFonts w:ascii="Times New Roman" w:eastAsia="Times New Roman" w:hAnsi="Times New Roman" w:cs="Times New Roman"/>
          <w:sz w:val="28"/>
          <w:szCs w:val="28"/>
          <w:lang w:val="kk-KZ" w:eastAsia="ru-RU"/>
        </w:rPr>
        <w:br/>
        <w:t>Сравнение природной и упрощенной антропогенной экосистем</w:t>
      </w:r>
      <w:r w:rsidRPr="0043750C">
        <w:rPr>
          <w:rFonts w:ascii="Times New Roman" w:eastAsia="Times New Roman" w:hAnsi="Times New Roman" w:cs="Times New Roman"/>
          <w:sz w:val="28"/>
          <w:szCs w:val="28"/>
          <w:lang w:val="kk-KZ" w:eastAsia="ru-RU"/>
        </w:rPr>
        <w:br/>
        <w:t>(по Миллеру, 1993)</w:t>
      </w:r>
    </w:p>
    <w:tbl>
      <w:tblPr>
        <w:tblW w:w="958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4785"/>
        <w:gridCol w:w="4800"/>
      </w:tblGrid>
      <w:tr w:rsidR="000C240A" w:rsidRPr="0043750C" w:rsidTr="000D6459">
        <w:trPr>
          <w:tblCellSpacing w:w="0" w:type="dxa"/>
        </w:trPr>
        <w:tc>
          <w:tcPr>
            <w:tcW w:w="4560"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 xml:space="preserve">Природная экосистема </w:t>
            </w:r>
          </w:p>
        </w:tc>
        <w:tc>
          <w:tcPr>
            <w:tcW w:w="4575"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Антропогенная экосистема</w:t>
            </w:r>
          </w:p>
        </w:tc>
      </w:tr>
      <w:tr w:rsidR="000C240A" w:rsidRPr="0043750C" w:rsidTr="000D6459">
        <w:trPr>
          <w:tblCellSpacing w:w="0" w:type="dxa"/>
        </w:trPr>
        <w:tc>
          <w:tcPr>
            <w:tcW w:w="4560"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Получает, преобразует, накапливает солнечную энергию.</w:t>
            </w:r>
          </w:p>
        </w:tc>
        <w:tc>
          <w:tcPr>
            <w:tcW w:w="4575"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Потребляет энергию ископаемого и ядерного топлива.</w:t>
            </w:r>
          </w:p>
        </w:tc>
      </w:tr>
      <w:tr w:rsidR="000C240A" w:rsidRPr="0043750C" w:rsidTr="000D6459">
        <w:trPr>
          <w:tblCellSpacing w:w="0" w:type="dxa"/>
        </w:trPr>
        <w:tc>
          <w:tcPr>
            <w:tcW w:w="4560"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Продуцирует кислород и потребляет диоксид углерода.</w:t>
            </w:r>
          </w:p>
        </w:tc>
        <w:tc>
          <w:tcPr>
            <w:tcW w:w="4575"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Потребляет кислород и продуцирует диоксид углерода при сгорании ископаемого топлива .</w:t>
            </w:r>
          </w:p>
        </w:tc>
      </w:tr>
      <w:tr w:rsidR="000C240A" w:rsidRPr="0043750C" w:rsidTr="000D6459">
        <w:trPr>
          <w:tblCellSpacing w:w="0" w:type="dxa"/>
        </w:trPr>
        <w:tc>
          <w:tcPr>
            <w:tcW w:w="4560"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Формирует плодородную почву.</w:t>
            </w:r>
          </w:p>
        </w:tc>
        <w:tc>
          <w:tcPr>
            <w:tcW w:w="4575"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Истощает или представляет угрозу для плодородных почв.</w:t>
            </w:r>
          </w:p>
        </w:tc>
      </w:tr>
      <w:tr w:rsidR="000C240A" w:rsidRPr="0043750C" w:rsidTr="000D6459">
        <w:trPr>
          <w:tblCellSpacing w:w="0" w:type="dxa"/>
        </w:trPr>
        <w:tc>
          <w:tcPr>
            <w:tcW w:w="4560"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Накапливает, очищает и постепенно расходует воду.</w:t>
            </w:r>
          </w:p>
        </w:tc>
        <w:tc>
          <w:tcPr>
            <w:tcW w:w="4575"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Расходует много воды, загрязняет ее.</w:t>
            </w:r>
          </w:p>
        </w:tc>
      </w:tr>
      <w:tr w:rsidR="000C240A" w:rsidRPr="0043750C" w:rsidTr="000D6459">
        <w:trPr>
          <w:tblCellSpacing w:w="0" w:type="dxa"/>
        </w:trPr>
        <w:tc>
          <w:tcPr>
            <w:tcW w:w="4560"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lastRenderedPageBreak/>
              <w:br/>
              <w:t>Создает местообитания различных видов дикой природы.</w:t>
            </w:r>
          </w:p>
        </w:tc>
        <w:tc>
          <w:tcPr>
            <w:tcW w:w="4575"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Разрушает местообитания многих видов дикой природы.</w:t>
            </w:r>
          </w:p>
        </w:tc>
      </w:tr>
      <w:tr w:rsidR="000C240A" w:rsidRPr="0043750C" w:rsidTr="000D6459">
        <w:trPr>
          <w:tblCellSpacing w:w="0" w:type="dxa"/>
        </w:trPr>
        <w:tc>
          <w:tcPr>
            <w:tcW w:w="4560"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Бесплатно фильтрует и обеззараживает загрязнители и отходы</w:t>
            </w:r>
          </w:p>
        </w:tc>
        <w:tc>
          <w:tcPr>
            <w:tcW w:w="4575"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Производит загрязнители и отходы, которые должны обеззараживаться на счет населения.</w:t>
            </w:r>
          </w:p>
        </w:tc>
      </w:tr>
      <w:tr w:rsidR="000C240A" w:rsidRPr="0043750C" w:rsidTr="000D6459">
        <w:trPr>
          <w:tblCellSpacing w:w="0" w:type="dxa"/>
        </w:trPr>
        <w:tc>
          <w:tcPr>
            <w:tcW w:w="4560"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Обладает способностью самосохранения и самовосстановления.</w:t>
            </w:r>
          </w:p>
        </w:tc>
        <w:tc>
          <w:tcPr>
            <w:tcW w:w="4575"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Требует больших затрат для постоянного поддержания и восстановления.</w:t>
            </w:r>
          </w:p>
        </w:tc>
      </w:tr>
    </w:tbl>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Вопросы для самоконтроля: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1.Что такое круговорот веществ и энергии в экосистемах?</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2.Как понимаете трофические цепи?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3.Что собой представляет экологическая пирамида?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4.Какие существуют типы пищевых цепей?</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5.Что такое ксенобиотики?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6.Что называется гомеостазом?</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7.Какие периодические изменения различают в экосистемах?</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8.Что такое флуктуация?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9.Что называется сукцессией и сукцессионным рядом?</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10.Какие виды антропогенных экосистем имеется?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Лекция №11.12</w:t>
      </w:r>
    </w:p>
    <w:p w:rsidR="00B44CEB" w:rsidRPr="0043750C" w:rsidRDefault="00B44CEB" w:rsidP="000D6459">
      <w:pPr>
        <w:spacing w:after="0" w:line="240" w:lineRule="auto"/>
        <w:jc w:val="both"/>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Тема: УЧЕНИЕ О БИОСФЕРЕ</w:t>
      </w:r>
      <w:r w:rsidRPr="0043750C">
        <w:rPr>
          <w:rFonts w:ascii="Times New Roman" w:eastAsia="Times New Roman" w:hAnsi="Times New Roman" w:cs="Times New Roman"/>
          <w:sz w:val="28"/>
          <w:szCs w:val="28"/>
          <w:lang w:val="kk-KZ" w:eastAsia="ru-RU"/>
        </w:rPr>
        <w:t xml:space="preserve">. </w:t>
      </w:r>
    </w:p>
    <w:p w:rsidR="00B44CEB" w:rsidRPr="0043750C" w:rsidRDefault="00B44CEB"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План лекции.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1.Граница и структура биосферы.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2.Живое вещество планеты.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3.Основные свойства биосферы.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 </w:t>
      </w:r>
    </w:p>
    <w:p w:rsidR="000D6459" w:rsidRPr="0043750C" w:rsidRDefault="000D6459" w:rsidP="00B44CEB">
      <w:pPr>
        <w:spacing w:after="0" w:line="240" w:lineRule="auto"/>
        <w:ind w:right="141"/>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bCs/>
          <w:sz w:val="28"/>
          <w:szCs w:val="28"/>
          <w:lang w:val="kk-KZ" w:eastAsia="ru-RU"/>
        </w:rPr>
        <w:t xml:space="preserve">1.Границы и структура </w:t>
      </w:r>
      <w:r w:rsidR="00B44CEB"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биосферы</w:t>
      </w:r>
      <w:r w:rsidRPr="0043750C">
        <w:rPr>
          <w:rFonts w:ascii="Times New Roman" w:eastAsia="Times New Roman" w:hAnsi="Times New Roman" w:cs="Times New Roman"/>
          <w:sz w:val="28"/>
          <w:szCs w:val="28"/>
          <w:lang w:val="kk-KZ" w:eastAsia="ru-RU"/>
        </w:rPr>
        <w:t>.</w:t>
      </w:r>
      <w:r w:rsidRPr="0043750C">
        <w:rPr>
          <w:rFonts w:ascii="Times New Roman" w:eastAsia="Times New Roman" w:hAnsi="Times New Roman" w:cs="Times New Roman"/>
          <w:sz w:val="28"/>
          <w:szCs w:val="28"/>
          <w:lang w:val="kk-KZ" w:eastAsia="ru-RU"/>
        </w:rPr>
        <w:br/>
        <w:t xml:space="preserve">По современным представлениям, </w:t>
      </w:r>
      <w:r w:rsidRPr="0043750C">
        <w:rPr>
          <w:rFonts w:ascii="Times New Roman" w:eastAsia="Times New Roman" w:hAnsi="Times New Roman" w:cs="Times New Roman"/>
          <w:b/>
          <w:sz w:val="28"/>
          <w:szCs w:val="28"/>
          <w:lang w:val="kk-KZ" w:eastAsia="ru-RU"/>
        </w:rPr>
        <w:t>биосфера</w:t>
      </w:r>
      <w:r w:rsidRPr="0043750C">
        <w:rPr>
          <w:rFonts w:ascii="Times New Roman" w:eastAsia="Times New Roman" w:hAnsi="Times New Roman" w:cs="Times New Roman"/>
          <w:sz w:val="28"/>
          <w:szCs w:val="28"/>
          <w:lang w:val="kk-KZ" w:eastAsia="ru-RU"/>
        </w:rPr>
        <w:t xml:space="preserve"> (греч. bios - жизнь, sphaira — шар, сфера) - это особая оболочка Земли, содержащая всю совокупность живых организмов и ту часть вещества планеты, которая находится в непре-рывном обмене с этими организмами. Биосфера охватывает приземистую часть атмосферы, гидросферу, поверхность суши и верхние слои литосферы. Живые организмы обитают в биосфере как в среде жизни, и участвуют в ней как средообразователи. Жителем биосферы и ее активным компонентом </w:t>
      </w:r>
      <w:r w:rsidRPr="0043750C">
        <w:rPr>
          <w:rFonts w:ascii="Times New Roman" w:eastAsia="Times New Roman" w:hAnsi="Times New Roman" w:cs="Times New Roman"/>
          <w:sz w:val="28"/>
          <w:szCs w:val="28"/>
          <w:lang w:val="kk-KZ" w:eastAsia="ru-RU"/>
        </w:rPr>
        <w:lastRenderedPageBreak/>
        <w:t xml:space="preserve">является человек. Биосфера - глобальная экосистема, способная к саморегу-ляции, что обеспечивается живыми организмами.Решающее значение в истории образования биосферы имело появление на Земле растений, которые в процессе фотосинтеза синтезируют органические вещества из СО2 и Н2О под действием солнечного света.Границы биосферы в большей степени условны. Лимитирующим фактором проникновения жизни в верхние слои атмосферы служит наличие капель воды и положительных температур, а также твердых аэрозолей, поднимающихся с поверхности Земли. На больших высотах в горах (около </w:t>
      </w:r>
      <w:smartTag w:uri="urn:schemas-microsoft-com:office:smarttags" w:element="metricconverter">
        <w:smartTagPr>
          <w:attr w:name="ProductID" w:val="6 км"/>
        </w:smartTagPr>
        <w:r w:rsidRPr="0043750C">
          <w:rPr>
            <w:rFonts w:ascii="Times New Roman" w:eastAsia="Times New Roman" w:hAnsi="Times New Roman" w:cs="Times New Roman"/>
            <w:sz w:val="28"/>
            <w:szCs w:val="28"/>
            <w:lang w:val="kk-KZ" w:eastAsia="ru-RU"/>
          </w:rPr>
          <w:t>6 км</w:t>
        </w:r>
      </w:smartTag>
      <w:r w:rsidRPr="0043750C">
        <w:rPr>
          <w:rFonts w:ascii="Times New Roman" w:eastAsia="Times New Roman" w:hAnsi="Times New Roman" w:cs="Times New Roman"/>
          <w:sz w:val="28"/>
          <w:szCs w:val="28"/>
          <w:lang w:val="kk-KZ" w:eastAsia="ru-RU"/>
        </w:rPr>
        <w:t xml:space="preserve">) расположена высотная часть биосферы – </w:t>
      </w:r>
      <w:r w:rsidRPr="0043750C">
        <w:rPr>
          <w:rFonts w:ascii="Times New Roman" w:eastAsia="Times New Roman" w:hAnsi="Times New Roman" w:cs="Times New Roman"/>
          <w:b/>
          <w:sz w:val="28"/>
          <w:szCs w:val="28"/>
          <w:lang w:val="kk-KZ" w:eastAsia="ru-RU"/>
        </w:rPr>
        <w:t>эоловая зона</w:t>
      </w:r>
      <w:r w:rsidRPr="0043750C">
        <w:rPr>
          <w:rFonts w:ascii="Times New Roman" w:eastAsia="Times New Roman" w:hAnsi="Times New Roman" w:cs="Times New Roman"/>
          <w:sz w:val="28"/>
          <w:szCs w:val="28"/>
          <w:lang w:val="kk-KZ" w:eastAsia="ru-RU"/>
        </w:rPr>
        <w:t>. Здесь уже невозможна жизнь растений, это царство микроорганизмов и членистоногих. Выше эоловой зоны жизнь протекает случайно и не часто. Здесь организмы могут временно существовать, но не могут нормально жить и размножаться. Поэтому, вверх в атмосферу, биосфера простирается не выше озонового экрана, что составляет 22-</w:t>
      </w:r>
      <w:smartTag w:uri="urn:schemas-microsoft-com:office:smarttags" w:element="metricconverter">
        <w:smartTagPr>
          <w:attr w:name="ProductID" w:val="24 км"/>
        </w:smartTagPr>
        <w:r w:rsidRPr="0043750C">
          <w:rPr>
            <w:rFonts w:ascii="Times New Roman" w:eastAsia="Times New Roman" w:hAnsi="Times New Roman" w:cs="Times New Roman"/>
            <w:sz w:val="28"/>
            <w:szCs w:val="28"/>
            <w:lang w:val="kk-KZ" w:eastAsia="ru-RU"/>
          </w:rPr>
          <w:t>24 км</w:t>
        </w:r>
      </w:smartTag>
      <w:r w:rsidRPr="0043750C">
        <w:rPr>
          <w:rFonts w:ascii="Times New Roman" w:eastAsia="Times New Roman" w:hAnsi="Times New Roman" w:cs="Times New Roman"/>
          <w:sz w:val="28"/>
          <w:szCs w:val="28"/>
          <w:lang w:val="kk-KZ" w:eastAsia="ru-RU"/>
        </w:rPr>
        <w:t>.</w:t>
      </w:r>
      <w:r w:rsidRPr="0043750C">
        <w:rPr>
          <w:rFonts w:ascii="Times New Roman" w:eastAsia="Times New Roman" w:hAnsi="Times New Roman" w:cs="Times New Roman"/>
          <w:sz w:val="28"/>
          <w:szCs w:val="28"/>
          <w:lang w:val="kk-KZ" w:eastAsia="ru-RU"/>
        </w:rPr>
        <w:br/>
        <w:t xml:space="preserve">Жизнь в океанах достигает их дна. Живые организмы встречаются и на глубине более </w:t>
      </w:r>
      <w:smartTag w:uri="urn:schemas-microsoft-com:office:smarttags" w:element="metricconverter">
        <w:smartTagPr>
          <w:attr w:name="ProductID" w:val="11 км"/>
        </w:smartTagPr>
        <w:r w:rsidRPr="0043750C">
          <w:rPr>
            <w:rFonts w:ascii="Times New Roman" w:eastAsia="Times New Roman" w:hAnsi="Times New Roman" w:cs="Times New Roman"/>
            <w:sz w:val="28"/>
            <w:szCs w:val="28"/>
            <w:lang w:val="kk-KZ" w:eastAsia="ru-RU"/>
          </w:rPr>
          <w:t>11 км</w:t>
        </w:r>
      </w:smartTag>
      <w:r w:rsidRPr="0043750C">
        <w:rPr>
          <w:rFonts w:ascii="Times New Roman" w:eastAsia="Times New Roman" w:hAnsi="Times New Roman" w:cs="Times New Roman"/>
          <w:sz w:val="28"/>
          <w:szCs w:val="28"/>
          <w:lang w:val="kk-KZ" w:eastAsia="ru-RU"/>
        </w:rPr>
        <w:t>. Нижняя граница жизни в литосфере не опускается обычно глубже 3-</w:t>
      </w:r>
      <w:smartTag w:uri="urn:schemas-microsoft-com:office:smarttags" w:element="metricconverter">
        <w:smartTagPr>
          <w:attr w:name="ProductID" w:val="4 км"/>
        </w:smartTagPr>
        <w:r w:rsidRPr="0043750C">
          <w:rPr>
            <w:rFonts w:ascii="Times New Roman" w:eastAsia="Times New Roman" w:hAnsi="Times New Roman" w:cs="Times New Roman"/>
            <w:sz w:val="28"/>
            <w:szCs w:val="28"/>
            <w:lang w:val="kk-KZ" w:eastAsia="ru-RU"/>
          </w:rPr>
          <w:t>4 км</w:t>
        </w:r>
      </w:smartTag>
      <w:r w:rsidRPr="0043750C">
        <w:rPr>
          <w:rFonts w:ascii="Times New Roman" w:eastAsia="Times New Roman" w:hAnsi="Times New Roman" w:cs="Times New Roman"/>
          <w:sz w:val="28"/>
          <w:szCs w:val="28"/>
          <w:lang w:val="kk-KZ" w:eastAsia="ru-RU"/>
        </w:rPr>
        <w:t xml:space="preserve"> на суше, и не более 1-</w:t>
      </w:r>
      <w:smartTag w:uri="urn:schemas-microsoft-com:office:smarttags" w:element="metricconverter">
        <w:smartTagPr>
          <w:attr w:name="ProductID" w:val="2 км"/>
        </w:smartTagPr>
        <w:r w:rsidRPr="0043750C">
          <w:rPr>
            <w:rFonts w:ascii="Times New Roman" w:eastAsia="Times New Roman" w:hAnsi="Times New Roman" w:cs="Times New Roman"/>
            <w:sz w:val="28"/>
            <w:szCs w:val="28"/>
            <w:lang w:val="kk-KZ" w:eastAsia="ru-RU"/>
          </w:rPr>
          <w:t>2 км</w:t>
        </w:r>
      </w:smartTag>
      <w:r w:rsidRPr="0043750C">
        <w:rPr>
          <w:rFonts w:ascii="Times New Roman" w:eastAsia="Times New Roman" w:hAnsi="Times New Roman" w:cs="Times New Roman"/>
          <w:sz w:val="28"/>
          <w:szCs w:val="28"/>
          <w:lang w:val="kk-KZ" w:eastAsia="ru-RU"/>
        </w:rPr>
        <w:t xml:space="preserve"> ниже дна океана. </w:t>
      </w:r>
      <w:r w:rsidRPr="0043750C">
        <w:rPr>
          <w:rFonts w:ascii="Times New Roman" w:eastAsia="Times New Roman" w:hAnsi="Times New Roman" w:cs="Times New Roman"/>
          <w:sz w:val="28"/>
          <w:szCs w:val="28"/>
          <w:lang w:val="kk-KZ" w:eastAsia="ru-RU"/>
        </w:rPr>
        <w:br/>
        <w:t xml:space="preserve">В буквальном переводе термин “биосфера” обозначает сферу жизни. Именно в таком смысле этот термин впервые был введен в науку в </w:t>
      </w:r>
      <w:smartTag w:uri="urn:schemas-microsoft-com:office:smarttags" w:element="metricconverter">
        <w:smartTagPr>
          <w:attr w:name="ProductID" w:val="1875 г"/>
        </w:smartTagPr>
        <w:r w:rsidRPr="0043750C">
          <w:rPr>
            <w:rFonts w:ascii="Times New Roman" w:eastAsia="Times New Roman" w:hAnsi="Times New Roman" w:cs="Times New Roman"/>
            <w:sz w:val="28"/>
            <w:szCs w:val="28"/>
            <w:lang w:val="kk-KZ" w:eastAsia="ru-RU"/>
          </w:rPr>
          <w:t>1875 г</w:t>
        </w:r>
      </w:smartTag>
      <w:r w:rsidRPr="0043750C">
        <w:rPr>
          <w:rFonts w:ascii="Times New Roman" w:eastAsia="Times New Roman" w:hAnsi="Times New Roman" w:cs="Times New Roman"/>
          <w:sz w:val="28"/>
          <w:szCs w:val="28"/>
          <w:lang w:val="kk-KZ" w:eastAsia="ru-RU"/>
        </w:rPr>
        <w:t xml:space="preserve">. австрийским геологом и палеонтологом Эдуардом Зюссом (1831 - 1914). Важнейший вклад в исследование биосферы внесли исследования академика В. И. Вернадского (1863-1945), который использовал предложенный Зюссом термин и создал в 1926 году науку с аналогичным названием - Учение о биосфере. Если, по Зюссу, «биосфера» - это пространство земной поверхности, характеризующееся жизнью, то по В. И. Вернадскому, живым организмам отводится роль главнейшей геохимической силы. </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val="kk-KZ" w:eastAsia="ru-RU"/>
        </w:rPr>
        <w:tab/>
        <w:t>Таким образом, по Вернадскому, биосфера – это пространство (оболочка Земли), где существует или когда-либо существовала жизнь, то есть где встречаются живые организмы или продукты их жизнедеятельности. Учение В. И. Вернадского о биосфере (</w:t>
      </w:r>
      <w:smartTag w:uri="urn:schemas-microsoft-com:office:smarttags" w:element="metricconverter">
        <w:smartTagPr>
          <w:attr w:name="ProductID" w:val="1926 г"/>
        </w:smartTagPr>
        <w:r w:rsidRPr="0043750C">
          <w:rPr>
            <w:rFonts w:ascii="Times New Roman" w:eastAsia="Times New Roman" w:hAnsi="Times New Roman" w:cs="Times New Roman"/>
            <w:sz w:val="28"/>
            <w:szCs w:val="28"/>
            <w:lang w:val="kk-KZ" w:eastAsia="ru-RU"/>
          </w:rPr>
          <w:t>1926 г</w:t>
        </w:r>
      </w:smartTag>
      <w:r w:rsidRPr="0043750C">
        <w:rPr>
          <w:rFonts w:ascii="Times New Roman" w:eastAsia="Times New Roman" w:hAnsi="Times New Roman" w:cs="Times New Roman"/>
          <w:sz w:val="28"/>
          <w:szCs w:val="28"/>
          <w:lang w:val="kk-KZ" w:eastAsia="ru-RU"/>
        </w:rPr>
        <w:t xml:space="preserve">.), которое является крупнейшим из обобщений в области естествознания в 20 веке, произвело переворот во взглядах на глобальные природные явления, в том числе на геологические процессы, причины явлений, их эволюцию. </w:t>
      </w:r>
      <w:r w:rsidRPr="0043750C">
        <w:rPr>
          <w:rFonts w:ascii="Times New Roman" w:eastAsia="Times New Roman" w:hAnsi="Times New Roman" w:cs="Times New Roman"/>
          <w:b/>
          <w:sz w:val="28"/>
          <w:szCs w:val="28"/>
          <w:lang w:val="kk-KZ" w:eastAsia="ru-RU"/>
        </w:rPr>
        <w:t>Биосфера</w:t>
      </w:r>
      <w:r w:rsidRPr="0043750C">
        <w:rPr>
          <w:rFonts w:ascii="Times New Roman" w:eastAsia="Times New Roman" w:hAnsi="Times New Roman" w:cs="Times New Roman"/>
          <w:sz w:val="28"/>
          <w:szCs w:val="28"/>
          <w:lang w:val="kk-KZ" w:eastAsia="ru-RU"/>
        </w:rPr>
        <w:t xml:space="preserve"> - закономерный продукт эволюции Земли, а вместе с тем главнейшая арена жизни и хозяйственной деятельности человека. По представлениям В. И. Вернадского биосфера включает: живое вещество - все живые организмы; биогенное вещество - преобразованные живые организмы (уголь, известняк, торф и др.); косное вещество - в его образовании живое не участвует (горные породы, минералы и др.), биокосное – косное вещество, созданное при участии живых организмов (почва, вода, илы), радиоактивное вещество, вещество рассеянных атомов, вещество космического происхождения (метеориты, космическая пыль и др.). Все семь типов веществ геологически связаны между собой.</w:t>
      </w:r>
    </w:p>
    <w:p w:rsidR="000D6459" w:rsidRPr="0043750C" w:rsidRDefault="000D6459" w:rsidP="00B44CEB">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bCs/>
          <w:sz w:val="28"/>
          <w:szCs w:val="28"/>
          <w:lang w:val="kk-KZ" w:eastAsia="ru-RU"/>
        </w:rPr>
        <w:t>2. Живое вещество планеты.</w:t>
      </w:r>
      <w:r w:rsidRPr="0043750C">
        <w:rPr>
          <w:rFonts w:ascii="Times New Roman" w:eastAsia="Times New Roman" w:hAnsi="Times New Roman" w:cs="Times New Roman"/>
          <w:sz w:val="28"/>
          <w:szCs w:val="28"/>
          <w:lang w:val="kk-KZ" w:eastAsia="ru-RU"/>
        </w:rPr>
        <w:br/>
        <w:t xml:space="preserve">Как было уже сказано выше, исключительную роль в преобразовании облика </w:t>
      </w:r>
      <w:r w:rsidRPr="0043750C">
        <w:rPr>
          <w:rFonts w:ascii="Times New Roman" w:eastAsia="Times New Roman" w:hAnsi="Times New Roman" w:cs="Times New Roman"/>
          <w:sz w:val="28"/>
          <w:szCs w:val="28"/>
          <w:lang w:val="kk-KZ" w:eastAsia="ru-RU"/>
        </w:rPr>
        <w:lastRenderedPageBreak/>
        <w:t xml:space="preserve">планеты В. И. Вернадский отводил «живому веществу» биосферы. Его он считал основой биосферы, хотя оно составляет крайне незначительную ее часть (если его выделить в чистом виде и распределить равномерно по поверхности Земли, то это будет слой около </w:t>
      </w:r>
      <w:smartTag w:uri="urn:schemas-microsoft-com:office:smarttags" w:element="metricconverter">
        <w:smartTagPr>
          <w:attr w:name="ProductID" w:val="2 см"/>
        </w:smartTagPr>
        <w:r w:rsidRPr="0043750C">
          <w:rPr>
            <w:rFonts w:ascii="Times New Roman" w:eastAsia="Times New Roman" w:hAnsi="Times New Roman" w:cs="Times New Roman"/>
            <w:sz w:val="28"/>
            <w:szCs w:val="28"/>
            <w:lang w:val="kk-KZ" w:eastAsia="ru-RU"/>
          </w:rPr>
          <w:t>2 см</w:t>
        </w:r>
      </w:smartTag>
      <w:r w:rsidRPr="0043750C">
        <w:rPr>
          <w:rFonts w:ascii="Times New Roman" w:eastAsia="Times New Roman" w:hAnsi="Times New Roman" w:cs="Times New Roman"/>
          <w:sz w:val="28"/>
          <w:szCs w:val="28"/>
          <w:lang w:val="kk-KZ" w:eastAsia="ru-RU"/>
        </w:rPr>
        <w:t>). К тому же живое вещество распространено в биосфере неравномерно (пространства, густо заселенные организмами, чередуются с менее заселенными территориями). Наибольшая концентрация жизни в биосфере наблюдается на границах соприкосновения земных оболочек: атмосферы и литосферы (поверхность суши), атмосферы и гидросферы (поверхность океана), гидросферы и литосферы (дно океана), и особенно на границе трех оболочек – атмосферы, литосферы и гидросферы (прибрежные зоны). Эти места наибольшей концентрации жизни В. И. Вернадский назвал «пленками жизни». В настоящее время по видовому составу на земле преобладают животные (более 2 млн. видов) над растениями (0,5 млн. видов). В то же время, запасы фитомассы составляют 90 % запасов живой биомассы. Земли. Биомасса суши в 1000 раз превышает биомассу океана. Связано это с тем, что живые организмы, благо</w:t>
      </w:r>
      <w:r w:rsidRPr="0043750C">
        <w:rPr>
          <w:rFonts w:ascii="Times New Roman" w:eastAsia="Times New Roman" w:hAnsi="Times New Roman" w:cs="Times New Roman"/>
          <w:sz w:val="28"/>
          <w:szCs w:val="28"/>
          <w:lang w:val="kk-KZ" w:eastAsia="ru-RU"/>
        </w:rPr>
        <w:softHyphen/>
        <w:t>даря биологическим катализаторам (ферментам), совершают, с физико-химической точки зрения что-то невероятное. Средообразующие свойства живого вещества</w:t>
      </w:r>
      <w:r w:rsidRPr="0043750C">
        <w:rPr>
          <w:rFonts w:ascii="Times New Roman" w:eastAsia="Times New Roman" w:hAnsi="Times New Roman" w:cs="Times New Roman"/>
          <w:sz w:val="28"/>
          <w:szCs w:val="28"/>
          <w:lang w:val="kk-KZ" w:eastAsia="ru-RU"/>
        </w:rPr>
        <w:br/>
        <w:t>1. Способность быстро занимать (осваивать) все свободное пространство. Данное свойство дало основание В. И. Вернадскому сделать вывод о том, что для определенных геологических периодов количество живого вещества было примерно постоянным (константой).</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 Способность двигаться. Живым организмам свойственно как пассивное (под действием силы тяжести, гравитационных сил и т. п.), так и активное движение. Например, движение против: течения воды, силы тяжести, воздушных потоков и т. п.</w:t>
      </w:r>
      <w:r w:rsidRPr="0043750C">
        <w:rPr>
          <w:rFonts w:ascii="Times New Roman" w:eastAsia="Times New Roman" w:hAnsi="Times New Roman" w:cs="Times New Roman"/>
          <w:sz w:val="28"/>
          <w:szCs w:val="28"/>
          <w:lang w:val="kk-KZ" w:eastAsia="ru-RU"/>
        </w:rPr>
        <w:br/>
        <w:t>3. Устойчивость при жизни и быстрое разложение после смерти.</w:t>
      </w:r>
      <w:r w:rsidRPr="0043750C">
        <w:rPr>
          <w:rFonts w:ascii="Times New Roman" w:eastAsia="Times New Roman" w:hAnsi="Times New Roman" w:cs="Times New Roman"/>
          <w:sz w:val="28"/>
          <w:szCs w:val="28"/>
          <w:lang w:val="kk-KZ" w:eastAsia="ru-RU"/>
        </w:rPr>
        <w:br/>
        <w:t xml:space="preserve">4. Высокая приспособительная способность (адаптация) к различным условиям. Благодаря этому свойству живые организмы освоили не только все среды жизни (водная, наземно-воздушная, почвенная, организменная), но и способны существовать в крайне трудных, по физико-химическим параметрам условиям. </w:t>
      </w:r>
      <w:r w:rsidRPr="0043750C">
        <w:rPr>
          <w:rFonts w:ascii="Times New Roman" w:eastAsia="Times New Roman" w:hAnsi="Times New Roman" w:cs="Times New Roman"/>
          <w:sz w:val="28"/>
          <w:szCs w:val="28"/>
          <w:lang w:val="kk-KZ" w:eastAsia="ru-RU"/>
        </w:rPr>
        <w:br/>
        <w:t xml:space="preserve">5. Феноменально высокая скорость протекания реакций (она в сотни, тысячи раз значительнее, чем в неживом веществе). Например, гусеницы некоторых насекомых потребляют за день количество пищи, которое в 100-200 раз больше веса их тела.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6. Высокая скорость обновления живого вещества. Подсчитано, что в среднем для биосферы она составляет 8 лет, при этом для суши -14 лет, а для океана, где преобладают организмы с коротким периодом жизни (например, планктон) - 33 дня. В результате высокой скорости обновления за всю историю существования жизни общая масса живого вещества, прошедшего через биосферу, примерно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в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12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раз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превышает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массу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Земли. </w:t>
      </w:r>
      <w:r w:rsidRPr="0043750C">
        <w:rPr>
          <w:rFonts w:ascii="Times New Roman" w:eastAsia="Times New Roman" w:hAnsi="Times New Roman" w:cs="Times New Roman"/>
          <w:sz w:val="28"/>
          <w:szCs w:val="28"/>
          <w:lang w:val="kk-KZ" w:eastAsia="ru-RU"/>
        </w:rPr>
        <w:br/>
        <w:t xml:space="preserve">Все перечисленные свойства живого вещества обусловливаются концентрацией в нем больших запасов энергии. Согласно В. И. Вернадскому, </w:t>
      </w:r>
      <w:r w:rsidRPr="0043750C">
        <w:rPr>
          <w:rFonts w:ascii="Times New Roman" w:eastAsia="Times New Roman" w:hAnsi="Times New Roman" w:cs="Times New Roman"/>
          <w:sz w:val="28"/>
          <w:szCs w:val="28"/>
          <w:lang w:val="kk-KZ" w:eastAsia="ru-RU"/>
        </w:rPr>
        <w:lastRenderedPageBreak/>
        <w:t>по энергетической насыщенности с живым веществом может соперничать только лава, образующаяся при извержении вулканов.</w:t>
      </w:r>
      <w:r w:rsidRPr="0043750C">
        <w:rPr>
          <w:rFonts w:ascii="Times New Roman" w:eastAsia="Times New Roman" w:hAnsi="Times New Roman" w:cs="Times New Roman"/>
          <w:sz w:val="28"/>
          <w:szCs w:val="28"/>
          <w:lang w:val="kk-KZ" w:eastAsia="ru-RU"/>
        </w:rPr>
        <w:br/>
        <w:t xml:space="preserve">Средообразующие функции живого вещества В. И. Вернадский, оценивая деятельность живых организмов в биосфере, выделял пять основополага-ющих функций живого вещества: газовая, концентрационная, окислительно-восстановительная, биохимическая, и биогеохимическая. Характеризуя эти функции, Вернадский подчеркивает особую значимость последней. Идея о функциях живого вещества, сформулированная В.И. Вернадским, нашла большой отклик в трудах современных экологов. В связи с этим перечень основных функций живого вещества значительно расширился. </w:t>
      </w:r>
      <w:r w:rsidRPr="0043750C">
        <w:rPr>
          <w:rFonts w:ascii="Times New Roman" w:eastAsia="Times New Roman" w:hAnsi="Times New Roman" w:cs="Times New Roman"/>
          <w:sz w:val="28"/>
          <w:szCs w:val="28"/>
          <w:lang w:val="kk-KZ" w:eastAsia="ru-RU"/>
        </w:rPr>
        <w:br/>
        <w:t xml:space="preserve">Функции живого вещества в биосфере (по Е. И. Шиловой, Т. А. Банкиной, 1994, с </w:t>
      </w:r>
      <w:r w:rsidR="00B44CEB"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дополнениями)</w:t>
      </w:r>
      <w:r w:rsidRPr="0043750C">
        <w:rPr>
          <w:rFonts w:ascii="Times New Roman" w:eastAsia="Times New Roman" w:hAnsi="Times New Roman" w:cs="Times New Roman"/>
          <w:sz w:val="28"/>
          <w:szCs w:val="28"/>
          <w:lang w:val="kk-KZ" w:eastAsia="ru-RU"/>
        </w:rPr>
        <w:br/>
        <w:t xml:space="preserve">1. Энергетическая. Эта функция связана с поглощением и запасанием солнечной энергии в процессе фотосинтеза, и последующей передачей ее по цепям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питания,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и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разложения.</w:t>
      </w:r>
      <w:r w:rsidRPr="0043750C">
        <w:rPr>
          <w:rFonts w:ascii="Times New Roman" w:eastAsia="Times New Roman" w:hAnsi="Times New Roman" w:cs="Times New Roman"/>
          <w:sz w:val="28"/>
          <w:szCs w:val="28"/>
          <w:lang w:val="kk-KZ" w:eastAsia="ru-RU"/>
        </w:rPr>
        <w:br/>
        <w:t>2. Геохимическая. Проявляется эта функция в способности вовлекать химические элементы Земли в живые организмы и возвращать их путем биогенной миграции снова в среду. Одним из проявлений этой функции является создание осадочных пород, углей, горючих сланцев и др.</w:t>
      </w:r>
      <w:r w:rsidRPr="0043750C">
        <w:rPr>
          <w:rFonts w:ascii="Times New Roman" w:eastAsia="Times New Roman" w:hAnsi="Times New Roman" w:cs="Times New Roman"/>
          <w:sz w:val="28"/>
          <w:szCs w:val="28"/>
          <w:lang w:val="kk-KZ" w:eastAsia="ru-RU"/>
        </w:rPr>
        <w:br/>
        <w:t xml:space="preserve">3. Концентрационная. Эта функция выражается в способности организмов концентрировать в своем теле рассеянные химические элементы, повышая их содержание по сравнению с окружающей организмы средой на несколько порядков (по марганцу, например, в теле отдельных организмов - в миллионы раз). </w:t>
      </w:r>
      <w:r w:rsidRPr="0043750C">
        <w:rPr>
          <w:rFonts w:ascii="Times New Roman" w:eastAsia="Times New Roman" w:hAnsi="Times New Roman" w:cs="Times New Roman"/>
          <w:sz w:val="28"/>
          <w:szCs w:val="28"/>
          <w:lang w:val="kk-KZ" w:eastAsia="ru-RU"/>
        </w:rPr>
        <w:br/>
        <w:t xml:space="preserve">В.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И.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Вернадский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различал: </w:t>
      </w:r>
      <w:r w:rsidRPr="0043750C">
        <w:rPr>
          <w:rFonts w:ascii="Times New Roman" w:eastAsia="Times New Roman" w:hAnsi="Times New Roman" w:cs="Times New Roman"/>
          <w:sz w:val="28"/>
          <w:szCs w:val="28"/>
          <w:lang w:val="kk-KZ" w:eastAsia="ru-RU"/>
        </w:rPr>
        <w:br/>
        <w:t>1) концентрационные функции 1 рода, когда живым веществом из окружающей среды концентрируются те химические элементы, которые содержатся во всех без исключения живых организмах (Н, С, N, J, Na, Mg, Al и др).</w:t>
      </w:r>
      <w:r w:rsidRPr="0043750C">
        <w:rPr>
          <w:rFonts w:ascii="Times New Roman" w:eastAsia="Times New Roman" w:hAnsi="Times New Roman" w:cs="Times New Roman"/>
          <w:sz w:val="28"/>
          <w:szCs w:val="28"/>
          <w:lang w:val="kk-KZ" w:eastAsia="ru-RU"/>
        </w:rPr>
        <w:br/>
        <w:t>2) концентрационные функции 2 рода, когда наблюдается накопление химических элементов, которые в живых организмах не встречаются или могут встречаться в очень малых количествах (например, ламинария накапливает в себе йод; дождевые черви могут накапливать цинк, медь, и кадмий).</w:t>
      </w:r>
      <w:r w:rsidRPr="0043750C">
        <w:rPr>
          <w:rFonts w:ascii="Times New Roman" w:eastAsia="Times New Roman" w:hAnsi="Times New Roman" w:cs="Times New Roman"/>
          <w:sz w:val="28"/>
          <w:szCs w:val="28"/>
          <w:lang w:val="kk-KZ" w:eastAsia="ru-RU"/>
        </w:rPr>
        <w:br/>
        <w:t xml:space="preserve">Эту функцию живого вещества всесторонне изучает наука биоминералогия. </w:t>
      </w:r>
      <w:r w:rsidRPr="0043750C">
        <w:rPr>
          <w:rFonts w:ascii="Times New Roman" w:eastAsia="Times New Roman" w:hAnsi="Times New Roman" w:cs="Times New Roman"/>
          <w:sz w:val="28"/>
          <w:szCs w:val="28"/>
          <w:lang w:val="kk-KZ" w:eastAsia="ru-RU"/>
        </w:rPr>
        <w:br/>
        <w:t xml:space="preserve">4. Рассеивающая. Данная функция проявляется через трофическую (питательную) и транспортную деятельность организмов.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5. Газовая. В целом функция проявляется в способности живых организмов изменять и поддерживать определенный газовый состав среды обитания и атмосферы в целом через создание свободного кислорода, выделение свободного азота (при разложении живого вещества), выделение углекислого газа и др. С газовой функцией в настоящее время связывают два переломных периода в развитии биосферы. Первый относится ко времени, когда содержание кислорода в атмосфере достигло примерно 1% от современного </w:t>
      </w:r>
      <w:r w:rsidRPr="0043750C">
        <w:rPr>
          <w:rFonts w:ascii="Times New Roman" w:eastAsia="Times New Roman" w:hAnsi="Times New Roman" w:cs="Times New Roman"/>
          <w:sz w:val="28"/>
          <w:szCs w:val="28"/>
          <w:lang w:val="kk-KZ" w:eastAsia="ru-RU"/>
        </w:rPr>
        <w:lastRenderedPageBreak/>
        <w:t xml:space="preserve">уровня (первая точка Пастера). Это обусловило появление первых аэробных организмов (способных жить только в среде, содержащей кислород). С этого времени восстановительные процессы в биосфере стали дополняться окислительными. Это произошло примерно 1,2 млрд. лет назад. Второй переломный период связывают со временем, когда концентрация кислорода в атмосфере достигла примерно 10% от современной. Это создало условия для синтеза озона и образования озонового экрана в верхних слоях атмосферы, что обусловило возможность освоения организмами суши. До этого функцию защиты организмов от губительных ультрафиолетовых лучей выполняла вода, под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слоем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которой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возможна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была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жизнь.</w:t>
      </w:r>
      <w:r w:rsidRPr="0043750C">
        <w:rPr>
          <w:rFonts w:ascii="Times New Roman" w:eastAsia="Times New Roman" w:hAnsi="Times New Roman" w:cs="Times New Roman"/>
          <w:sz w:val="28"/>
          <w:szCs w:val="28"/>
          <w:lang w:val="kk-KZ" w:eastAsia="ru-RU"/>
        </w:rPr>
        <w:br/>
        <w:t>6. Деструктивная. Выражается данная функция в разрушении организмами и продуктами их жизнедеятельности, как самих остатков органического вещества, так и косных веществ. Основной механизм этой функции связан с круговоротом веществ. Наиболее существенную роль в этом отношении выполняют низшие формы жизни - грибы, бактерии (деструкторы, редуценты).</w:t>
      </w:r>
      <w:r w:rsidRPr="0043750C">
        <w:rPr>
          <w:rFonts w:ascii="Times New Roman" w:eastAsia="Times New Roman" w:hAnsi="Times New Roman" w:cs="Times New Roman"/>
          <w:sz w:val="28"/>
          <w:szCs w:val="28"/>
          <w:lang w:val="kk-KZ" w:eastAsia="ru-RU"/>
        </w:rPr>
        <w:br/>
        <w:t xml:space="preserve">7. Средообразующая. Эта функция является результатом совместного действия других функций, т.е. в значительной мере интегративна. С ней связано преобразование физико-химических параметров среды и создание среды, благоприятной для жизни. В широком понимании результатом данной функции является вся природная среда. Средообразующая функция живого вещества проявилась, например, в образовании почв. Локальная средообразующая деятельность живых организмов, и особенно их сообществ, проявляется в трансформации ими метеорологических параметров среды. Это, прежде всего, относится к сообществам с большой массой органического вещества (биомассой). Например, в лесных сообществах микроклимат существенно отличается от открытых (полевых) пространств.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8. Транспортная. Данная функция выполняется благодаря способности живых организмов к активному движению. В результате чего осуществляется перенос веществ и энергии. Часто такой перенос осуществляется на колоссальные расстояния, например, при миграциях животных. </w:t>
      </w:r>
      <w:r w:rsidRPr="0043750C">
        <w:rPr>
          <w:rFonts w:ascii="Times New Roman" w:eastAsia="Times New Roman" w:hAnsi="Times New Roman" w:cs="Times New Roman"/>
          <w:sz w:val="28"/>
          <w:szCs w:val="28"/>
          <w:lang w:val="kk-KZ" w:eastAsia="ru-RU"/>
        </w:rPr>
        <w:br/>
        <w:t>9. Историческая. Эта функция отражается в эволюционном развитии жизни, эволюции организмов, экосистем и биосферы.</w:t>
      </w:r>
      <w:r w:rsidRPr="0043750C">
        <w:rPr>
          <w:rFonts w:ascii="Times New Roman" w:eastAsia="Times New Roman" w:hAnsi="Times New Roman" w:cs="Times New Roman"/>
          <w:sz w:val="28"/>
          <w:szCs w:val="28"/>
          <w:lang w:val="kk-KZ" w:eastAsia="ru-RU"/>
        </w:rPr>
        <w:br/>
        <w:t xml:space="preserve">10. Окислительно-восстановительная. Эта функция осуществляется благодаря способности живого вещества интенсифицировать процессы окисления и восстановления. Восстановительные процессы обычно сопровождаются образованием и накоплением сероводорода, а также метана. В настоящее время благодаря деятельности человека данный процесс прогрессирует. </w:t>
      </w:r>
      <w:r w:rsidRPr="0043750C">
        <w:rPr>
          <w:rFonts w:ascii="Times New Roman" w:eastAsia="Times New Roman" w:hAnsi="Times New Roman" w:cs="Times New Roman"/>
          <w:sz w:val="28"/>
          <w:szCs w:val="28"/>
          <w:lang w:val="kk-KZ" w:eastAsia="ru-RU"/>
        </w:rPr>
        <w:br/>
        <w:t xml:space="preserve">11. Информационная. Проявляется эта функция в том, что живые организмы способны накапливать и закреплять определенную информацию в наследственных структурах и затем передавать ее последующим поколениям. Это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одно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из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проявлений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адаптационных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механизмов.</w:t>
      </w:r>
      <w:r w:rsidRPr="0043750C">
        <w:rPr>
          <w:rFonts w:ascii="Times New Roman" w:eastAsia="Times New Roman" w:hAnsi="Times New Roman" w:cs="Times New Roman"/>
          <w:sz w:val="28"/>
          <w:szCs w:val="28"/>
          <w:lang w:val="kk-KZ" w:eastAsia="ru-RU"/>
        </w:rPr>
        <w:br/>
        <w:t>12. Самовоспроизводящая. Эта функция связана с воспроизводством живых организмов - живое только от живого.</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lastRenderedPageBreak/>
        <w:t>13.Функция биогеохимической деятельности человека. Данная функция связана со способностью человека участвовать в биогенной миграции атомов. Человек разрабатывает и использует для своих нужд большое количество веществ земной коры (уголь, газ, нефть, торф и др.) Одновременно с этим происходит антропогенное поступление в биосферу чужеродных веществ в количествах, превышающих допустимое значение. Например, мировое хозяйство ежегодно выбрасывает в атмосферу более 250 млн. т аэрозолей, 200 млн. т оксида углерода, 120 млн. т золы, более 50 млн. т углеводородов и др.</w:t>
      </w:r>
      <w:r w:rsidRPr="0043750C">
        <w:rPr>
          <w:rFonts w:ascii="Times New Roman" w:eastAsia="Times New Roman" w:hAnsi="Times New Roman" w:cs="Times New Roman"/>
          <w:sz w:val="28"/>
          <w:szCs w:val="28"/>
          <w:lang w:val="kk-KZ" w:eastAsia="ru-RU"/>
        </w:rPr>
        <w:br/>
        <w:t>3.</w:t>
      </w:r>
      <w:r w:rsidRPr="0043750C">
        <w:rPr>
          <w:rFonts w:ascii="Times New Roman" w:eastAsia="Times New Roman" w:hAnsi="Times New Roman" w:cs="Times New Roman"/>
          <w:b/>
          <w:bCs/>
          <w:sz w:val="28"/>
          <w:szCs w:val="28"/>
          <w:lang w:val="kk-KZ" w:eastAsia="ru-RU"/>
        </w:rPr>
        <w:t xml:space="preserve">Основные </w:t>
      </w:r>
      <w:r w:rsidR="00AB20F9"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 xml:space="preserve">свойства </w:t>
      </w:r>
      <w:r w:rsidR="00AB20F9"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биосферы.</w:t>
      </w:r>
      <w:r w:rsidRPr="0043750C">
        <w:rPr>
          <w:rFonts w:ascii="Times New Roman" w:eastAsia="Times New Roman" w:hAnsi="Times New Roman" w:cs="Times New Roman"/>
          <w:sz w:val="28"/>
          <w:szCs w:val="28"/>
          <w:lang w:val="kk-KZ" w:eastAsia="ru-RU"/>
        </w:rPr>
        <w:br/>
        <w:t xml:space="preserve">Биосфере, как и составляющим ее другим экосистемам, присуща система свойств, которые обеспечивают ее функционирование, саморегулирование, устойчивость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и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другие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параметры. </w:t>
      </w:r>
      <w:r w:rsidRPr="0043750C">
        <w:rPr>
          <w:rFonts w:ascii="Times New Roman" w:eastAsia="Times New Roman" w:hAnsi="Times New Roman" w:cs="Times New Roman"/>
          <w:sz w:val="28"/>
          <w:szCs w:val="28"/>
          <w:lang w:val="kk-KZ" w:eastAsia="ru-RU"/>
        </w:rPr>
        <w:br/>
        <w:t>1. Биосфера - централизованная система. Центральным звеном выступают живые организмы. В настоящее время в центр биосферы все чаще ставится только один вид</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 -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человек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(антропоцентризм).</w:t>
      </w:r>
      <w:r w:rsidRPr="0043750C">
        <w:rPr>
          <w:rFonts w:ascii="Times New Roman" w:eastAsia="Times New Roman" w:hAnsi="Times New Roman" w:cs="Times New Roman"/>
          <w:sz w:val="28"/>
          <w:szCs w:val="28"/>
          <w:lang w:val="kk-KZ" w:eastAsia="ru-RU"/>
        </w:rPr>
        <w:br/>
        <w:t>2. Биосфера - открытая система. Ее существование невозможно без поступления энергии извне. Биосфера испытывает воздействие космических сил и прежде всего солнечной активности. Все больше накапливается данных, свидетельствующих, о том, что в результате изменения солнечной активности возможно резкое увеличение численности от</w:t>
      </w:r>
      <w:r w:rsidRPr="0043750C">
        <w:rPr>
          <w:rFonts w:ascii="Times New Roman" w:eastAsia="Times New Roman" w:hAnsi="Times New Roman" w:cs="Times New Roman"/>
          <w:sz w:val="28"/>
          <w:szCs w:val="28"/>
          <w:lang w:val="kk-KZ" w:eastAsia="ru-RU"/>
        </w:rPr>
        <w:softHyphen/>
        <w:t xml:space="preserve">дельных видов или популяций. Высказываются мнения, что солнечная активность оказывает воздействие на многие геологические процессы (катаклизмы, катастрофы), а также на социальную активность человеческого общества или отдельных его этносов. Первые представления о влиянии солнечной активности на живые организмы (гелиобиология) разработаны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А.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Л.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Чижевским (1897-1964).</w:t>
      </w:r>
      <w:r w:rsidRPr="0043750C">
        <w:rPr>
          <w:rFonts w:ascii="Times New Roman" w:eastAsia="Times New Roman" w:hAnsi="Times New Roman" w:cs="Times New Roman"/>
          <w:sz w:val="28"/>
          <w:szCs w:val="28"/>
          <w:lang w:val="kk-KZ" w:eastAsia="ru-RU"/>
        </w:rPr>
        <w:br/>
        <w:t>3. Биосфера - саморегулирующаяся система. Для нее характерна организованность и она способна возвращаться в исходное состояние благодаря гомеостатическим механизмам, которые связаны, в основном, с живым веществом, его свойствами и функциями. К механизмам саморегуляции относят: круговорот веществ и энергии, видовое разнообразие, эволюцию видов, стабильность численности популяций видов и др. В настоящее время человеческая деятельность приводит к нарушению многих механизмов гомеостаза. И как следствие - региональные кризисы, например, расширяющиеся площади опустыненных земель на всех континентах.</w:t>
      </w:r>
      <w:r w:rsidRPr="0043750C">
        <w:rPr>
          <w:rFonts w:ascii="Times New Roman" w:eastAsia="Times New Roman" w:hAnsi="Times New Roman" w:cs="Times New Roman"/>
          <w:sz w:val="28"/>
          <w:szCs w:val="28"/>
          <w:lang w:val="kk-KZ" w:eastAsia="ru-RU"/>
        </w:rPr>
        <w:br/>
        <w:t xml:space="preserve">4. Биосфера - глобальная экосистема, характеризующаяся большим видовым разнообразием. Многообразие видов обусловливается: разнообразием жизненных сред (водная, наземно-воздушная, почвенная, организменная) и природных зон (с разными климатическими, гидрологическими, почвенными, биотическими и другим свойствам); наличием регионов, различающихся по химическому составу (геохимические провинции); объединением в рамках биосферы большого количества элементарных экосистем.В настоящее время описано около 2 млн. видов живых организмов (1,5 млн. животных и 0,5 млн. растений). Но при этом, как считают специалисты, еще не учтены многие насекомые и микроорганизмы, особенно в тропических лесах, глубинных </w:t>
      </w:r>
      <w:r w:rsidRPr="0043750C">
        <w:rPr>
          <w:rFonts w:ascii="Times New Roman" w:eastAsia="Times New Roman" w:hAnsi="Times New Roman" w:cs="Times New Roman"/>
          <w:sz w:val="28"/>
          <w:szCs w:val="28"/>
          <w:lang w:val="kk-KZ" w:eastAsia="ru-RU"/>
        </w:rPr>
        <w:lastRenderedPageBreak/>
        <w:t>частях океанов и в других малоосвоенных местообитаниях. Считается, что к настоящему времени биосферу оставили более 95% видов.Разнообразие биосферы за счет элементарных экосистем по вертикали обусловливается ярусностью растительного покрова и связанных с ними животных организмов, а в горизонтальном направлении неравномерностью распределения орга</w:t>
      </w:r>
      <w:r w:rsidRPr="0043750C">
        <w:rPr>
          <w:rFonts w:ascii="Times New Roman" w:eastAsia="Times New Roman" w:hAnsi="Times New Roman" w:cs="Times New Roman"/>
          <w:sz w:val="28"/>
          <w:szCs w:val="28"/>
          <w:lang w:val="kk-KZ" w:eastAsia="ru-RU"/>
        </w:rPr>
        <w:softHyphen/>
        <w:t xml:space="preserve">низмов и их группировок и связанных с ними факторов (увлажнение, микрорельеф, обеспеченность элементами питания и т. п.). Биоразнообразие - основное условие устойчивости любой экосистемы и биосферы в целом. В настоящее время благодаря деятельности человека происходит снижение видового разнообразия и упрощение экосистем любого ранга. Основными причинами этого стали - уничтожение отдельных видов или резкое уменьшение их численности и создание агроценозов на месте сложных природных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систем. </w:t>
      </w:r>
      <w:r w:rsidRPr="0043750C">
        <w:rPr>
          <w:rFonts w:ascii="Times New Roman" w:eastAsia="Times New Roman" w:hAnsi="Times New Roman" w:cs="Times New Roman"/>
          <w:sz w:val="28"/>
          <w:szCs w:val="28"/>
          <w:lang w:val="kk-KZ" w:eastAsia="ru-RU"/>
        </w:rPr>
        <w:br/>
        <w:t>5. Биосфера обладает механизмами, которые обеспечивают круговорот веществ и связанную с ним не</w:t>
      </w:r>
      <w:r w:rsidRPr="0043750C">
        <w:rPr>
          <w:rFonts w:ascii="Times New Roman" w:eastAsia="Times New Roman" w:hAnsi="Times New Roman" w:cs="Times New Roman"/>
          <w:sz w:val="28"/>
          <w:szCs w:val="28"/>
          <w:lang w:val="kk-KZ" w:eastAsia="ru-RU"/>
        </w:rPr>
        <w:softHyphen/>
        <w:t xml:space="preserve">исчерпаемость отдельных химических элементов и их соединений. Только благодаря круговоротам и наличию неисчерпаемого источника солнечной энергии обеспечивается непреры-вность процессов в биосфере и ее потенциальное бессмертие.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Вопросы для самоконтроля: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1.Современное представление о биосфере.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2.Верхние границы биосферы.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3.Нижние границы биосферы.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4.Что является по В.И.Вернадскому главнейшей геохимической силой биосферы?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5.Как назвал В.И.Вернадский часть биосферы, где наибольшая концентрация жизни?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6.Средообразующее свойства живого вещества по В.И.Вернадскому.</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7.Перечень основных функций живого вещества в трудах современных экологов.</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val="kk-KZ" w:eastAsia="ru-RU"/>
        </w:rPr>
        <w:t>8.Какие основные параметры  свойства присущи для биосферы?</w:t>
      </w:r>
    </w:p>
    <w:p w:rsidR="00AB20F9" w:rsidRPr="0043750C" w:rsidRDefault="00AB20F9" w:rsidP="000D6459">
      <w:pPr>
        <w:spacing w:after="0" w:line="240" w:lineRule="auto"/>
        <w:jc w:val="both"/>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Лекция №13.14</w:t>
      </w:r>
    </w:p>
    <w:p w:rsidR="00AB20F9" w:rsidRPr="0043750C" w:rsidRDefault="00AB20F9" w:rsidP="000D6459">
      <w:pPr>
        <w:spacing w:after="0" w:line="240" w:lineRule="auto"/>
        <w:jc w:val="both"/>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Тема: КРУГОВОРОТ ВЕЩЕСТВ В БИОСФЕРЕ</w:t>
      </w:r>
      <w:r w:rsidRPr="0043750C">
        <w:rPr>
          <w:rFonts w:ascii="Times New Roman" w:eastAsia="Times New Roman" w:hAnsi="Times New Roman" w:cs="Times New Roman"/>
          <w:sz w:val="28"/>
          <w:szCs w:val="28"/>
          <w:lang w:val="kk-KZ" w:eastAsia="ru-RU"/>
        </w:rPr>
        <w:t xml:space="preserve">. </w:t>
      </w:r>
    </w:p>
    <w:p w:rsidR="00AB20F9" w:rsidRPr="0043750C" w:rsidRDefault="00AB20F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План лекции.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1.Круговорот веществ в биосфере.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2.Круговорот углевода.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 Круговорот кислорода.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4. Круговорот азота.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5. Круговорот фосфора.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6. Круговорот серы.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lastRenderedPageBreak/>
        <w:t xml:space="preserve">7.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Антропогенный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круговорот.</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bCs/>
          <w:sz w:val="28"/>
          <w:szCs w:val="28"/>
          <w:lang w:val="kk-KZ" w:eastAsia="ru-RU"/>
        </w:rPr>
        <w:t xml:space="preserve">1. </w:t>
      </w:r>
      <w:r w:rsidR="00AB20F9"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 xml:space="preserve">Круговорот </w:t>
      </w:r>
      <w:r w:rsidR="00AB20F9"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 xml:space="preserve">веществ </w:t>
      </w:r>
      <w:r w:rsidR="00AB20F9"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 xml:space="preserve">в </w:t>
      </w:r>
      <w:r w:rsidR="00AB20F9" w:rsidRPr="0043750C">
        <w:rPr>
          <w:rFonts w:ascii="Times New Roman" w:eastAsia="Times New Roman" w:hAnsi="Times New Roman" w:cs="Times New Roman"/>
          <w:b/>
          <w:bCs/>
          <w:sz w:val="28"/>
          <w:szCs w:val="28"/>
          <w:lang w:val="kk-KZ" w:eastAsia="ru-RU"/>
        </w:rPr>
        <w:tab/>
      </w:r>
      <w:r w:rsidRPr="0043750C">
        <w:rPr>
          <w:rFonts w:ascii="Times New Roman" w:eastAsia="Times New Roman" w:hAnsi="Times New Roman" w:cs="Times New Roman"/>
          <w:b/>
          <w:bCs/>
          <w:sz w:val="28"/>
          <w:szCs w:val="28"/>
          <w:lang w:val="kk-KZ" w:eastAsia="ru-RU"/>
        </w:rPr>
        <w:t>биосфере</w:t>
      </w:r>
      <w:r w:rsidRPr="0043750C">
        <w:rPr>
          <w:rFonts w:ascii="Times New Roman" w:eastAsia="Times New Roman" w:hAnsi="Times New Roman" w:cs="Times New Roman"/>
          <w:sz w:val="28"/>
          <w:szCs w:val="28"/>
          <w:lang w:val="kk-KZ" w:eastAsia="ru-RU"/>
        </w:rPr>
        <w:t>.</w:t>
      </w:r>
      <w:r w:rsidRPr="0043750C">
        <w:rPr>
          <w:rFonts w:ascii="Times New Roman" w:eastAsia="Times New Roman" w:hAnsi="Times New Roman" w:cs="Times New Roman"/>
          <w:sz w:val="28"/>
          <w:szCs w:val="28"/>
          <w:lang w:val="kk-KZ" w:eastAsia="ru-RU"/>
        </w:rPr>
        <w:br/>
        <w:t xml:space="preserve">Биосфера Земли характеризуется определенным образом сложившимися круговоротом веществ и потоком энергии. </w:t>
      </w:r>
      <w:r w:rsidRPr="0043750C">
        <w:rPr>
          <w:rFonts w:ascii="Times New Roman" w:eastAsia="Times New Roman" w:hAnsi="Times New Roman" w:cs="Times New Roman"/>
          <w:b/>
          <w:sz w:val="28"/>
          <w:szCs w:val="28"/>
          <w:lang w:val="kk-KZ" w:eastAsia="ru-RU"/>
        </w:rPr>
        <w:t>Круговорот веществ</w:t>
      </w:r>
      <w:r w:rsidRPr="0043750C">
        <w:rPr>
          <w:rFonts w:ascii="Times New Roman" w:eastAsia="Times New Roman" w:hAnsi="Times New Roman" w:cs="Times New Roman"/>
          <w:sz w:val="28"/>
          <w:szCs w:val="28"/>
          <w:lang w:val="kk-KZ" w:eastAsia="ru-RU"/>
        </w:rPr>
        <w:t xml:space="preserve"> - многократное участие веществ в процессах, которые протекают в атмосфере, гидросфере и литосфере, в том числе в тех слоях, которые входят в состав биосферы Земли. Круговорот вещество осуществляется при непрерывном поступлении внешней энергии Солнца и внутренней энергии Земли.</w:t>
      </w:r>
      <w:r w:rsidRPr="0043750C">
        <w:rPr>
          <w:rFonts w:ascii="Times New Roman" w:eastAsia="Times New Roman" w:hAnsi="Times New Roman" w:cs="Times New Roman"/>
          <w:sz w:val="28"/>
          <w:szCs w:val="28"/>
          <w:lang w:val="kk-KZ" w:eastAsia="ru-RU"/>
        </w:rPr>
        <w:br/>
        <w:t xml:space="preserve">В зависимости от движущей силы, внутри круговорота веществ можно выделить геологический (большой круговорот), биологический (биогеохимический, малый круговорот) и антропогенный круговороты. </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Геологический круговорот</w:t>
      </w:r>
      <w:r w:rsidRPr="0043750C">
        <w:rPr>
          <w:rFonts w:ascii="Times New Roman" w:eastAsia="Times New Roman" w:hAnsi="Times New Roman" w:cs="Times New Roman"/>
          <w:sz w:val="28"/>
          <w:szCs w:val="28"/>
          <w:lang w:val="kk-KZ" w:eastAsia="ru-RU"/>
        </w:rPr>
        <w:t xml:space="preserve"> (большой круговорот веществ в биосфере)</w:t>
      </w:r>
      <w:r w:rsidRPr="0043750C">
        <w:rPr>
          <w:rFonts w:ascii="Times New Roman" w:eastAsia="Times New Roman" w:hAnsi="Times New Roman" w:cs="Times New Roman"/>
          <w:sz w:val="28"/>
          <w:szCs w:val="28"/>
          <w:lang w:val="kk-KZ" w:eastAsia="ru-RU"/>
        </w:rPr>
        <w:br/>
        <w:t xml:space="preserve">Этот круговорот осуществляет перераспределение вещества между биосферой и более глубокими горизонтами Земли. Движущей силой этого процесса являются </w:t>
      </w:r>
      <w:r w:rsidRPr="0043750C">
        <w:rPr>
          <w:rFonts w:ascii="Times New Roman" w:eastAsia="Times New Roman" w:hAnsi="Times New Roman" w:cs="Times New Roman"/>
          <w:b/>
          <w:sz w:val="28"/>
          <w:szCs w:val="28"/>
          <w:lang w:val="kk-KZ" w:eastAsia="ru-RU"/>
        </w:rPr>
        <w:t>экзогенные и эндогенные</w:t>
      </w:r>
      <w:r w:rsidRPr="0043750C">
        <w:rPr>
          <w:rFonts w:ascii="Times New Roman" w:eastAsia="Times New Roman" w:hAnsi="Times New Roman" w:cs="Times New Roman"/>
          <w:sz w:val="28"/>
          <w:szCs w:val="28"/>
          <w:lang w:val="kk-KZ" w:eastAsia="ru-RU"/>
        </w:rPr>
        <w:t xml:space="preserve"> геологические процессы. Эндогенные процессы происходят под влиянием внутренней энергии Земли. К эндогенным процессам относят, например, тектонические движения, землетрясения. Экзогенные процессы протекают под влиянием внешней энергии Солнца. К ним относятся геологическая деятельность атмосферы, гидросферы, живых организмов и человека. Эти процессы ведут к сглаживанию крупных форм рельефа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(речные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долины,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холмы,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овраги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и </w:t>
      </w:r>
      <w:r w:rsidR="00AB20F9"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др.).</w:t>
      </w:r>
      <w:r w:rsidRPr="0043750C">
        <w:rPr>
          <w:rFonts w:ascii="Times New Roman" w:eastAsia="Times New Roman" w:hAnsi="Times New Roman" w:cs="Times New Roman"/>
          <w:sz w:val="28"/>
          <w:szCs w:val="28"/>
          <w:lang w:val="kk-KZ" w:eastAsia="ru-RU"/>
        </w:rPr>
        <w:br/>
        <w:t xml:space="preserve">Продолжается геологический круговорот миллионы лет. К большому круговороту относится круговорот воды (гидрологический цикл) между сушей и океаном через атмосферу. Круговорот воды в целом играет основную роль в формировании природных условий на нашей планете. С учетом транспирации воды растениями и поглощения ее в биогеохимическом цикле, весь запас воды на Земле распадается и восстанавливается на 2 млн. лет. В гидрологическим цикле все части гидросферы связаны между собой. В нем ежегодно участвует более 500 тыс. км3 воды. Движущей силой этого процесса является солнечная энергия. Молекулы воды под действием солнечной энергии нагреваются и поднимаются в виде газа в атмосферу (ежесуточно испаряется – 875 км3 пресной воды). По мере поднятия они постепенно охлаждаются, конденсируются и образуют облака. После достаточного охлаждения облака освобождают воду в виде различных осадков, падающих обратно в океан.Таким образом, круговорот воды включает три основные «петли»: поверхностного стока, испарения-транспирации, грунтовых вод.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Биологический (биогеохимический) круговорот</w:t>
      </w:r>
      <w:r w:rsidRPr="0043750C">
        <w:rPr>
          <w:rFonts w:ascii="Times New Roman" w:eastAsia="Times New Roman" w:hAnsi="Times New Roman" w:cs="Times New Roman"/>
          <w:sz w:val="28"/>
          <w:szCs w:val="28"/>
          <w:lang w:val="kk-KZ" w:eastAsia="ru-RU"/>
        </w:rPr>
        <w:t xml:space="preserve"> (малый круговорот веществ в биосфере).Движущей силой биологического круговорота веществ является деятельность живых организмов. Он является частью большого и происходит в пределах биосферы на уровне экосистем. Состоит малый круговорот в том, что питательные вещества, вода и углерод аккумулируются в веществе растений (автотрофы), расходуются на построение тел и жизненные процессы, как растений, так и других организмов (как правило, </w:t>
      </w:r>
      <w:r w:rsidRPr="0043750C">
        <w:rPr>
          <w:rFonts w:ascii="Times New Roman" w:eastAsia="Times New Roman" w:hAnsi="Times New Roman" w:cs="Times New Roman"/>
          <w:sz w:val="28"/>
          <w:szCs w:val="28"/>
          <w:lang w:val="kk-KZ" w:eastAsia="ru-RU"/>
        </w:rPr>
        <w:lastRenderedPageBreak/>
        <w:t xml:space="preserve">животных - гетеротрофов), которые поедают эти растения. Продукты распада органического вещества под действием деструкторов и микроорганизмов (бактерии, грибы, черви) вновь разлагаются до минеральных компонентов. Эти неорганические вещества могут быть вновь использованы для синтеза автотрофами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органических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веществ.</w:t>
      </w:r>
      <w:r w:rsidRPr="0043750C">
        <w:rPr>
          <w:rFonts w:ascii="Times New Roman" w:eastAsia="Times New Roman" w:hAnsi="Times New Roman" w:cs="Times New Roman"/>
          <w:sz w:val="28"/>
          <w:szCs w:val="28"/>
          <w:lang w:val="kk-KZ" w:eastAsia="ru-RU"/>
        </w:rPr>
        <w:br/>
        <w:t xml:space="preserve">В биогеохимических круговоротах различают резервный фонд (вещества, которые не связаны с живыми организмами) и обменный фонд (вещества, которые связаны прямым обменом между организмами и их непосредст-венным окружением). В зависимости от расположения резервного фонда биогеохимические круговороты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делят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на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два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типа:</w:t>
      </w:r>
      <w:r w:rsidRPr="0043750C">
        <w:rPr>
          <w:rFonts w:ascii="Times New Roman" w:eastAsia="Times New Roman" w:hAnsi="Times New Roman" w:cs="Times New Roman"/>
          <w:sz w:val="28"/>
          <w:szCs w:val="28"/>
          <w:lang w:val="kk-KZ" w:eastAsia="ru-RU"/>
        </w:rPr>
        <w:br/>
        <w:t>1.Круговороты газового типа с резервным фондом веществ в атмосфере и гидросфере (круговороты углерода, кислорода, азота).</w:t>
      </w:r>
      <w:r w:rsidRPr="0043750C">
        <w:rPr>
          <w:rFonts w:ascii="Times New Roman" w:eastAsia="Times New Roman" w:hAnsi="Times New Roman" w:cs="Times New Roman"/>
          <w:sz w:val="28"/>
          <w:szCs w:val="28"/>
          <w:lang w:val="kk-KZ" w:eastAsia="ru-RU"/>
        </w:rPr>
        <w:br/>
        <w:t>2.Круговороты осадочного типа с резервным фондом в земной коре (круговороты фосфора, кальция, железа и др.).</w:t>
      </w:r>
      <w:r w:rsidRPr="0043750C">
        <w:rPr>
          <w:rFonts w:ascii="Times New Roman" w:eastAsia="Times New Roman" w:hAnsi="Times New Roman" w:cs="Times New Roman"/>
          <w:sz w:val="28"/>
          <w:szCs w:val="28"/>
          <w:lang w:val="kk-KZ" w:eastAsia="ru-RU"/>
        </w:rPr>
        <w:br/>
        <w:t xml:space="preserve">Круговороты газового типа, обладая большим обменным фондом, являются более совершенными.Они способны к быстрой саморегуляции. Круговороты осадочного типа менее совершенны, они более инертны, так как основная масса вещества содержится в резервном фонде земной коры в недоступном» живым организмам виде. Интенсивность биологического круговорота определяется температурой окружающей среды и количеством воды. Например, биологический круговорот интенсивнее протекает во влажных тропических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лесах,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чем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в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тундре.</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 xml:space="preserve">2.Круговорот </w:t>
      </w:r>
      <w:r w:rsidR="00003BE3"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углерода</w:t>
      </w:r>
      <w:r w:rsidRPr="0043750C">
        <w:rPr>
          <w:rFonts w:ascii="Times New Roman" w:eastAsia="Times New Roman" w:hAnsi="Times New Roman" w:cs="Times New Roman"/>
          <w:sz w:val="28"/>
          <w:szCs w:val="28"/>
          <w:lang w:val="kk-KZ" w:eastAsia="ru-RU"/>
        </w:rPr>
        <w:t>.</w:t>
      </w:r>
      <w:r w:rsidRPr="0043750C">
        <w:rPr>
          <w:rFonts w:ascii="Times New Roman" w:eastAsia="Times New Roman" w:hAnsi="Times New Roman" w:cs="Times New Roman"/>
          <w:sz w:val="28"/>
          <w:szCs w:val="28"/>
          <w:lang w:val="kk-KZ" w:eastAsia="ru-RU"/>
        </w:rPr>
        <w:br/>
        <w:t>Вся земная жизнь основана на углероде. Каждая молекула живого организма построена на основе углеродного скелета. Атомы углерода постоянно мигрируют из одной части биосферы в другую</w:t>
      </w:r>
      <w:r w:rsidRPr="0043750C">
        <w:rPr>
          <w:rFonts w:ascii="Times New Roman" w:eastAsia="Times New Roman" w:hAnsi="Times New Roman" w:cs="Times New Roman"/>
          <w:sz w:val="28"/>
          <w:szCs w:val="28"/>
          <w:lang w:eastAsia="ru-RU"/>
        </w:rPr>
        <w:t>.</w:t>
      </w:r>
      <w:r w:rsidRPr="0043750C">
        <w:rPr>
          <w:rFonts w:ascii="Times New Roman" w:eastAsia="Times New Roman" w:hAnsi="Times New Roman" w:cs="Times New Roman"/>
          <w:sz w:val="28"/>
          <w:szCs w:val="28"/>
          <w:lang w:val="kk-KZ" w:eastAsia="ru-RU"/>
        </w:rPr>
        <w:t xml:space="preserve">Основные запасы углерода на Земле находятся в виде содержащегося в атмосфере и растворенного в Мировом океане диоксида углерода (CO2). Растения поглощают молекулы углекислого газа, в процессе фотосинтеза. В результате атом углерода превращается в разнообразные органические соединения и таким образом включается в структуру растений. Скорость круговорота CO2 составляет около 300 лет.Вмешательство человека в круговорот углерода (сжигание угля, нефти, газа, дегумификация) приводит к возрастанию содержания CO2 в атмосфере и </w:t>
      </w:r>
      <w:r w:rsidRPr="0043750C">
        <w:rPr>
          <w:rFonts w:ascii="Times New Roman" w:eastAsia="Times New Roman" w:hAnsi="Times New Roman" w:cs="Times New Roman"/>
          <w:b/>
          <w:sz w:val="28"/>
          <w:szCs w:val="28"/>
          <w:lang w:val="kk-KZ" w:eastAsia="ru-RU"/>
        </w:rPr>
        <w:t>развитию парникового эффекта.</w:t>
      </w:r>
      <w:r w:rsidRPr="0043750C">
        <w:rPr>
          <w:rFonts w:ascii="Times New Roman" w:eastAsia="Times New Roman" w:hAnsi="Times New Roman" w:cs="Times New Roman"/>
          <w:sz w:val="28"/>
          <w:szCs w:val="28"/>
          <w:lang w:val="kk-KZ" w:eastAsia="ru-RU"/>
        </w:rPr>
        <w:t xml:space="preserve"> </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b/>
          <w:sz w:val="28"/>
          <w:szCs w:val="28"/>
          <w:lang w:val="kk-KZ" w:eastAsia="ru-RU"/>
        </w:rPr>
        <w:t xml:space="preserve">3.Круговорот </w:t>
      </w:r>
      <w:r w:rsidR="00003BE3"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кислорода</w:t>
      </w:r>
      <w:r w:rsidRPr="0043750C">
        <w:rPr>
          <w:rFonts w:ascii="Times New Roman" w:eastAsia="Times New Roman" w:hAnsi="Times New Roman" w:cs="Times New Roman"/>
          <w:sz w:val="28"/>
          <w:szCs w:val="28"/>
          <w:lang w:val="kk-KZ" w:eastAsia="ru-RU"/>
        </w:rPr>
        <w:t>.</w:t>
      </w:r>
      <w:r w:rsidRPr="0043750C">
        <w:rPr>
          <w:rFonts w:ascii="Times New Roman" w:eastAsia="Times New Roman" w:hAnsi="Times New Roman" w:cs="Times New Roman"/>
          <w:sz w:val="28"/>
          <w:szCs w:val="28"/>
          <w:lang w:val="kk-KZ" w:eastAsia="ru-RU"/>
        </w:rPr>
        <w:br/>
        <w:t>Кислород является наиболее распространенным элементом на Земле (в морской воде содержится 85,82% кислорода, в атмосферном воздухе 23,15%, в земной коре 47,2%). Соединения кислорода незаменимы для поддержания жизни (играют важнейшую роль в процессах обмена веществ и дыхании, входит в состав белков, жиров, углеводов, из которых «построены» организмы). Главная масса кислорода находится в связанном состоянии (количество молекулярного кислорода в атмосфере составляет всего лишь 0,01% от общего содержания кислорода в земной коре).</w:t>
      </w:r>
      <w:r w:rsidRPr="0043750C">
        <w:rPr>
          <w:rFonts w:ascii="Times New Roman" w:eastAsia="Times New Roman" w:hAnsi="Times New Roman" w:cs="Times New Roman"/>
          <w:sz w:val="28"/>
          <w:szCs w:val="28"/>
          <w:lang w:val="kk-KZ" w:eastAsia="ru-RU"/>
        </w:rPr>
        <w:br/>
        <w:t xml:space="preserve">Так как кислород содержится во многих химических соединениях, его </w:t>
      </w:r>
      <w:r w:rsidRPr="0043750C">
        <w:rPr>
          <w:rFonts w:ascii="Times New Roman" w:eastAsia="Times New Roman" w:hAnsi="Times New Roman" w:cs="Times New Roman"/>
          <w:sz w:val="28"/>
          <w:szCs w:val="28"/>
          <w:lang w:val="kk-KZ" w:eastAsia="ru-RU"/>
        </w:rPr>
        <w:lastRenderedPageBreak/>
        <w:t>круговорот в биосфере весьма сложен и главным образом происходит между атмосферой и живыми организмами. Концентрация кислорода в атмосфере поддерживается благодаря фотосинтезу, в результате которого зеленые растения под действием солнечного света превращают диоксид углерода и воду в углеводы и кислород. Основная масса кислорода продуцируется растениями суши – почти ¾, остальная часть – фотосинтезирующими организмами Мирового океана. Мощным источником кислорода является и фотохимическое разложение водяного пара в верхних слоях атмосферы под влиянием ультрафиолетовых лучей солнца. Кроме того, кислород совершает важнейший круговорот, входя в состав воды. Незначительное количество кислорода образуется из озона под воздействием ультрафиолетовой радиации. Скорость круговорота кислорода около 2 тыс. лет.</w:t>
      </w:r>
      <w:r w:rsidRPr="0043750C">
        <w:rPr>
          <w:rFonts w:ascii="Times New Roman" w:eastAsia="Times New Roman" w:hAnsi="Times New Roman" w:cs="Times New Roman"/>
          <w:sz w:val="28"/>
          <w:szCs w:val="28"/>
          <w:lang w:val="kk-KZ" w:eastAsia="ru-RU"/>
        </w:rPr>
        <w:br/>
        <w:t>Вырубка лесов, эрозия почв, различные горные выработки на поверхности уменьшают общую массу фотосинтеза и снижают круговорот кислорода на значительных территориях. Кроме того, на промышленные и бытовые нужды ежегодно расходуется 25 % кислорода, образующегося в результате ассимиляции.</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sz w:val="28"/>
          <w:szCs w:val="28"/>
          <w:lang w:val="kk-KZ" w:eastAsia="ru-RU"/>
        </w:rPr>
        <w:br/>
      </w:r>
      <w:r w:rsidR="00003BE3" w:rsidRPr="0043750C">
        <w:rPr>
          <w:rFonts w:ascii="Times New Roman" w:eastAsia="Times New Roman" w:hAnsi="Times New Roman" w:cs="Times New Roman"/>
          <w:b/>
          <w:sz w:val="28"/>
          <w:szCs w:val="28"/>
          <w:lang w:val="kk-KZ" w:eastAsia="ru-RU"/>
        </w:rPr>
        <w:t xml:space="preserve">4.Круговорот </w:t>
      </w:r>
      <w:r w:rsidR="00003BE3"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азота</w:t>
      </w:r>
      <w:r w:rsidRPr="0043750C">
        <w:rPr>
          <w:rFonts w:ascii="Times New Roman" w:eastAsia="Times New Roman" w:hAnsi="Times New Roman" w:cs="Times New Roman"/>
          <w:b/>
          <w:sz w:val="28"/>
          <w:szCs w:val="28"/>
          <w:lang w:val="kk-KZ" w:eastAsia="ru-RU"/>
        </w:rPr>
        <w:br/>
      </w:r>
      <w:r w:rsidRPr="0043750C">
        <w:rPr>
          <w:rFonts w:ascii="Times New Roman" w:eastAsia="Times New Roman" w:hAnsi="Times New Roman" w:cs="Times New Roman"/>
          <w:sz w:val="28"/>
          <w:szCs w:val="28"/>
          <w:lang w:val="kk-KZ" w:eastAsia="ru-RU"/>
        </w:rPr>
        <w:t xml:space="preserve">Биогеохимический круговорот азота, так же как и предыдущие круговороты, охватывает все области. Азот входит в состав земной атмосферы в несвязанном виде в форме двухатомных молекул (приблизительно 78% всего объема атмосферы приходится на долю азота). Кроме того, азот входит в состав растений и животных организмов в форме белков. Растения синтезируют белки, поглощая нитраты из почвы. Нитраты образуются там из атмосферного азота и аммонийных соединений, имеющихся в почве. Процесс превращения атмосферного азота в форму, усвояемую растениями и животными, называется </w:t>
      </w:r>
      <w:r w:rsidRPr="0043750C">
        <w:rPr>
          <w:rFonts w:ascii="Times New Roman" w:eastAsia="Times New Roman" w:hAnsi="Times New Roman" w:cs="Times New Roman"/>
          <w:b/>
          <w:sz w:val="28"/>
          <w:szCs w:val="28"/>
          <w:lang w:val="kk-KZ" w:eastAsia="ru-RU"/>
        </w:rPr>
        <w:t>связыванием азота</w:t>
      </w:r>
      <w:r w:rsidRPr="0043750C">
        <w:rPr>
          <w:rFonts w:ascii="Times New Roman" w:eastAsia="Times New Roman" w:hAnsi="Times New Roman" w:cs="Times New Roman"/>
          <w:sz w:val="28"/>
          <w:szCs w:val="28"/>
          <w:lang w:val="kk-KZ" w:eastAsia="ru-RU"/>
        </w:rPr>
        <w:t xml:space="preserve">. При гниении органических веществ значительная часть содержащегося в них азота превращается в аммиак, который под влиянием живущих в почве нитрифицирующих бактерий окисляется затем в азотную кислоту. Эта кислота, вступая в реакцию с находящимися в почве карбонатами (например, с карбонатом кальция СаСОз), образует нитраты. Некоторая же часть азота всегда выделяется при гниении в свободном виде в атмосферу. Кроме того, свободный азот выделяется при горении органических веществ, при сжигании дров, каменного угля, торфа. Помимо этого, существуют бактерии, которые при недостаточном доступе воздуха могут отнимать кислород от нитратов, разрушая их с выделением свободного азота. Деятельность денитрифицирующих бактерий приводит к тому, что часть азота из доступной для зеленых растений формы (нитраты), переходит в недоступную (свободный азот). Таким образом, далеко не весь азот, входивший в состав погибших растений, возвращается обратно в почву (часть его постепенно выделяется в свободном виде). К процессам, возмещающим потери азота, относятся, прежде всего, происходящие в атмосфере электрические разряды, при которых всегда образуется некоторое </w:t>
      </w:r>
      <w:r w:rsidRPr="0043750C">
        <w:rPr>
          <w:rFonts w:ascii="Times New Roman" w:eastAsia="Times New Roman" w:hAnsi="Times New Roman" w:cs="Times New Roman"/>
          <w:sz w:val="28"/>
          <w:szCs w:val="28"/>
          <w:lang w:val="kk-KZ" w:eastAsia="ru-RU"/>
        </w:rPr>
        <w:lastRenderedPageBreak/>
        <w:t xml:space="preserve">количество оксидов азота (последние с водой дают азотную кислоту, превращающуюся в почве в нитраты). Другим источником пополнения азотных соединений почвы является жизнедеятельность так называемых </w:t>
      </w:r>
      <w:r w:rsidRPr="0043750C">
        <w:rPr>
          <w:rFonts w:ascii="Times New Roman" w:eastAsia="Times New Roman" w:hAnsi="Times New Roman" w:cs="Times New Roman"/>
          <w:b/>
          <w:sz w:val="28"/>
          <w:szCs w:val="28"/>
          <w:lang w:val="kk-KZ" w:eastAsia="ru-RU"/>
        </w:rPr>
        <w:t>азотобактерий</w:t>
      </w:r>
      <w:r w:rsidRPr="0043750C">
        <w:rPr>
          <w:rFonts w:ascii="Times New Roman" w:eastAsia="Times New Roman" w:hAnsi="Times New Roman" w:cs="Times New Roman"/>
          <w:sz w:val="28"/>
          <w:szCs w:val="28"/>
          <w:lang w:val="kk-KZ" w:eastAsia="ru-RU"/>
        </w:rPr>
        <w:t>, способных усваивать атмосферный азот. Некоторые из этих бактерий поселяются на корнях растений из семейства бобовых, вызывая образование характерных вздутий - клубеньков. Таким образом, в природе совершается непрерывный круговорот азота</w:t>
      </w:r>
      <w:r w:rsidRPr="0043750C">
        <w:rPr>
          <w:rFonts w:ascii="Times New Roman" w:eastAsia="Times New Roman" w:hAnsi="Times New Roman" w:cs="Times New Roman"/>
          <w:sz w:val="28"/>
          <w:szCs w:val="28"/>
          <w:lang w:eastAsia="ru-RU"/>
        </w:rPr>
        <w:t>.</w:t>
      </w:r>
      <w:r w:rsidRPr="0043750C">
        <w:rPr>
          <w:rFonts w:ascii="Times New Roman" w:eastAsia="Times New Roman" w:hAnsi="Times New Roman" w:cs="Times New Roman"/>
          <w:sz w:val="28"/>
          <w:szCs w:val="28"/>
          <w:lang w:val="kk-KZ" w:eastAsia="ru-RU"/>
        </w:rPr>
        <w:t xml:space="preserve">Также, вместо химических удобрений, используют сами растения из семейства бобовых. Если количество искусственных азотных удобрений, вносимых в почву, излишне велико, то нитраты поступают и в организм человека, где они могут превращаться в нитриты, обладающие большой токсичностью и способные вызывать онкологические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заболевания. </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 xml:space="preserve">5.Круговорот </w:t>
      </w:r>
      <w:r w:rsidR="00003BE3"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фосфора</w:t>
      </w:r>
      <w:r w:rsidRPr="0043750C">
        <w:rPr>
          <w:rFonts w:ascii="Times New Roman" w:eastAsia="Times New Roman" w:hAnsi="Times New Roman" w:cs="Times New Roman"/>
          <w:sz w:val="28"/>
          <w:szCs w:val="28"/>
          <w:lang w:val="kk-KZ" w:eastAsia="ru-RU"/>
        </w:rPr>
        <w:br/>
        <w:t>Основная масса фосфора содержится в горных породах, образовавшихся в прошлые геологические эпохи. Содержание фосфора в земной коре составляет от 8 - 10 до 20 % (по весу) и находится он здесь в виде минералов (фторапатит, хлорапатит и др.), которые входят в состав природных фосфатов - апатитов и фосфоритов. В превращениях фосфора большую роль играют живые организмы. Организмы извлекают фосфор из почв и водных растворов. Далее фосфор передается по цепям питания. С гибелью организмов фосфор возвращается в почву и в илы морей, и концентрируется в виде морских фосфатных отложений, что в свою очередь создает условия для создания богатых фосфором пород. При неправильном применении фосфорных удобрений, в результате водной и ветровой эрозии (разрушение под действием воды или ветра) большое количество фосфора удаляется из почвы. С одной стороны, это приводит к перерасходу фосфорных удобрений и истощению запасов фосфоросодер-жащих руд. С другой стороны, повышенное содержание фосфора на водных путях его переноса вызывает бурное увеличение биомассы водных растений</w:t>
      </w:r>
      <w:r w:rsidRPr="0043750C">
        <w:rPr>
          <w:rFonts w:ascii="Times New Roman" w:eastAsia="Times New Roman" w:hAnsi="Times New Roman" w:cs="Times New Roman"/>
          <w:sz w:val="28"/>
          <w:szCs w:val="28"/>
          <w:lang w:eastAsia="ru-RU"/>
        </w:rPr>
        <w:t xml:space="preserve">. </w:t>
      </w:r>
      <w:r w:rsidRPr="0043750C">
        <w:rPr>
          <w:rFonts w:ascii="Times New Roman" w:eastAsia="Times New Roman" w:hAnsi="Times New Roman" w:cs="Times New Roman"/>
          <w:sz w:val="28"/>
          <w:szCs w:val="28"/>
          <w:lang w:val="kk-KZ" w:eastAsia="ru-RU"/>
        </w:rPr>
        <w:t xml:space="preserve">Ежегодно в мире добывают приблизительно 125 млн. т. фосфатной руды. Большая ее часть расходуется на производство фосфатных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удобрений.</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 xml:space="preserve">6.Круговорот </w:t>
      </w:r>
      <w:r w:rsidR="00003BE3"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серы.</w:t>
      </w:r>
      <w:r w:rsidRPr="0043750C">
        <w:rPr>
          <w:rFonts w:ascii="Times New Roman" w:eastAsia="Times New Roman" w:hAnsi="Times New Roman" w:cs="Times New Roman"/>
          <w:sz w:val="28"/>
          <w:szCs w:val="28"/>
          <w:lang w:val="kk-KZ" w:eastAsia="ru-RU"/>
        </w:rPr>
        <w:br/>
        <w:t>Основной резервный фонд серы находится в отложениях, в почве и атмосфере. Главная роль в вовлечении серы в биогеохимический круговорот принадлежит микроорганизмам. Одни из них восстановители, другие – окислители. В природе в большом количестве известны различные сульфиды железа, свинца, цинка и др. Сульфидная сера окисляется в биосфере до сульфатной серы. Сульфаты поглощаются растениями. В живых организмах сера входит в состав аминокислот и белков, а у растений, кроме того, в состав эфирных масел и т.д</w:t>
      </w:r>
      <w:r w:rsidRPr="0043750C">
        <w:rPr>
          <w:rFonts w:ascii="Times New Roman" w:eastAsia="Times New Roman" w:hAnsi="Times New Roman" w:cs="Times New Roman"/>
          <w:sz w:val="28"/>
          <w:szCs w:val="28"/>
          <w:lang w:eastAsia="ru-RU"/>
        </w:rPr>
        <w:t>.</w:t>
      </w:r>
      <w:r w:rsidRPr="0043750C">
        <w:rPr>
          <w:rFonts w:ascii="Times New Roman" w:eastAsia="Times New Roman" w:hAnsi="Times New Roman" w:cs="Times New Roman"/>
          <w:sz w:val="28"/>
          <w:szCs w:val="28"/>
          <w:lang w:val="kk-KZ" w:eastAsia="ru-RU"/>
        </w:rPr>
        <w:t xml:space="preserve">Кроме того, сероводород может вновь образовать «вторичные» сульфиды, а сульфатная сера создает гипс. В свою очередь сульфиды и гипс вновь подвергаются разрушению, и сера возобновляет свою миграцию.Кроме того, сера в виде SO2, SO3, H2S и элементарной серы выбрасывается вулканами в атмосферу. Круговорот серы может быть нарушен </w:t>
      </w:r>
      <w:r w:rsidRPr="0043750C">
        <w:rPr>
          <w:rFonts w:ascii="Times New Roman" w:eastAsia="Times New Roman" w:hAnsi="Times New Roman" w:cs="Times New Roman"/>
          <w:sz w:val="28"/>
          <w:szCs w:val="28"/>
          <w:lang w:val="kk-KZ" w:eastAsia="ru-RU"/>
        </w:rPr>
        <w:lastRenderedPageBreak/>
        <w:t xml:space="preserve">вмешательством человека. Виной тому становится сжигание каменного угля и выбросы химической промышленности, в результате чего образуется сернистый газ, нарушающий процессы фотосинтеза и приводящий к гибели растительности. Таким образом, биогеохимические циклы обеспечивают гомеостаз биосферы. При этом они в значительной степени подвержены влиянию человека.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 xml:space="preserve">7.Антропогенный </w:t>
      </w:r>
      <w:r w:rsidR="00003BE3"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круговорот</w:t>
      </w:r>
      <w:r w:rsidRPr="0043750C">
        <w:rPr>
          <w:rFonts w:ascii="Times New Roman" w:eastAsia="Times New Roman" w:hAnsi="Times New Roman" w:cs="Times New Roman"/>
          <w:sz w:val="28"/>
          <w:szCs w:val="28"/>
          <w:lang w:val="kk-KZ" w:eastAsia="ru-RU"/>
        </w:rPr>
        <w:t>.</w:t>
      </w:r>
      <w:r w:rsidRPr="0043750C">
        <w:rPr>
          <w:rFonts w:ascii="Times New Roman" w:eastAsia="Times New Roman" w:hAnsi="Times New Roman" w:cs="Times New Roman"/>
          <w:sz w:val="28"/>
          <w:szCs w:val="28"/>
          <w:lang w:val="kk-KZ" w:eastAsia="ru-RU"/>
        </w:rPr>
        <w:br/>
        <w:t xml:space="preserve">Движущей силой антропогенного круговорота является деятельность человека. Данный круговорот включает две составляющие: биологическую, связанную с функционированием человека как живого организма, и техническую, связанную с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хозяйственной деятельностью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людей. Антропогенный круговорот в отличие и геологического и биологического не является замкнутым. Эта незамкнутость становится причиной истощения природных ресурсов и загрязнения природной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среды.</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Вопросы для самоконтроля: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1.Что такое круговорот веществ  в экосистемах?</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2.В зависимости от движущей силы, как делится круговорот веществ в природе?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3.Что является движущей силой геологического круговорота?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4. Что является движущей силой биологического круговорота?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5.Какая продолжительность геологического круговорота?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6.Что является движущей силой круговорота воды?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7.Какие фонды имеются в биологическом круговороте?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8.Чем определяется интенсивность биологического круговорота?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9.Какими химическими соединениями в природе встречается углерод?</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10.Какое содержание кислорода в морской воде, атмосфере и в земной коре?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11.В какой форме кислород встречается в природе?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12.В каких соединениях участвует азот в природе?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13.Что такое азотобактерий?</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14.Какое содержание фосфора в земной коре?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15.В каких соединениях фосфор встречается в природе?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16. В каких соединениях сера встречается в природе?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17. Что является движущей силой  антропогенного круговорота?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Cs/>
          <w:sz w:val="28"/>
          <w:szCs w:val="28"/>
          <w:lang w:val="kk-KZ" w:eastAsia="ru-RU"/>
        </w:rPr>
        <w:t>18.Что входит состав</w:t>
      </w:r>
      <w:r w:rsidRPr="0043750C">
        <w:rPr>
          <w:rFonts w:ascii="Times New Roman" w:eastAsia="Times New Roman" w:hAnsi="Times New Roman" w:cs="Times New Roman"/>
          <w:sz w:val="28"/>
          <w:szCs w:val="28"/>
          <w:lang w:val="kk-KZ" w:eastAsia="ru-RU"/>
        </w:rPr>
        <w:t xml:space="preserve"> антропогенного круговорота?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sz w:val="28"/>
          <w:szCs w:val="28"/>
          <w:lang w:val="kk-KZ" w:eastAsia="ru-RU"/>
        </w:rPr>
        <w:t> </w:t>
      </w:r>
      <w:r w:rsidRPr="0043750C">
        <w:rPr>
          <w:rFonts w:ascii="Times New Roman" w:eastAsia="Times New Roman" w:hAnsi="Times New Roman" w:cs="Times New Roman"/>
          <w:b/>
          <w:sz w:val="28"/>
          <w:szCs w:val="28"/>
          <w:lang w:val="kk-KZ" w:eastAsia="ru-RU"/>
        </w:rPr>
        <w:t>Лекция №15.16</w:t>
      </w:r>
    </w:p>
    <w:p w:rsidR="00003BE3" w:rsidRPr="0043750C" w:rsidRDefault="00003BE3" w:rsidP="000D6459">
      <w:pPr>
        <w:spacing w:after="0" w:line="240" w:lineRule="auto"/>
        <w:jc w:val="both"/>
        <w:rPr>
          <w:rFonts w:ascii="Times New Roman" w:eastAsia="Times New Roman" w:hAnsi="Times New Roman" w:cs="Times New Roman"/>
          <w:b/>
          <w:sz w:val="28"/>
          <w:szCs w:val="28"/>
          <w:lang w:val="kk-KZ" w:eastAsia="ru-RU"/>
        </w:rPr>
      </w:pPr>
    </w:p>
    <w:p w:rsidR="000D6459" w:rsidRPr="0043750C" w:rsidRDefault="00003BE3"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 xml:space="preserve"> </w:t>
      </w:r>
      <w:r w:rsidR="000D6459" w:rsidRPr="0043750C">
        <w:rPr>
          <w:rFonts w:ascii="Times New Roman" w:eastAsia="Times New Roman" w:hAnsi="Times New Roman" w:cs="Times New Roman"/>
          <w:b/>
          <w:sz w:val="28"/>
          <w:szCs w:val="28"/>
          <w:lang w:val="kk-KZ" w:eastAsia="ru-RU"/>
        </w:rPr>
        <w:t xml:space="preserve">Тема: ЭКОЛОГИЧЕСКИЕ ФАКТОРЫ СРЕДЫ. </w:t>
      </w:r>
    </w:p>
    <w:p w:rsidR="00003BE3" w:rsidRPr="0043750C" w:rsidRDefault="00003BE3"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План лекции.</w:t>
      </w: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sz w:val="28"/>
          <w:szCs w:val="28"/>
          <w:lang w:val="kk-KZ" w:eastAsia="ru-RU"/>
        </w:rPr>
        <w:t>1.</w:t>
      </w:r>
      <w:r w:rsidRPr="0043750C">
        <w:rPr>
          <w:rFonts w:ascii="Times New Roman" w:eastAsia="Times New Roman" w:hAnsi="Times New Roman" w:cs="Times New Roman"/>
          <w:bCs/>
          <w:sz w:val="28"/>
          <w:szCs w:val="28"/>
          <w:lang w:val="kk-KZ" w:eastAsia="ru-RU"/>
        </w:rPr>
        <w:t>Экологические факторы среды.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2.Абиотические факторы.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2.1.Свет.</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2.2.Вода.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lastRenderedPageBreak/>
        <w:t>2.3.Температура.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2.4.Эдафические факторы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2.5.Топографические факторы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2.6.Радиационный фактор и его значение для живых организмов.</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03BE3"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b/>
          <w:bCs/>
          <w:sz w:val="28"/>
          <w:szCs w:val="28"/>
          <w:lang w:val="kk-KZ" w:eastAsia="ru-RU"/>
        </w:rPr>
        <w:t xml:space="preserve">1.Экологические </w:t>
      </w:r>
      <w:r w:rsidRPr="0043750C">
        <w:rPr>
          <w:rFonts w:ascii="Times New Roman" w:eastAsia="Times New Roman" w:hAnsi="Times New Roman" w:cs="Times New Roman"/>
          <w:b/>
          <w:bCs/>
          <w:sz w:val="28"/>
          <w:szCs w:val="28"/>
          <w:lang w:val="kk-KZ" w:eastAsia="ru-RU"/>
        </w:rPr>
        <w:tab/>
      </w:r>
      <w:r w:rsidR="000D6459" w:rsidRPr="0043750C">
        <w:rPr>
          <w:rFonts w:ascii="Times New Roman" w:eastAsia="Times New Roman" w:hAnsi="Times New Roman" w:cs="Times New Roman"/>
          <w:b/>
          <w:bCs/>
          <w:sz w:val="28"/>
          <w:szCs w:val="28"/>
          <w:lang w:val="kk-KZ" w:eastAsia="ru-RU"/>
        </w:rPr>
        <w:t xml:space="preserve">факторы </w:t>
      </w:r>
      <w:r w:rsidRPr="0043750C">
        <w:rPr>
          <w:rFonts w:ascii="Times New Roman" w:eastAsia="Times New Roman" w:hAnsi="Times New Roman" w:cs="Times New Roman"/>
          <w:b/>
          <w:bCs/>
          <w:sz w:val="28"/>
          <w:szCs w:val="28"/>
          <w:lang w:val="kk-KZ" w:eastAsia="ru-RU"/>
        </w:rPr>
        <w:tab/>
      </w:r>
      <w:r w:rsidR="000D6459" w:rsidRPr="0043750C">
        <w:rPr>
          <w:rFonts w:ascii="Times New Roman" w:eastAsia="Times New Roman" w:hAnsi="Times New Roman" w:cs="Times New Roman"/>
          <w:b/>
          <w:bCs/>
          <w:sz w:val="28"/>
          <w:szCs w:val="28"/>
          <w:lang w:val="kk-KZ" w:eastAsia="ru-RU"/>
        </w:rPr>
        <w:t>среды</w:t>
      </w:r>
      <w:r w:rsidR="000D6459" w:rsidRPr="0043750C">
        <w:rPr>
          <w:rFonts w:ascii="Times New Roman" w:eastAsia="Times New Roman" w:hAnsi="Times New Roman" w:cs="Times New Roman"/>
          <w:sz w:val="28"/>
          <w:szCs w:val="28"/>
          <w:lang w:val="kk-KZ" w:eastAsia="ru-RU"/>
        </w:rPr>
        <w:br/>
        <w:t xml:space="preserve">Среда жизни действует на живые организмы посредством </w:t>
      </w:r>
      <w:r w:rsidR="000D6459" w:rsidRPr="0043750C">
        <w:rPr>
          <w:rFonts w:ascii="Times New Roman" w:eastAsia="Times New Roman" w:hAnsi="Times New Roman" w:cs="Times New Roman"/>
          <w:b/>
          <w:sz w:val="28"/>
          <w:szCs w:val="28"/>
          <w:lang w:val="kk-KZ" w:eastAsia="ru-RU"/>
        </w:rPr>
        <w:t>физических, химических и биологических</w:t>
      </w:r>
      <w:r w:rsidR="000D6459" w:rsidRPr="0043750C">
        <w:rPr>
          <w:rFonts w:ascii="Times New Roman" w:eastAsia="Times New Roman" w:hAnsi="Times New Roman" w:cs="Times New Roman"/>
          <w:sz w:val="28"/>
          <w:szCs w:val="28"/>
          <w:lang w:val="kk-KZ" w:eastAsia="ru-RU"/>
        </w:rPr>
        <w:t xml:space="preserve"> сторон. Все те влияния среды, которые оказывают какое-либо воздействие на организмы (являются раздражителями, выступают ограничителями существования организмов и др.) обозначают </w:t>
      </w:r>
      <w:r w:rsidR="000D6459" w:rsidRPr="0043750C">
        <w:rPr>
          <w:rFonts w:ascii="Times New Roman" w:eastAsia="Times New Roman" w:hAnsi="Times New Roman" w:cs="Times New Roman"/>
          <w:b/>
          <w:sz w:val="28"/>
          <w:szCs w:val="28"/>
          <w:lang w:val="kk-KZ" w:eastAsia="ru-RU"/>
        </w:rPr>
        <w:t>экологическими.</w:t>
      </w:r>
      <w:r w:rsidR="000D6459" w:rsidRPr="0043750C">
        <w:rPr>
          <w:rFonts w:ascii="Times New Roman" w:eastAsia="Times New Roman" w:hAnsi="Times New Roman" w:cs="Times New Roman"/>
          <w:sz w:val="28"/>
          <w:szCs w:val="28"/>
          <w:lang w:val="kk-KZ" w:eastAsia="ru-RU"/>
        </w:rPr>
        <w:t xml:space="preserve">  Экологическими факторами считаются только те влияния среды, количественные выражения которых подвержены изменениям. Например, вода в водной среде является средообразующим элементом, а в наземно-воздушной становится экологическим фактором. Все многообразие экологических факторов подразделяется на три большие группы: </w:t>
      </w:r>
      <w:r w:rsidR="000D6459" w:rsidRPr="0043750C">
        <w:rPr>
          <w:rFonts w:ascii="Times New Roman" w:eastAsia="Times New Roman" w:hAnsi="Times New Roman" w:cs="Times New Roman"/>
          <w:b/>
          <w:sz w:val="28"/>
          <w:szCs w:val="28"/>
          <w:lang w:val="kk-KZ" w:eastAsia="ru-RU"/>
        </w:rPr>
        <w:t>абиотические, биотические и антропогенные факторы</w:t>
      </w:r>
      <w:r w:rsidR="000D6459" w:rsidRPr="0043750C">
        <w:rPr>
          <w:rFonts w:ascii="Times New Roman" w:eastAsia="Times New Roman" w:hAnsi="Times New Roman" w:cs="Times New Roman"/>
          <w:sz w:val="28"/>
          <w:szCs w:val="28"/>
          <w:lang w:val="kk-KZ" w:eastAsia="ru-RU"/>
        </w:rPr>
        <w:t xml:space="preserve"> (рис. 4. 1.).</w:t>
      </w:r>
      <w:r w:rsidR="000D6459" w:rsidRPr="0043750C">
        <w:rPr>
          <w:rFonts w:ascii="Times New Roman" w:eastAsia="Times New Roman" w:hAnsi="Times New Roman" w:cs="Times New Roman"/>
          <w:sz w:val="28"/>
          <w:szCs w:val="28"/>
          <w:lang w:val="kk-KZ" w:eastAsia="ru-RU"/>
        </w:rPr>
        <w:br/>
      </w:r>
      <w:r w:rsidR="000D6459" w:rsidRPr="0043750C">
        <w:rPr>
          <w:rFonts w:ascii="Times New Roman" w:eastAsia="Times New Roman" w:hAnsi="Times New Roman" w:cs="Times New Roman"/>
          <w:sz w:val="28"/>
          <w:szCs w:val="28"/>
          <w:lang w:val="kk-KZ" w:eastAsia="ru-RU"/>
        </w:rPr>
        <w:br/>
      </w:r>
      <w:r w:rsidR="000D6459" w:rsidRPr="0043750C">
        <w:rPr>
          <w:rFonts w:ascii="Times New Roman" w:eastAsia="Times New Roman" w:hAnsi="Times New Roman" w:cs="Times New Roman"/>
          <w:noProof/>
          <w:sz w:val="28"/>
          <w:szCs w:val="28"/>
          <w:lang w:eastAsia="ru-RU"/>
        </w:rPr>
        <w:drawing>
          <wp:inline distT="0" distB="0" distL="0" distR="0" wp14:anchorId="006F3C07" wp14:editId="465E8979">
            <wp:extent cx="5295900" cy="3009900"/>
            <wp:effectExtent l="0" t="0" r="0" b="0"/>
            <wp:docPr id="5" name="Рисунок 8" descr="Описание: file1_html_1158d0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file1_html_1158d0b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95900" cy="3009900"/>
                    </a:xfrm>
                    <a:prstGeom prst="rect">
                      <a:avLst/>
                    </a:prstGeom>
                    <a:noFill/>
                    <a:ln>
                      <a:noFill/>
                    </a:ln>
                  </pic:spPr>
                </pic:pic>
              </a:graphicData>
            </a:graphic>
          </wp:inline>
        </w:drawing>
      </w:r>
      <w:r w:rsidR="000D6459" w:rsidRPr="0043750C">
        <w:rPr>
          <w:rFonts w:ascii="Times New Roman" w:eastAsia="Times New Roman" w:hAnsi="Times New Roman" w:cs="Times New Roman"/>
          <w:sz w:val="28"/>
          <w:szCs w:val="28"/>
          <w:lang w:val="kk-KZ" w:eastAsia="ru-RU"/>
        </w:rPr>
        <w:br/>
        <w:t xml:space="preserve">Рис. 4.1. </w:t>
      </w:r>
      <w:r w:rsidRPr="0043750C">
        <w:rPr>
          <w:rFonts w:ascii="Times New Roman" w:eastAsia="Times New Roman" w:hAnsi="Times New Roman" w:cs="Times New Roman"/>
          <w:sz w:val="28"/>
          <w:szCs w:val="28"/>
          <w:lang w:val="kk-KZ" w:eastAsia="ru-RU"/>
        </w:rPr>
        <w:tab/>
      </w:r>
      <w:r w:rsidR="000D6459" w:rsidRPr="0043750C">
        <w:rPr>
          <w:rFonts w:ascii="Times New Roman" w:eastAsia="Times New Roman" w:hAnsi="Times New Roman" w:cs="Times New Roman"/>
          <w:sz w:val="28"/>
          <w:szCs w:val="28"/>
          <w:lang w:val="kk-KZ" w:eastAsia="ru-RU"/>
        </w:rPr>
        <w:t xml:space="preserve">Экологические </w:t>
      </w:r>
      <w:r w:rsidRPr="0043750C">
        <w:rPr>
          <w:rFonts w:ascii="Times New Roman" w:eastAsia="Times New Roman" w:hAnsi="Times New Roman" w:cs="Times New Roman"/>
          <w:sz w:val="28"/>
          <w:szCs w:val="28"/>
          <w:lang w:val="kk-KZ" w:eastAsia="ru-RU"/>
        </w:rPr>
        <w:tab/>
      </w:r>
      <w:r w:rsidR="000D6459" w:rsidRPr="0043750C">
        <w:rPr>
          <w:rFonts w:ascii="Times New Roman" w:eastAsia="Times New Roman" w:hAnsi="Times New Roman" w:cs="Times New Roman"/>
          <w:sz w:val="28"/>
          <w:szCs w:val="28"/>
          <w:lang w:val="kk-KZ" w:eastAsia="ru-RU"/>
        </w:rPr>
        <w:t xml:space="preserve">факторы </w:t>
      </w:r>
      <w:r w:rsidRPr="0043750C">
        <w:rPr>
          <w:rFonts w:ascii="Times New Roman" w:eastAsia="Times New Roman" w:hAnsi="Times New Roman" w:cs="Times New Roman"/>
          <w:sz w:val="28"/>
          <w:szCs w:val="28"/>
          <w:lang w:val="kk-KZ" w:eastAsia="ru-RU"/>
        </w:rPr>
        <w:tab/>
      </w:r>
      <w:r w:rsidR="000D6459" w:rsidRPr="0043750C">
        <w:rPr>
          <w:rFonts w:ascii="Times New Roman" w:eastAsia="Times New Roman" w:hAnsi="Times New Roman" w:cs="Times New Roman"/>
          <w:sz w:val="28"/>
          <w:szCs w:val="28"/>
          <w:lang w:val="kk-KZ" w:eastAsia="ru-RU"/>
        </w:rPr>
        <w:t>среды.</w:t>
      </w:r>
      <w:r w:rsidR="000D6459" w:rsidRPr="0043750C">
        <w:rPr>
          <w:rFonts w:ascii="Times New Roman" w:eastAsia="Times New Roman" w:hAnsi="Times New Roman" w:cs="Times New Roman"/>
          <w:sz w:val="28"/>
          <w:szCs w:val="28"/>
          <w:lang w:val="kk-KZ" w:eastAsia="ru-RU"/>
        </w:rPr>
        <w:br/>
        <w:t>2.</w:t>
      </w:r>
      <w:r w:rsidR="000D6459" w:rsidRPr="0043750C">
        <w:rPr>
          <w:rFonts w:ascii="Times New Roman" w:eastAsia="Times New Roman" w:hAnsi="Times New Roman" w:cs="Times New Roman"/>
          <w:b/>
          <w:sz w:val="28"/>
          <w:szCs w:val="28"/>
          <w:lang w:val="kk-KZ" w:eastAsia="ru-RU"/>
        </w:rPr>
        <w:t xml:space="preserve">Абиотические </w:t>
      </w:r>
      <w:r w:rsidRPr="0043750C">
        <w:rPr>
          <w:rFonts w:ascii="Times New Roman" w:eastAsia="Times New Roman" w:hAnsi="Times New Roman" w:cs="Times New Roman"/>
          <w:b/>
          <w:sz w:val="28"/>
          <w:szCs w:val="28"/>
          <w:lang w:val="kk-KZ" w:eastAsia="ru-RU"/>
        </w:rPr>
        <w:tab/>
      </w:r>
      <w:r w:rsidR="000D6459" w:rsidRPr="0043750C">
        <w:rPr>
          <w:rFonts w:ascii="Times New Roman" w:eastAsia="Times New Roman" w:hAnsi="Times New Roman" w:cs="Times New Roman"/>
          <w:b/>
          <w:sz w:val="28"/>
          <w:szCs w:val="28"/>
          <w:lang w:val="kk-KZ" w:eastAsia="ru-RU"/>
        </w:rPr>
        <w:t>факторы</w:t>
      </w:r>
      <w:r w:rsidR="000D6459" w:rsidRPr="0043750C">
        <w:rPr>
          <w:rFonts w:ascii="Times New Roman" w:eastAsia="Times New Roman" w:hAnsi="Times New Roman" w:cs="Times New Roman"/>
          <w:sz w:val="28"/>
          <w:szCs w:val="28"/>
          <w:lang w:val="kk-KZ" w:eastAsia="ru-RU"/>
        </w:rPr>
        <w:t xml:space="preserve"> </w:t>
      </w:r>
      <w:r w:rsidR="000D6459" w:rsidRPr="0043750C">
        <w:rPr>
          <w:rFonts w:ascii="Times New Roman" w:eastAsia="Times New Roman" w:hAnsi="Times New Roman" w:cs="Times New Roman"/>
          <w:sz w:val="28"/>
          <w:szCs w:val="28"/>
          <w:lang w:val="kk-KZ" w:eastAsia="ru-RU"/>
        </w:rPr>
        <w:br/>
        <w:t xml:space="preserve">К абиотическим факторами относят все элементы </w:t>
      </w:r>
      <w:r w:rsidR="000D6459" w:rsidRPr="0043750C">
        <w:rPr>
          <w:rFonts w:ascii="Times New Roman" w:eastAsia="Times New Roman" w:hAnsi="Times New Roman" w:cs="Times New Roman"/>
          <w:b/>
          <w:sz w:val="28"/>
          <w:szCs w:val="28"/>
          <w:lang w:val="kk-KZ" w:eastAsia="ru-RU"/>
        </w:rPr>
        <w:t>неживой природы</w:t>
      </w:r>
      <w:r w:rsidR="000D6459" w:rsidRPr="0043750C">
        <w:rPr>
          <w:rFonts w:ascii="Times New Roman" w:eastAsia="Times New Roman" w:hAnsi="Times New Roman" w:cs="Times New Roman"/>
          <w:sz w:val="28"/>
          <w:szCs w:val="28"/>
          <w:lang w:val="kk-KZ" w:eastAsia="ru-RU"/>
        </w:rPr>
        <w:t xml:space="preserve">, влияющие на организмы. Среди них различают следующие группы: </w:t>
      </w:r>
      <w:r w:rsidR="000D6459" w:rsidRPr="0043750C">
        <w:rPr>
          <w:rFonts w:ascii="Times New Roman" w:eastAsia="Times New Roman" w:hAnsi="Times New Roman" w:cs="Times New Roman"/>
          <w:b/>
          <w:sz w:val="28"/>
          <w:szCs w:val="28"/>
          <w:lang w:val="kk-KZ" w:eastAsia="ru-RU"/>
        </w:rPr>
        <w:t>климатические</w:t>
      </w:r>
      <w:r w:rsidR="000D6459" w:rsidRPr="0043750C">
        <w:rPr>
          <w:rFonts w:ascii="Times New Roman" w:eastAsia="Times New Roman" w:hAnsi="Times New Roman" w:cs="Times New Roman"/>
          <w:sz w:val="28"/>
          <w:szCs w:val="28"/>
          <w:lang w:val="kk-KZ" w:eastAsia="ru-RU"/>
        </w:rPr>
        <w:t xml:space="preserve"> - свет, температура, воздух, ветер и др.; </w:t>
      </w:r>
      <w:r w:rsidR="000D6459" w:rsidRPr="0043750C">
        <w:rPr>
          <w:rFonts w:ascii="Times New Roman" w:eastAsia="Times New Roman" w:hAnsi="Times New Roman" w:cs="Times New Roman"/>
          <w:b/>
          <w:sz w:val="28"/>
          <w:szCs w:val="28"/>
          <w:lang w:val="kk-KZ" w:eastAsia="ru-RU"/>
        </w:rPr>
        <w:t>эдафические</w:t>
      </w:r>
      <w:r w:rsidR="000D6459" w:rsidRPr="0043750C">
        <w:rPr>
          <w:rFonts w:ascii="Times New Roman" w:eastAsia="Times New Roman" w:hAnsi="Times New Roman" w:cs="Times New Roman"/>
          <w:sz w:val="28"/>
          <w:szCs w:val="28"/>
          <w:lang w:val="kk-KZ" w:eastAsia="ru-RU"/>
        </w:rPr>
        <w:t xml:space="preserve"> -физико-химические свойства почвы, топографические (орографические) - условия рельефа; </w:t>
      </w:r>
      <w:r w:rsidR="000D6459" w:rsidRPr="0043750C">
        <w:rPr>
          <w:rFonts w:ascii="Times New Roman" w:eastAsia="Times New Roman" w:hAnsi="Times New Roman" w:cs="Times New Roman"/>
          <w:b/>
          <w:sz w:val="28"/>
          <w:szCs w:val="28"/>
          <w:lang w:val="kk-KZ" w:eastAsia="ru-RU"/>
        </w:rPr>
        <w:t>химические</w:t>
      </w:r>
      <w:r w:rsidR="000D6459" w:rsidRPr="0043750C">
        <w:rPr>
          <w:rFonts w:ascii="Times New Roman" w:eastAsia="Times New Roman" w:hAnsi="Times New Roman" w:cs="Times New Roman"/>
          <w:sz w:val="28"/>
          <w:szCs w:val="28"/>
          <w:lang w:val="kk-KZ" w:eastAsia="ru-RU"/>
        </w:rPr>
        <w:t xml:space="preserve"> - газовый состав воздуха, солевой состав воды и др.; </w:t>
      </w:r>
      <w:r w:rsidR="000D6459" w:rsidRPr="0043750C">
        <w:rPr>
          <w:rFonts w:ascii="Times New Roman" w:eastAsia="Times New Roman" w:hAnsi="Times New Roman" w:cs="Times New Roman"/>
          <w:b/>
          <w:sz w:val="28"/>
          <w:szCs w:val="28"/>
          <w:lang w:val="kk-KZ" w:eastAsia="ru-RU"/>
        </w:rPr>
        <w:t>физические</w:t>
      </w:r>
      <w:r w:rsidR="000D6459" w:rsidRPr="0043750C">
        <w:rPr>
          <w:rFonts w:ascii="Times New Roman" w:eastAsia="Times New Roman" w:hAnsi="Times New Roman" w:cs="Times New Roman"/>
          <w:sz w:val="28"/>
          <w:szCs w:val="28"/>
          <w:lang w:val="kk-KZ" w:eastAsia="ru-RU"/>
        </w:rPr>
        <w:t xml:space="preserve"> - шум, теплопроводность, радиоактивность, давление и др.</w:t>
      </w:r>
      <w:r w:rsidR="000D6459" w:rsidRPr="0043750C">
        <w:rPr>
          <w:rFonts w:ascii="Times New Roman" w:eastAsia="Times New Roman" w:hAnsi="Times New Roman" w:cs="Times New Roman"/>
          <w:sz w:val="28"/>
          <w:szCs w:val="28"/>
          <w:lang w:val="kk-KZ" w:eastAsia="ru-RU"/>
        </w:rPr>
        <w:br/>
        <w:t xml:space="preserve">Очень важными лимитирующими (ограничивающими существование) факторами являются </w:t>
      </w:r>
      <w:r w:rsidRPr="0043750C">
        <w:rPr>
          <w:rFonts w:ascii="Times New Roman" w:eastAsia="Times New Roman" w:hAnsi="Times New Roman" w:cs="Times New Roman"/>
          <w:sz w:val="28"/>
          <w:szCs w:val="28"/>
          <w:lang w:val="kk-KZ" w:eastAsia="ru-RU"/>
        </w:rPr>
        <w:tab/>
      </w:r>
      <w:r w:rsidR="000D6459" w:rsidRPr="0043750C">
        <w:rPr>
          <w:rFonts w:ascii="Times New Roman" w:eastAsia="Times New Roman" w:hAnsi="Times New Roman" w:cs="Times New Roman"/>
          <w:b/>
          <w:sz w:val="28"/>
          <w:szCs w:val="28"/>
          <w:lang w:val="kk-KZ" w:eastAsia="ru-RU"/>
        </w:rPr>
        <w:t xml:space="preserve">свет, </w:t>
      </w:r>
      <w:r w:rsidRPr="0043750C">
        <w:rPr>
          <w:rFonts w:ascii="Times New Roman" w:eastAsia="Times New Roman" w:hAnsi="Times New Roman" w:cs="Times New Roman"/>
          <w:b/>
          <w:sz w:val="28"/>
          <w:szCs w:val="28"/>
          <w:lang w:val="kk-KZ" w:eastAsia="ru-RU"/>
        </w:rPr>
        <w:tab/>
      </w:r>
      <w:r w:rsidR="000D6459" w:rsidRPr="0043750C">
        <w:rPr>
          <w:rFonts w:ascii="Times New Roman" w:eastAsia="Times New Roman" w:hAnsi="Times New Roman" w:cs="Times New Roman"/>
          <w:b/>
          <w:sz w:val="28"/>
          <w:szCs w:val="28"/>
          <w:lang w:val="kk-KZ" w:eastAsia="ru-RU"/>
        </w:rPr>
        <w:t xml:space="preserve">температура, </w:t>
      </w:r>
      <w:r w:rsidRPr="0043750C">
        <w:rPr>
          <w:rFonts w:ascii="Times New Roman" w:eastAsia="Times New Roman" w:hAnsi="Times New Roman" w:cs="Times New Roman"/>
          <w:b/>
          <w:sz w:val="28"/>
          <w:szCs w:val="28"/>
          <w:lang w:val="kk-KZ" w:eastAsia="ru-RU"/>
        </w:rPr>
        <w:tab/>
      </w:r>
      <w:r w:rsidR="000D6459" w:rsidRPr="0043750C">
        <w:rPr>
          <w:rFonts w:ascii="Times New Roman" w:eastAsia="Times New Roman" w:hAnsi="Times New Roman" w:cs="Times New Roman"/>
          <w:b/>
          <w:sz w:val="28"/>
          <w:szCs w:val="28"/>
          <w:lang w:val="kk-KZ" w:eastAsia="ru-RU"/>
        </w:rPr>
        <w:t>вода.</w:t>
      </w:r>
      <w:r w:rsidR="000D6459" w:rsidRPr="0043750C">
        <w:rPr>
          <w:rFonts w:ascii="Times New Roman" w:eastAsia="Times New Roman" w:hAnsi="Times New Roman" w:cs="Times New Roman"/>
          <w:sz w:val="28"/>
          <w:szCs w:val="28"/>
          <w:lang w:val="kk-KZ" w:eastAsia="ru-RU"/>
        </w:rPr>
        <w:br/>
      </w:r>
      <w:r w:rsidR="000D6459" w:rsidRPr="0043750C">
        <w:rPr>
          <w:rFonts w:ascii="Times New Roman" w:eastAsia="Times New Roman" w:hAnsi="Times New Roman" w:cs="Times New Roman"/>
          <w:b/>
          <w:sz w:val="28"/>
          <w:szCs w:val="28"/>
          <w:lang w:val="kk-KZ" w:eastAsia="ru-RU"/>
        </w:rPr>
        <w:t>2.1.Свет.</w:t>
      </w:r>
      <w:r w:rsidR="000D6459" w:rsidRPr="0043750C">
        <w:rPr>
          <w:rFonts w:ascii="Times New Roman" w:eastAsia="Times New Roman" w:hAnsi="Times New Roman" w:cs="Times New Roman"/>
          <w:b/>
          <w:sz w:val="28"/>
          <w:szCs w:val="28"/>
          <w:lang w:val="kk-KZ" w:eastAsia="ru-RU"/>
        </w:rPr>
        <w:br/>
      </w:r>
      <w:r w:rsidR="000D6459" w:rsidRPr="0043750C">
        <w:rPr>
          <w:rFonts w:ascii="Times New Roman" w:eastAsia="Times New Roman" w:hAnsi="Times New Roman" w:cs="Times New Roman"/>
          <w:sz w:val="28"/>
          <w:szCs w:val="28"/>
          <w:lang w:val="kk-KZ" w:eastAsia="ru-RU"/>
        </w:rPr>
        <w:t xml:space="preserve">Свет как носитель солнечной энергии является одним из абиотических факторов. Без него невозможна </w:t>
      </w:r>
      <w:r w:rsidR="000D6459" w:rsidRPr="0043750C">
        <w:rPr>
          <w:rFonts w:ascii="Times New Roman" w:eastAsia="Times New Roman" w:hAnsi="Times New Roman" w:cs="Times New Roman"/>
          <w:b/>
          <w:sz w:val="28"/>
          <w:szCs w:val="28"/>
          <w:lang w:val="kk-KZ" w:eastAsia="ru-RU"/>
        </w:rPr>
        <w:t xml:space="preserve">фотосинтетическая </w:t>
      </w:r>
      <w:r w:rsidR="000D6459" w:rsidRPr="0043750C">
        <w:rPr>
          <w:rFonts w:ascii="Times New Roman" w:eastAsia="Times New Roman" w:hAnsi="Times New Roman" w:cs="Times New Roman"/>
          <w:sz w:val="28"/>
          <w:szCs w:val="28"/>
          <w:lang w:val="kk-KZ" w:eastAsia="ru-RU"/>
        </w:rPr>
        <w:t xml:space="preserve">деятельность зеленых </w:t>
      </w:r>
      <w:r w:rsidR="000D6459" w:rsidRPr="0043750C">
        <w:rPr>
          <w:rFonts w:ascii="Times New Roman" w:eastAsia="Times New Roman" w:hAnsi="Times New Roman" w:cs="Times New Roman"/>
          <w:sz w:val="28"/>
          <w:szCs w:val="28"/>
          <w:lang w:val="kk-KZ" w:eastAsia="ru-RU"/>
        </w:rPr>
        <w:lastRenderedPageBreak/>
        <w:t xml:space="preserve">растений. Среди солнечной энергии, проникающей в атмосферу Земли, имеются </w:t>
      </w:r>
      <w:r w:rsidR="000D6459" w:rsidRPr="0043750C">
        <w:rPr>
          <w:rFonts w:ascii="Times New Roman" w:eastAsia="Times New Roman" w:hAnsi="Times New Roman" w:cs="Times New Roman"/>
          <w:b/>
          <w:sz w:val="28"/>
          <w:szCs w:val="28"/>
          <w:lang w:val="kk-KZ" w:eastAsia="ru-RU"/>
        </w:rPr>
        <w:t>видимые лучи</w:t>
      </w:r>
      <w:r w:rsidR="000D6459" w:rsidRPr="0043750C">
        <w:rPr>
          <w:rFonts w:ascii="Times New Roman" w:eastAsia="Times New Roman" w:hAnsi="Times New Roman" w:cs="Times New Roman"/>
          <w:sz w:val="28"/>
          <w:szCs w:val="28"/>
          <w:lang w:val="kk-KZ" w:eastAsia="ru-RU"/>
        </w:rPr>
        <w:t xml:space="preserve"> (их около 50%), </w:t>
      </w:r>
      <w:r w:rsidR="000D6459" w:rsidRPr="0043750C">
        <w:rPr>
          <w:rFonts w:ascii="Times New Roman" w:eastAsia="Times New Roman" w:hAnsi="Times New Roman" w:cs="Times New Roman"/>
          <w:b/>
          <w:sz w:val="28"/>
          <w:szCs w:val="28"/>
          <w:lang w:val="kk-KZ" w:eastAsia="ru-RU"/>
        </w:rPr>
        <w:t>теплые инфракрасные</w:t>
      </w:r>
      <w:r w:rsidR="000D6459" w:rsidRPr="0043750C">
        <w:rPr>
          <w:rFonts w:ascii="Times New Roman" w:eastAsia="Times New Roman" w:hAnsi="Times New Roman" w:cs="Times New Roman"/>
          <w:sz w:val="28"/>
          <w:szCs w:val="28"/>
          <w:lang w:val="kk-KZ" w:eastAsia="ru-RU"/>
        </w:rPr>
        <w:t xml:space="preserve"> лучи (50%) и </w:t>
      </w:r>
      <w:r w:rsidR="000D6459" w:rsidRPr="0043750C">
        <w:rPr>
          <w:rFonts w:ascii="Times New Roman" w:eastAsia="Times New Roman" w:hAnsi="Times New Roman" w:cs="Times New Roman"/>
          <w:b/>
          <w:sz w:val="28"/>
          <w:szCs w:val="28"/>
          <w:lang w:val="kk-KZ" w:eastAsia="ru-RU"/>
        </w:rPr>
        <w:t>ультрафиолетовые лучи</w:t>
      </w:r>
      <w:r w:rsidR="000D6459" w:rsidRPr="0043750C">
        <w:rPr>
          <w:rFonts w:ascii="Times New Roman" w:eastAsia="Times New Roman" w:hAnsi="Times New Roman" w:cs="Times New Roman"/>
          <w:sz w:val="28"/>
          <w:szCs w:val="28"/>
          <w:lang w:val="kk-KZ" w:eastAsia="ru-RU"/>
        </w:rPr>
        <w:t xml:space="preserve"> (около 1%). Все эти лучи имеют большое значение в жизни всего органического мира. Кроме того, эти лучи с </w:t>
      </w:r>
      <w:r w:rsidR="000D6459" w:rsidRPr="0043750C">
        <w:rPr>
          <w:rFonts w:ascii="Times New Roman" w:eastAsia="Times New Roman" w:hAnsi="Times New Roman" w:cs="Times New Roman"/>
          <w:b/>
          <w:sz w:val="28"/>
          <w:szCs w:val="28"/>
          <w:lang w:val="kk-KZ" w:eastAsia="ru-RU"/>
        </w:rPr>
        <w:t>длиной волны 0,38-0,40 мк</w:t>
      </w:r>
      <w:r w:rsidR="000D6459" w:rsidRPr="0043750C">
        <w:rPr>
          <w:rFonts w:ascii="Times New Roman" w:eastAsia="Times New Roman" w:hAnsi="Times New Roman" w:cs="Times New Roman"/>
          <w:sz w:val="28"/>
          <w:szCs w:val="28"/>
          <w:lang w:val="kk-KZ" w:eastAsia="ru-RU"/>
        </w:rPr>
        <w:t xml:space="preserve"> обладают большой фотосинтезирующей активностью, стимулируют рост и размножение клеток.  Инфракрасное излучение воздействует на тепловые центры нервной системы животных организмов, осуществляя тем самым регуляцию окислительных процессов.Среди всех лучей солнечного света обычно выделяются лучи, так или иначе оказывающие влияние на растительные организмы, особенно на процесс фотосинтеза, ускоряя или замедляя его протекание. Эти лучи принято называть </w:t>
      </w:r>
      <w:r w:rsidR="000D6459" w:rsidRPr="0043750C">
        <w:rPr>
          <w:rFonts w:ascii="Times New Roman" w:eastAsia="Times New Roman" w:hAnsi="Times New Roman" w:cs="Times New Roman"/>
          <w:b/>
          <w:sz w:val="28"/>
          <w:szCs w:val="28"/>
          <w:lang w:val="kk-KZ" w:eastAsia="ru-RU"/>
        </w:rPr>
        <w:t>физиологически активной радиацией</w:t>
      </w:r>
      <w:r w:rsidR="000D6459" w:rsidRPr="0043750C">
        <w:rPr>
          <w:rFonts w:ascii="Times New Roman" w:eastAsia="Times New Roman" w:hAnsi="Times New Roman" w:cs="Times New Roman"/>
          <w:sz w:val="28"/>
          <w:szCs w:val="28"/>
          <w:lang w:val="kk-KZ" w:eastAsia="ru-RU"/>
        </w:rPr>
        <w:t xml:space="preserve"> (сокращенно - ФАР). Наиболее активными среди ФАР являются оранжево-красные (0,65-0,68 мк), сине-фиолетовые (0,40-0,50 мк) и близкие ультрафиолетовые (0,38-0,40 мк) лучи. Поглощение световой энергии у растений обеспечивается разными пигментами. В зависимости от того, какие из них представлены, растения имеют тот или иной максимум поглощения. Зеленые пигменты (хлорофиллы а, Ь, с, d) обеспечивают максимум поглощения в красной и сине-фиолетовой части спектра ФАР, каротиноиды поглощают часть сине-фиолетовых лучей, а фикоцианы обеспечивают поглощение в желтой и зеленой части спектра. Длинный день способствует нормальному развитию организмов северных зон. Обитателей этих зон обычно называют </w:t>
      </w:r>
      <w:r w:rsidR="000D6459" w:rsidRPr="0043750C">
        <w:rPr>
          <w:rFonts w:ascii="Times New Roman" w:eastAsia="Times New Roman" w:hAnsi="Times New Roman" w:cs="Times New Roman"/>
          <w:b/>
          <w:sz w:val="28"/>
          <w:szCs w:val="28"/>
          <w:lang w:val="kk-KZ" w:eastAsia="ru-RU"/>
        </w:rPr>
        <w:t>длиннодневными</w:t>
      </w:r>
      <w:r w:rsidR="000D6459" w:rsidRPr="0043750C">
        <w:rPr>
          <w:rFonts w:ascii="Times New Roman" w:eastAsia="Times New Roman" w:hAnsi="Times New Roman" w:cs="Times New Roman"/>
          <w:sz w:val="28"/>
          <w:szCs w:val="28"/>
          <w:lang w:val="kk-KZ" w:eastAsia="ru-RU"/>
        </w:rPr>
        <w:t>.</w:t>
      </w:r>
      <w:r w:rsidR="000D6459" w:rsidRPr="0043750C">
        <w:rPr>
          <w:rFonts w:ascii="Times New Roman" w:eastAsia="Times New Roman" w:hAnsi="Times New Roman" w:cs="Times New Roman"/>
          <w:sz w:val="28"/>
          <w:szCs w:val="28"/>
          <w:lang w:val="kk-KZ" w:eastAsia="ru-RU"/>
        </w:rPr>
        <w:br/>
        <w:t xml:space="preserve">Продолжительное освещение короткодневных растений приводит к ускоренному росту их </w:t>
      </w:r>
      <w:r w:rsidR="000D6459" w:rsidRPr="0043750C">
        <w:rPr>
          <w:rFonts w:ascii="Times New Roman" w:eastAsia="Times New Roman" w:hAnsi="Times New Roman" w:cs="Times New Roman"/>
          <w:b/>
          <w:sz w:val="28"/>
          <w:szCs w:val="28"/>
          <w:lang w:val="kk-KZ" w:eastAsia="ru-RU"/>
        </w:rPr>
        <w:t>вегетативных частей</w:t>
      </w:r>
      <w:r w:rsidR="000D6459" w:rsidRPr="0043750C">
        <w:rPr>
          <w:rFonts w:ascii="Times New Roman" w:eastAsia="Times New Roman" w:hAnsi="Times New Roman" w:cs="Times New Roman"/>
          <w:sz w:val="28"/>
          <w:szCs w:val="28"/>
          <w:lang w:val="kk-KZ" w:eastAsia="ru-RU"/>
        </w:rPr>
        <w:t xml:space="preserve"> - стеблей, листьев, усиленному ветвлению, но цветение, созревание плодов при этом задерживается.</w:t>
      </w:r>
      <w:r w:rsidR="000D6459" w:rsidRPr="0043750C">
        <w:rPr>
          <w:rFonts w:ascii="Times New Roman" w:eastAsia="Times New Roman" w:hAnsi="Times New Roman" w:cs="Times New Roman"/>
          <w:sz w:val="28"/>
          <w:szCs w:val="28"/>
          <w:lang w:val="kk-KZ" w:eastAsia="ru-RU"/>
        </w:rPr>
        <w:br/>
        <w:t xml:space="preserve">По отношению к световому режиму среди растений выделяют следующие экологические группы: </w:t>
      </w:r>
      <w:r w:rsidR="000D6459" w:rsidRPr="0043750C">
        <w:rPr>
          <w:rFonts w:ascii="Times New Roman" w:eastAsia="Times New Roman" w:hAnsi="Times New Roman" w:cs="Times New Roman"/>
          <w:b/>
          <w:sz w:val="28"/>
          <w:szCs w:val="28"/>
          <w:lang w:val="kk-KZ" w:eastAsia="ru-RU"/>
        </w:rPr>
        <w:t>гелиофиты (</w:t>
      </w:r>
      <w:r w:rsidR="000D6459" w:rsidRPr="0043750C">
        <w:rPr>
          <w:rFonts w:ascii="Times New Roman" w:eastAsia="Times New Roman" w:hAnsi="Times New Roman" w:cs="Times New Roman"/>
          <w:sz w:val="28"/>
          <w:szCs w:val="28"/>
          <w:lang w:val="kk-KZ" w:eastAsia="ru-RU"/>
        </w:rPr>
        <w:t xml:space="preserve">светолюбивые растения), </w:t>
      </w:r>
      <w:r w:rsidR="000D6459" w:rsidRPr="0043750C">
        <w:rPr>
          <w:rFonts w:ascii="Times New Roman" w:eastAsia="Times New Roman" w:hAnsi="Times New Roman" w:cs="Times New Roman"/>
          <w:b/>
          <w:sz w:val="28"/>
          <w:szCs w:val="28"/>
          <w:lang w:val="kk-KZ" w:eastAsia="ru-RU"/>
        </w:rPr>
        <w:t xml:space="preserve">сциофиты </w:t>
      </w:r>
      <w:r w:rsidR="000D6459" w:rsidRPr="0043750C">
        <w:rPr>
          <w:rFonts w:ascii="Times New Roman" w:eastAsia="Times New Roman" w:hAnsi="Times New Roman" w:cs="Times New Roman"/>
          <w:sz w:val="28"/>
          <w:szCs w:val="28"/>
          <w:lang w:val="kk-KZ" w:eastAsia="ru-RU"/>
        </w:rPr>
        <w:t xml:space="preserve">(тенелюбивые растения) и </w:t>
      </w:r>
      <w:r w:rsidR="000D6459" w:rsidRPr="0043750C">
        <w:rPr>
          <w:rFonts w:ascii="Times New Roman" w:eastAsia="Times New Roman" w:hAnsi="Times New Roman" w:cs="Times New Roman"/>
          <w:b/>
          <w:sz w:val="28"/>
          <w:szCs w:val="28"/>
          <w:lang w:val="kk-KZ" w:eastAsia="ru-RU"/>
        </w:rPr>
        <w:t>сциогелиофиты</w:t>
      </w:r>
      <w:r w:rsidR="000D6459" w:rsidRPr="0043750C">
        <w:rPr>
          <w:rFonts w:ascii="Times New Roman" w:eastAsia="Times New Roman" w:hAnsi="Times New Roman" w:cs="Times New Roman"/>
          <w:sz w:val="28"/>
          <w:szCs w:val="28"/>
          <w:lang w:val="kk-KZ" w:eastAsia="ru-RU"/>
        </w:rPr>
        <w:t xml:space="preserve"> (теневыносливые растения, факультативные гелиофиты). Животных обычно тоже делят на три группы: </w:t>
      </w:r>
      <w:r w:rsidR="000D6459" w:rsidRPr="0043750C">
        <w:rPr>
          <w:rFonts w:ascii="Times New Roman" w:eastAsia="Times New Roman" w:hAnsi="Times New Roman" w:cs="Times New Roman"/>
          <w:b/>
          <w:sz w:val="28"/>
          <w:szCs w:val="28"/>
          <w:lang w:val="kk-KZ" w:eastAsia="ru-RU"/>
        </w:rPr>
        <w:t xml:space="preserve">дневные, </w:t>
      </w:r>
      <w:r w:rsidRPr="0043750C">
        <w:rPr>
          <w:rFonts w:ascii="Times New Roman" w:eastAsia="Times New Roman" w:hAnsi="Times New Roman" w:cs="Times New Roman"/>
          <w:b/>
          <w:sz w:val="28"/>
          <w:szCs w:val="28"/>
          <w:lang w:val="kk-KZ" w:eastAsia="ru-RU"/>
        </w:rPr>
        <w:tab/>
      </w:r>
      <w:r w:rsidR="000D6459" w:rsidRPr="0043750C">
        <w:rPr>
          <w:rFonts w:ascii="Times New Roman" w:eastAsia="Times New Roman" w:hAnsi="Times New Roman" w:cs="Times New Roman"/>
          <w:b/>
          <w:sz w:val="28"/>
          <w:szCs w:val="28"/>
          <w:lang w:val="kk-KZ" w:eastAsia="ru-RU"/>
        </w:rPr>
        <w:t xml:space="preserve">ночные, </w:t>
      </w:r>
      <w:r w:rsidRPr="0043750C">
        <w:rPr>
          <w:rFonts w:ascii="Times New Roman" w:eastAsia="Times New Roman" w:hAnsi="Times New Roman" w:cs="Times New Roman"/>
          <w:b/>
          <w:sz w:val="28"/>
          <w:szCs w:val="28"/>
          <w:lang w:val="kk-KZ" w:eastAsia="ru-RU"/>
        </w:rPr>
        <w:tab/>
      </w:r>
      <w:r w:rsidR="000D6459" w:rsidRPr="0043750C">
        <w:rPr>
          <w:rFonts w:ascii="Times New Roman" w:eastAsia="Times New Roman" w:hAnsi="Times New Roman" w:cs="Times New Roman"/>
          <w:b/>
          <w:sz w:val="28"/>
          <w:szCs w:val="28"/>
          <w:lang w:val="kk-KZ" w:eastAsia="ru-RU"/>
        </w:rPr>
        <w:t>сумеречные.</w:t>
      </w:r>
      <w:r w:rsidR="000D6459" w:rsidRPr="0043750C">
        <w:rPr>
          <w:rFonts w:ascii="Times New Roman" w:eastAsia="Times New Roman" w:hAnsi="Times New Roman" w:cs="Times New Roman"/>
          <w:sz w:val="28"/>
          <w:szCs w:val="28"/>
          <w:lang w:val="kk-KZ" w:eastAsia="ru-RU"/>
        </w:rPr>
        <w:br/>
        <w:t>2.2.</w:t>
      </w:r>
      <w:r w:rsidR="000D6459" w:rsidRPr="0043750C">
        <w:rPr>
          <w:rFonts w:ascii="Times New Roman" w:eastAsia="Times New Roman" w:hAnsi="Times New Roman" w:cs="Times New Roman"/>
          <w:b/>
          <w:sz w:val="28"/>
          <w:szCs w:val="28"/>
          <w:lang w:val="kk-KZ" w:eastAsia="ru-RU"/>
        </w:rPr>
        <w:t>Вода</w:t>
      </w:r>
      <w:r w:rsidR="000D6459" w:rsidRPr="0043750C">
        <w:rPr>
          <w:rFonts w:ascii="Times New Roman" w:eastAsia="Times New Roman" w:hAnsi="Times New Roman" w:cs="Times New Roman"/>
          <w:b/>
          <w:sz w:val="28"/>
          <w:szCs w:val="28"/>
          <w:lang w:val="kk-KZ" w:eastAsia="ru-RU"/>
        </w:rPr>
        <w:br/>
      </w:r>
      <w:r w:rsidR="000D6459" w:rsidRPr="0043750C">
        <w:rPr>
          <w:rFonts w:ascii="Times New Roman" w:eastAsia="Times New Roman" w:hAnsi="Times New Roman" w:cs="Times New Roman"/>
          <w:sz w:val="28"/>
          <w:szCs w:val="28"/>
          <w:lang w:val="kk-KZ" w:eastAsia="ru-RU"/>
        </w:rPr>
        <w:t xml:space="preserve">Вода является чрезвычайно важным экологическим фактором. Вода – </w:t>
      </w:r>
      <w:r w:rsidR="000D6459" w:rsidRPr="0043750C">
        <w:rPr>
          <w:rFonts w:ascii="Times New Roman" w:eastAsia="Times New Roman" w:hAnsi="Times New Roman" w:cs="Times New Roman"/>
          <w:b/>
          <w:sz w:val="28"/>
          <w:szCs w:val="28"/>
          <w:lang w:val="kk-KZ" w:eastAsia="ru-RU"/>
        </w:rPr>
        <w:t>инертный и универсальный</w:t>
      </w:r>
      <w:r w:rsidR="000D6459" w:rsidRPr="0043750C">
        <w:rPr>
          <w:rFonts w:ascii="Times New Roman" w:eastAsia="Times New Roman" w:hAnsi="Times New Roman" w:cs="Times New Roman"/>
          <w:sz w:val="28"/>
          <w:szCs w:val="28"/>
          <w:lang w:val="kk-KZ" w:eastAsia="ru-RU"/>
        </w:rPr>
        <w:t xml:space="preserve"> растворитель. Она химически не изменяется под действием большинства соединений, которые растворяет.  Большое экологическое значение имеют высокая </w:t>
      </w:r>
      <w:r w:rsidR="000D6459" w:rsidRPr="0043750C">
        <w:rPr>
          <w:rFonts w:ascii="Times New Roman" w:eastAsia="Times New Roman" w:hAnsi="Times New Roman" w:cs="Times New Roman"/>
          <w:b/>
          <w:sz w:val="28"/>
          <w:szCs w:val="28"/>
          <w:lang w:val="kk-KZ" w:eastAsia="ru-RU"/>
        </w:rPr>
        <w:t>плотность и вязкость</w:t>
      </w:r>
      <w:r w:rsidR="000D6459" w:rsidRPr="0043750C">
        <w:rPr>
          <w:rFonts w:ascii="Times New Roman" w:eastAsia="Times New Roman" w:hAnsi="Times New Roman" w:cs="Times New Roman"/>
          <w:sz w:val="28"/>
          <w:szCs w:val="28"/>
          <w:lang w:val="kk-KZ" w:eastAsia="ru-RU"/>
        </w:rPr>
        <w:t xml:space="preserve"> воды, которые оказали существенное влияние на эволюцию многих водных животных. В сухопутной среде важными показателями воды как экологического фактора являются: </w:t>
      </w:r>
      <w:r w:rsidR="000D6459" w:rsidRPr="0043750C">
        <w:rPr>
          <w:rFonts w:ascii="Times New Roman" w:eastAsia="Times New Roman" w:hAnsi="Times New Roman" w:cs="Times New Roman"/>
          <w:b/>
          <w:sz w:val="28"/>
          <w:szCs w:val="28"/>
          <w:lang w:val="kk-KZ" w:eastAsia="ru-RU"/>
        </w:rPr>
        <w:t>количество, физическое состояние</w:t>
      </w:r>
      <w:r w:rsidR="000D6459" w:rsidRPr="0043750C">
        <w:rPr>
          <w:rFonts w:ascii="Times New Roman" w:eastAsia="Times New Roman" w:hAnsi="Times New Roman" w:cs="Times New Roman"/>
          <w:sz w:val="28"/>
          <w:szCs w:val="28"/>
          <w:lang w:val="kk-KZ" w:eastAsia="ru-RU"/>
        </w:rPr>
        <w:t xml:space="preserve"> (жидкая, парообразная, твердая - в виде снега, льда или града), особенности распределения на суше, насыщение водяными парами воздуха, глубина залегания в почве, особенности распределения влаги в течение года. Все это вызывает у организмов различные приспособительные реакции (адаптации). Адаптации организмов делят на </w:t>
      </w:r>
      <w:r w:rsidR="000D6459" w:rsidRPr="0043750C">
        <w:rPr>
          <w:rFonts w:ascii="Times New Roman" w:eastAsia="Times New Roman" w:hAnsi="Times New Roman" w:cs="Times New Roman"/>
          <w:b/>
          <w:sz w:val="28"/>
          <w:szCs w:val="28"/>
          <w:lang w:val="kk-KZ" w:eastAsia="ru-RU"/>
        </w:rPr>
        <w:t>морфологические, физиологические, поведенческие и ритмологические.</w:t>
      </w:r>
      <w:r w:rsidR="000D6459" w:rsidRPr="0043750C">
        <w:rPr>
          <w:rFonts w:ascii="Times New Roman" w:eastAsia="Times New Roman" w:hAnsi="Times New Roman" w:cs="Times New Roman"/>
          <w:sz w:val="28"/>
          <w:szCs w:val="28"/>
          <w:lang w:val="kk-KZ" w:eastAsia="ru-RU"/>
        </w:rPr>
        <w:t xml:space="preserve">Примерами морфологических адаптаций, позволяющих </w:t>
      </w:r>
      <w:r w:rsidR="000D6459" w:rsidRPr="0043750C">
        <w:rPr>
          <w:rFonts w:ascii="Times New Roman" w:eastAsia="Times New Roman" w:hAnsi="Times New Roman" w:cs="Times New Roman"/>
          <w:sz w:val="28"/>
          <w:szCs w:val="28"/>
          <w:lang w:val="kk-KZ" w:eastAsia="ru-RU"/>
        </w:rPr>
        <w:lastRenderedPageBreak/>
        <w:t xml:space="preserve">растениям избежать высыхания, являются: непроницаемость покровов, наличие различных трихом (волосков, щетинок и др), </w:t>
      </w:r>
      <w:r w:rsidR="000D6459" w:rsidRPr="0043750C">
        <w:rPr>
          <w:rFonts w:ascii="Times New Roman" w:eastAsia="Times New Roman" w:hAnsi="Times New Roman" w:cs="Times New Roman"/>
          <w:b/>
          <w:sz w:val="28"/>
          <w:szCs w:val="28"/>
          <w:lang w:val="kk-KZ" w:eastAsia="ru-RU"/>
        </w:rPr>
        <w:t>восковой налет</w:t>
      </w:r>
      <w:r w:rsidR="000D6459" w:rsidRPr="0043750C">
        <w:rPr>
          <w:rFonts w:ascii="Times New Roman" w:eastAsia="Times New Roman" w:hAnsi="Times New Roman" w:cs="Times New Roman"/>
          <w:sz w:val="28"/>
          <w:szCs w:val="28"/>
          <w:lang w:val="kk-KZ" w:eastAsia="ru-RU"/>
        </w:rPr>
        <w:t xml:space="preserve">; расположение устьиц и их размеры, количество на единицу поверхности, особенности закрывания.Физиологическими адаптациями к жизни в засушливых условиях у растений и животных являются: запасание большого количества воды в тканях, умение выделять сухие экскреты (мочевую кислоту и гуанин). К поведенческим адаптациям у животных можно отнести выбор мест, защищенных от высыхания, миграции в более влажные слои почвы, зарывание в подстилку, отлет с наступлением сухости к лесонасаждениям, пребывание днем в норах или зарываясь в песке, летняя спячка (у обитателей пустынь) и т.п. Очень важным приспособлением к сухому климату является своеобразный </w:t>
      </w:r>
      <w:r w:rsidR="000D6459" w:rsidRPr="0043750C">
        <w:rPr>
          <w:rFonts w:ascii="Times New Roman" w:eastAsia="Times New Roman" w:hAnsi="Times New Roman" w:cs="Times New Roman"/>
          <w:b/>
          <w:sz w:val="28"/>
          <w:szCs w:val="28"/>
          <w:lang w:val="kk-KZ" w:eastAsia="ru-RU"/>
        </w:rPr>
        <w:t>ритм сезонного развития организмов</w:t>
      </w:r>
      <w:r w:rsidR="000D6459" w:rsidRPr="0043750C">
        <w:rPr>
          <w:rFonts w:ascii="Times New Roman" w:eastAsia="Times New Roman" w:hAnsi="Times New Roman" w:cs="Times New Roman"/>
          <w:sz w:val="28"/>
          <w:szCs w:val="28"/>
          <w:lang w:val="kk-KZ" w:eastAsia="ru-RU"/>
        </w:rPr>
        <w:t xml:space="preserve">. Растения эфемеры и эфемероиды используя весеннюю влагу, успевают в очень короткие сроки (за 12-30 дней) прорасти, развить генеративные побеги, расцвести и сформировать плоды и семена. По отношению к фактору влажности среди сухопутных организмов различают три основные экологические группы: </w:t>
      </w:r>
      <w:r w:rsidR="000D6459" w:rsidRPr="0043750C">
        <w:rPr>
          <w:rFonts w:ascii="Times New Roman" w:eastAsia="Times New Roman" w:hAnsi="Times New Roman" w:cs="Times New Roman"/>
          <w:b/>
          <w:sz w:val="28"/>
          <w:szCs w:val="28"/>
          <w:lang w:val="kk-KZ" w:eastAsia="ru-RU"/>
        </w:rPr>
        <w:t>гигрофилы</w:t>
      </w:r>
      <w:r w:rsidR="000D6459" w:rsidRPr="0043750C">
        <w:rPr>
          <w:rFonts w:ascii="Times New Roman" w:eastAsia="Times New Roman" w:hAnsi="Times New Roman" w:cs="Times New Roman"/>
          <w:sz w:val="28"/>
          <w:szCs w:val="28"/>
          <w:lang w:val="kk-KZ" w:eastAsia="ru-RU"/>
        </w:rPr>
        <w:t xml:space="preserve"> (влаголюбивые</w:t>
      </w:r>
      <w:r w:rsidR="000D6459" w:rsidRPr="0043750C">
        <w:rPr>
          <w:rFonts w:ascii="Times New Roman" w:eastAsia="Times New Roman" w:hAnsi="Times New Roman" w:cs="Times New Roman"/>
          <w:b/>
          <w:sz w:val="28"/>
          <w:szCs w:val="28"/>
          <w:lang w:val="kk-KZ" w:eastAsia="ru-RU"/>
        </w:rPr>
        <w:t>), мезофилы</w:t>
      </w:r>
      <w:r w:rsidR="000D6459" w:rsidRPr="0043750C">
        <w:rPr>
          <w:rFonts w:ascii="Times New Roman" w:eastAsia="Times New Roman" w:hAnsi="Times New Roman" w:cs="Times New Roman"/>
          <w:sz w:val="28"/>
          <w:szCs w:val="28"/>
          <w:lang w:val="kk-KZ" w:eastAsia="ru-RU"/>
        </w:rPr>
        <w:t xml:space="preserve"> (предпочитают умеренную влажность) </w:t>
      </w:r>
      <w:r w:rsidRPr="0043750C">
        <w:rPr>
          <w:rFonts w:ascii="Times New Roman" w:eastAsia="Times New Roman" w:hAnsi="Times New Roman" w:cs="Times New Roman"/>
          <w:sz w:val="28"/>
          <w:szCs w:val="28"/>
          <w:lang w:val="kk-KZ" w:eastAsia="ru-RU"/>
        </w:rPr>
        <w:tab/>
      </w:r>
      <w:r w:rsidR="000D6459" w:rsidRPr="0043750C">
        <w:rPr>
          <w:rFonts w:ascii="Times New Roman" w:eastAsia="Times New Roman" w:hAnsi="Times New Roman" w:cs="Times New Roman"/>
          <w:sz w:val="28"/>
          <w:szCs w:val="28"/>
          <w:lang w:val="kk-KZ" w:eastAsia="ru-RU"/>
        </w:rPr>
        <w:t xml:space="preserve">и </w:t>
      </w:r>
      <w:r w:rsidRPr="0043750C">
        <w:rPr>
          <w:rFonts w:ascii="Times New Roman" w:eastAsia="Times New Roman" w:hAnsi="Times New Roman" w:cs="Times New Roman"/>
          <w:sz w:val="28"/>
          <w:szCs w:val="28"/>
          <w:lang w:val="kk-KZ" w:eastAsia="ru-RU"/>
        </w:rPr>
        <w:tab/>
      </w:r>
      <w:r w:rsidR="000D6459" w:rsidRPr="0043750C">
        <w:rPr>
          <w:rFonts w:ascii="Times New Roman" w:eastAsia="Times New Roman" w:hAnsi="Times New Roman" w:cs="Times New Roman"/>
          <w:b/>
          <w:sz w:val="28"/>
          <w:szCs w:val="28"/>
          <w:lang w:val="kk-KZ" w:eastAsia="ru-RU"/>
        </w:rPr>
        <w:t>ксерофилы</w:t>
      </w:r>
      <w:r w:rsidR="000D6459" w:rsidRPr="0043750C">
        <w:rPr>
          <w:rFonts w:ascii="Times New Roman" w:eastAsia="Times New Roman" w:hAnsi="Times New Roman" w:cs="Times New Roman"/>
          <w:sz w:val="28"/>
          <w:szCs w:val="28"/>
          <w:lang w:val="kk-KZ" w:eastAsia="ru-RU"/>
        </w:rPr>
        <w:t xml:space="preserve"> </w:t>
      </w:r>
      <w:r w:rsidRPr="0043750C">
        <w:rPr>
          <w:rFonts w:ascii="Times New Roman" w:eastAsia="Times New Roman" w:hAnsi="Times New Roman" w:cs="Times New Roman"/>
          <w:sz w:val="28"/>
          <w:szCs w:val="28"/>
          <w:lang w:val="kk-KZ" w:eastAsia="ru-RU"/>
        </w:rPr>
        <w:tab/>
      </w:r>
      <w:r w:rsidR="000D6459" w:rsidRPr="0043750C">
        <w:rPr>
          <w:rFonts w:ascii="Times New Roman" w:eastAsia="Times New Roman" w:hAnsi="Times New Roman" w:cs="Times New Roman"/>
          <w:sz w:val="28"/>
          <w:szCs w:val="28"/>
          <w:lang w:val="kk-KZ" w:eastAsia="ru-RU"/>
        </w:rPr>
        <w:t xml:space="preserve">(сухолюбивые). </w:t>
      </w:r>
      <w:r w:rsidR="000D6459" w:rsidRPr="0043750C">
        <w:rPr>
          <w:rFonts w:ascii="Times New Roman" w:eastAsia="Times New Roman" w:hAnsi="Times New Roman" w:cs="Times New Roman"/>
          <w:sz w:val="28"/>
          <w:szCs w:val="28"/>
          <w:lang w:val="kk-KZ" w:eastAsia="ru-RU"/>
        </w:rPr>
        <w:br/>
      </w:r>
      <w:r w:rsidR="000D6459" w:rsidRPr="0043750C">
        <w:rPr>
          <w:rFonts w:ascii="Times New Roman" w:eastAsia="Times New Roman" w:hAnsi="Times New Roman" w:cs="Times New Roman"/>
          <w:b/>
          <w:sz w:val="28"/>
          <w:szCs w:val="28"/>
          <w:lang w:val="kk-KZ" w:eastAsia="ru-RU"/>
        </w:rPr>
        <w:t>2.3.Температура</w:t>
      </w:r>
      <w:r w:rsidR="000D6459" w:rsidRPr="0043750C">
        <w:rPr>
          <w:rFonts w:ascii="Times New Roman" w:eastAsia="Times New Roman" w:hAnsi="Times New Roman" w:cs="Times New Roman"/>
          <w:sz w:val="28"/>
          <w:szCs w:val="28"/>
          <w:lang w:val="kk-KZ" w:eastAsia="ru-RU"/>
        </w:rPr>
        <w:t>.</w:t>
      </w:r>
      <w:r w:rsidR="000D6459" w:rsidRPr="0043750C">
        <w:rPr>
          <w:rFonts w:ascii="Times New Roman" w:eastAsia="Times New Roman" w:hAnsi="Times New Roman" w:cs="Times New Roman"/>
          <w:sz w:val="28"/>
          <w:szCs w:val="28"/>
          <w:lang w:val="kk-KZ" w:eastAsia="ru-RU"/>
        </w:rPr>
        <w:br/>
        <w:t xml:space="preserve">Тепловой режим - одно из важнейших условий существования организмов. Температурный оптимум большинства живых организмов находится в пределах 20-25°С. Изменение температуры в местах обитания, выходящее за пределы пороговой терпимости организмов, может приводить к их массовой гибели. Но критические температуры для растений и животных могут варьировать чрезвычайно широко. Если живущие в пустыне рептилии могут без труда переносить 45-градусную жару, то большинство морских беспозвоночных гибнет при температуре более 30-32 °С. </w:t>
      </w:r>
      <w:r w:rsidR="000D6459" w:rsidRPr="0043750C">
        <w:rPr>
          <w:rFonts w:ascii="Times New Roman" w:eastAsia="Times New Roman" w:hAnsi="Times New Roman" w:cs="Times New Roman"/>
          <w:sz w:val="28"/>
          <w:szCs w:val="28"/>
          <w:lang w:val="kk-KZ" w:eastAsia="ru-RU"/>
        </w:rPr>
        <w:br/>
        <w:t xml:space="preserve">Большинство организмов способно в той или иной мере контролировать температуру своего тела с помощью различных ответных реакций. Организмы не способные регулировать свою собственную температуру называют </w:t>
      </w:r>
      <w:r w:rsidR="000D6459" w:rsidRPr="0043750C">
        <w:rPr>
          <w:rFonts w:ascii="Times New Roman" w:eastAsia="Times New Roman" w:hAnsi="Times New Roman" w:cs="Times New Roman"/>
          <w:b/>
          <w:sz w:val="28"/>
          <w:szCs w:val="28"/>
          <w:lang w:val="kk-KZ" w:eastAsia="ru-RU"/>
        </w:rPr>
        <w:t>пойкилотермными</w:t>
      </w:r>
      <w:r w:rsidR="000D6459" w:rsidRPr="0043750C">
        <w:rPr>
          <w:rFonts w:ascii="Times New Roman" w:eastAsia="Times New Roman" w:hAnsi="Times New Roman" w:cs="Times New Roman"/>
          <w:sz w:val="28"/>
          <w:szCs w:val="28"/>
          <w:lang w:val="kk-KZ" w:eastAsia="ru-RU"/>
        </w:rPr>
        <w:t xml:space="preserve">. Их активность в основном зависит от тепла, поступающего извне. Пойкилотермия (холоднокровность) свойственна таким группам организмов, как растения, микроорганизмы, беспозвоночные, рыбы, рептилии и др. Значительно меньшее количество живых существ способно к активному регулированию температуры тела. Это представители двух высших классов позвоночных - птицы и млекопитающие. Вырабатываемое ими тепло является продуктом </w:t>
      </w:r>
      <w:r w:rsidR="000D6459" w:rsidRPr="0043750C">
        <w:rPr>
          <w:rFonts w:ascii="Times New Roman" w:eastAsia="Times New Roman" w:hAnsi="Times New Roman" w:cs="Times New Roman"/>
          <w:b/>
          <w:sz w:val="28"/>
          <w:szCs w:val="28"/>
          <w:lang w:val="kk-KZ" w:eastAsia="ru-RU"/>
        </w:rPr>
        <w:t>биохимических реакций</w:t>
      </w:r>
      <w:r w:rsidR="000D6459" w:rsidRPr="0043750C">
        <w:rPr>
          <w:rFonts w:ascii="Times New Roman" w:eastAsia="Times New Roman" w:hAnsi="Times New Roman" w:cs="Times New Roman"/>
          <w:sz w:val="28"/>
          <w:szCs w:val="28"/>
          <w:lang w:val="kk-KZ" w:eastAsia="ru-RU"/>
        </w:rPr>
        <w:t xml:space="preserve"> и служит существенным источником повышения температуры тела. Такая температура поддерживается на постоянном уровне независимо от температуры окружающей среды. Организмы, способные поддерживать постоянную оптимальную температуру тела независимо от температуры среды, называют </w:t>
      </w:r>
      <w:r w:rsidR="000D6459" w:rsidRPr="0043750C">
        <w:rPr>
          <w:rFonts w:ascii="Times New Roman" w:eastAsia="Times New Roman" w:hAnsi="Times New Roman" w:cs="Times New Roman"/>
          <w:b/>
          <w:sz w:val="28"/>
          <w:szCs w:val="28"/>
          <w:lang w:val="kk-KZ" w:eastAsia="ru-RU"/>
        </w:rPr>
        <w:t>гомойотермными.</w:t>
      </w:r>
      <w:r w:rsidR="000D6459" w:rsidRPr="0043750C">
        <w:rPr>
          <w:rFonts w:ascii="Times New Roman" w:eastAsia="Times New Roman" w:hAnsi="Times New Roman" w:cs="Times New Roman"/>
          <w:sz w:val="28"/>
          <w:szCs w:val="28"/>
          <w:lang w:val="kk-KZ" w:eastAsia="ru-RU"/>
        </w:rPr>
        <w:t xml:space="preserve"> Частным случаем гомойотермии является - </w:t>
      </w:r>
      <w:r w:rsidR="000D6459" w:rsidRPr="0043750C">
        <w:rPr>
          <w:rFonts w:ascii="Times New Roman" w:eastAsia="Times New Roman" w:hAnsi="Times New Roman" w:cs="Times New Roman"/>
          <w:b/>
          <w:sz w:val="28"/>
          <w:szCs w:val="28"/>
          <w:lang w:val="kk-KZ" w:eastAsia="ru-RU"/>
        </w:rPr>
        <w:t>гетеротермия</w:t>
      </w:r>
      <w:r w:rsidR="000D6459" w:rsidRPr="0043750C">
        <w:rPr>
          <w:rFonts w:ascii="Times New Roman" w:eastAsia="Times New Roman" w:hAnsi="Times New Roman" w:cs="Times New Roman"/>
          <w:sz w:val="28"/>
          <w:szCs w:val="28"/>
          <w:lang w:val="kk-KZ" w:eastAsia="ru-RU"/>
        </w:rPr>
        <w:t xml:space="preserve">. Разный уровень температуры тела у гетеротермных организмов зависит от их функциональной активности. Так в период активности они обладают постоянной температурой </w:t>
      </w:r>
      <w:r w:rsidR="000D6459" w:rsidRPr="0043750C">
        <w:rPr>
          <w:rFonts w:ascii="Times New Roman" w:eastAsia="Times New Roman" w:hAnsi="Times New Roman" w:cs="Times New Roman"/>
          <w:sz w:val="28"/>
          <w:szCs w:val="28"/>
          <w:lang w:val="kk-KZ" w:eastAsia="ru-RU"/>
        </w:rPr>
        <w:lastRenderedPageBreak/>
        <w:t xml:space="preserve">тела, а в период отдыха или зимней спячки она значительно понижается. Такая особенность характерна, например, для бурых медведей, сурков, барсуков, ежей </w:t>
      </w:r>
      <w:r w:rsidRPr="0043750C">
        <w:rPr>
          <w:rFonts w:ascii="Times New Roman" w:eastAsia="Times New Roman" w:hAnsi="Times New Roman" w:cs="Times New Roman"/>
          <w:sz w:val="28"/>
          <w:szCs w:val="28"/>
          <w:lang w:val="kk-KZ" w:eastAsia="ru-RU"/>
        </w:rPr>
        <w:tab/>
        <w:t>и</w:t>
      </w:r>
      <w:r w:rsidRPr="0043750C">
        <w:rPr>
          <w:rFonts w:ascii="Times New Roman" w:eastAsia="Times New Roman" w:hAnsi="Times New Roman" w:cs="Times New Roman"/>
          <w:sz w:val="28"/>
          <w:szCs w:val="28"/>
          <w:lang w:val="kk-KZ" w:eastAsia="ru-RU"/>
        </w:rPr>
        <w:tab/>
      </w:r>
      <w:r w:rsidR="000D6459" w:rsidRPr="0043750C">
        <w:rPr>
          <w:rFonts w:ascii="Times New Roman" w:eastAsia="Times New Roman" w:hAnsi="Times New Roman" w:cs="Times New Roman"/>
          <w:sz w:val="28"/>
          <w:szCs w:val="28"/>
          <w:lang w:val="kk-KZ" w:eastAsia="ru-RU"/>
        </w:rPr>
        <w:t>др.</w:t>
      </w:r>
      <w:r w:rsidR="000D6459" w:rsidRPr="0043750C">
        <w:rPr>
          <w:rFonts w:ascii="Times New Roman" w:eastAsia="Times New Roman" w:hAnsi="Times New Roman" w:cs="Times New Roman"/>
          <w:sz w:val="28"/>
          <w:szCs w:val="28"/>
          <w:lang w:val="kk-KZ" w:eastAsia="ru-RU"/>
        </w:rPr>
        <w:br/>
        <w:t xml:space="preserve">Температура: изменяет скорость физико-химических процессов в клетках, влияет на анатомо-морфологические особенности организмов, оказывает воздействие на ход физиологических процессов, рост, развитие, поведение и во многих случаях определяет географическое распространение растений и животных.По отношению к температуре как экологическому фактору все организмы делят на </w:t>
      </w:r>
      <w:r w:rsidR="000D6459" w:rsidRPr="0043750C">
        <w:rPr>
          <w:rFonts w:ascii="Times New Roman" w:eastAsia="Times New Roman" w:hAnsi="Times New Roman" w:cs="Times New Roman"/>
          <w:b/>
          <w:sz w:val="28"/>
          <w:szCs w:val="28"/>
          <w:lang w:val="kk-KZ" w:eastAsia="ru-RU"/>
        </w:rPr>
        <w:t>теплолюбивые и холодолюбивые.</w:t>
      </w:r>
      <w:r w:rsidR="000D6459" w:rsidRPr="0043750C">
        <w:rPr>
          <w:rFonts w:ascii="Times New Roman" w:eastAsia="Times New Roman" w:hAnsi="Times New Roman" w:cs="Times New Roman"/>
          <w:sz w:val="28"/>
          <w:szCs w:val="28"/>
          <w:lang w:val="kk-KZ" w:eastAsia="ru-RU"/>
        </w:rPr>
        <w:t xml:space="preserve"> Таким образом, свет, температура, вода являются важными лимитирующими экологическими факторами на суше. Все эти  условия существования могут быть не только лимитирующими факторами, но и регулирующими, т.е. оказывающими благотворное влияние. </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b/>
          <w:sz w:val="28"/>
          <w:szCs w:val="28"/>
          <w:lang w:val="kk-KZ" w:eastAsia="ru-RU"/>
        </w:rPr>
        <w:t xml:space="preserve">2.4.Эдафические </w:t>
      </w:r>
      <w:r w:rsidR="00003BE3"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факторы</w:t>
      </w:r>
      <w:r w:rsidRPr="0043750C">
        <w:rPr>
          <w:rFonts w:ascii="Times New Roman" w:eastAsia="Times New Roman" w:hAnsi="Times New Roman" w:cs="Times New Roman"/>
          <w:sz w:val="28"/>
          <w:szCs w:val="28"/>
          <w:lang w:val="kk-KZ" w:eastAsia="ru-RU"/>
        </w:rPr>
        <w:t>.</w:t>
      </w:r>
      <w:r w:rsidRPr="0043750C">
        <w:rPr>
          <w:rFonts w:ascii="Times New Roman" w:eastAsia="Times New Roman" w:hAnsi="Times New Roman" w:cs="Times New Roman"/>
          <w:sz w:val="28"/>
          <w:szCs w:val="28"/>
          <w:lang w:val="kk-KZ" w:eastAsia="ru-RU"/>
        </w:rPr>
        <w:br/>
        <w:t xml:space="preserve">Жизнь многих организмов теснейшим образом связана с почвой. Все физические и химические свойства почвы, оказывающие экологическое воздействие на живые организмы, относят к </w:t>
      </w:r>
      <w:r w:rsidRPr="0043750C">
        <w:rPr>
          <w:rFonts w:ascii="Times New Roman" w:eastAsia="Times New Roman" w:hAnsi="Times New Roman" w:cs="Times New Roman"/>
          <w:b/>
          <w:sz w:val="28"/>
          <w:szCs w:val="28"/>
          <w:lang w:val="kk-KZ" w:eastAsia="ru-RU"/>
        </w:rPr>
        <w:t>эдафическим факторам</w:t>
      </w:r>
      <w:r w:rsidRPr="0043750C">
        <w:rPr>
          <w:rFonts w:ascii="Times New Roman" w:eastAsia="Times New Roman" w:hAnsi="Times New Roman" w:cs="Times New Roman"/>
          <w:sz w:val="28"/>
          <w:szCs w:val="28"/>
          <w:lang w:val="kk-KZ" w:eastAsia="ru-RU"/>
        </w:rPr>
        <w:t>. Основными из них являются - механический состав, относительная рыхлость, структура, водопроницаемость, аэрируемость, химический состав самой почвы и циркулирующих в ней веществ (газов, воды). Из химических свойств основное экологическое значение имеют реакция почвенной среды и солевой режим почв.  По отношению к степени кислотно</w:t>
      </w:r>
      <w:r w:rsidRPr="0043750C">
        <w:rPr>
          <w:rFonts w:ascii="Times New Roman" w:eastAsia="Times New Roman" w:hAnsi="Times New Roman" w:cs="Times New Roman"/>
          <w:sz w:val="28"/>
          <w:szCs w:val="28"/>
          <w:lang w:eastAsia="ru-RU"/>
        </w:rPr>
        <w:t>-</w:t>
      </w:r>
      <w:r w:rsidRPr="0043750C">
        <w:rPr>
          <w:rFonts w:ascii="Times New Roman" w:eastAsia="Times New Roman" w:hAnsi="Times New Roman" w:cs="Times New Roman"/>
          <w:sz w:val="28"/>
          <w:szCs w:val="28"/>
          <w:lang w:val="kk-KZ" w:eastAsia="ru-RU"/>
        </w:rPr>
        <w:t xml:space="preserve">сти почвы выделяют следующие группы растений: </w:t>
      </w:r>
      <w:r w:rsidRPr="0043750C">
        <w:rPr>
          <w:rFonts w:ascii="Times New Roman" w:eastAsia="Times New Roman" w:hAnsi="Times New Roman" w:cs="Times New Roman"/>
          <w:b/>
          <w:sz w:val="28"/>
          <w:szCs w:val="28"/>
          <w:lang w:val="kk-KZ" w:eastAsia="ru-RU"/>
        </w:rPr>
        <w:t>ацидофиты, базифиты, нейтрофиты</w:t>
      </w:r>
      <w:r w:rsidRPr="0043750C">
        <w:rPr>
          <w:rFonts w:ascii="Times New Roman" w:eastAsia="Times New Roman" w:hAnsi="Times New Roman" w:cs="Times New Roman"/>
          <w:sz w:val="28"/>
          <w:szCs w:val="28"/>
          <w:lang w:val="kk-KZ" w:eastAsia="ru-RU"/>
        </w:rPr>
        <w:t xml:space="preserve">. </w:t>
      </w:r>
      <w:r w:rsidRPr="0043750C">
        <w:rPr>
          <w:rFonts w:ascii="Times New Roman" w:eastAsia="Times New Roman" w:hAnsi="Times New Roman" w:cs="Times New Roman"/>
          <w:sz w:val="28"/>
          <w:szCs w:val="28"/>
          <w:lang w:val="kk-KZ" w:eastAsia="ru-RU"/>
        </w:rPr>
        <w:br/>
        <w:t>Ацидофильные растения, предпочитают кислые почвы (с рН почвенного раствора менее 6,7). Ацидофитами являются сфагновые мхи, вереск, багульник, виды рода хвощ, черника, клюква, брусника.</w:t>
      </w:r>
      <w:r w:rsidRPr="0043750C">
        <w:rPr>
          <w:rFonts w:ascii="Times New Roman" w:eastAsia="Times New Roman" w:hAnsi="Times New Roman" w:cs="Times New Roman"/>
          <w:sz w:val="28"/>
          <w:szCs w:val="28"/>
          <w:lang w:val="kk-KZ" w:eastAsia="ru-RU"/>
        </w:rPr>
        <w:br/>
        <w:t xml:space="preserve">Базифильные растения предпочитают почвы, богатые основаниями и потому имеющие щелочную реакцию (растут при рН более 7). Они произрастают на меловых отложениях степей, пустынь, полупустынь. Нейтрофиные виды предпочитают почвы с нейтральной реакцией. Однако многие нейтрофиты имеют широкие зоны оптимума - от слабокислой до слабощелочной реакции. К ним относятся большинство культурных растений, клевер, люцерна, тимофеевка и др. По отношению к плодородию почвы различают следующие экологические группы растений - </w:t>
      </w:r>
      <w:r w:rsidRPr="0043750C">
        <w:rPr>
          <w:rFonts w:ascii="Times New Roman" w:eastAsia="Times New Roman" w:hAnsi="Times New Roman" w:cs="Times New Roman"/>
          <w:b/>
          <w:sz w:val="28"/>
          <w:szCs w:val="28"/>
          <w:lang w:val="kk-KZ" w:eastAsia="ru-RU"/>
        </w:rPr>
        <w:t>олиготрофы, мезотрофы, эвтрофы</w:t>
      </w:r>
      <w:r w:rsidRPr="0043750C">
        <w:rPr>
          <w:rFonts w:ascii="Times New Roman" w:eastAsia="Times New Roman" w:hAnsi="Times New Roman" w:cs="Times New Roman"/>
          <w:sz w:val="28"/>
          <w:szCs w:val="28"/>
          <w:lang w:val="kk-KZ" w:eastAsia="ru-RU"/>
        </w:rPr>
        <w:t>.</w:t>
      </w:r>
      <w:r w:rsidRPr="0043750C">
        <w:rPr>
          <w:rFonts w:ascii="Times New Roman" w:eastAsia="Times New Roman" w:hAnsi="Times New Roman" w:cs="Times New Roman"/>
          <w:sz w:val="28"/>
          <w:szCs w:val="28"/>
          <w:lang w:val="kk-KZ" w:eastAsia="ru-RU"/>
        </w:rPr>
        <w:br/>
        <w:t>Олиготрофы (от греч. «олигос» – небольшой, «трофе» – питание) –растения бедных, малоплодородных почв, которые довольствуются очень малым содержанием элементов минерального питания. Например, обитатели сфагновых болот - сфагновые мхи, багульник, клюква, а также сосна обыкновенная и др.</w:t>
      </w:r>
      <w:r w:rsidRPr="0043750C">
        <w:rPr>
          <w:rFonts w:ascii="Times New Roman" w:eastAsia="Times New Roman" w:hAnsi="Times New Roman" w:cs="Times New Roman"/>
          <w:b/>
          <w:sz w:val="28"/>
          <w:szCs w:val="28"/>
          <w:lang w:val="kk-KZ" w:eastAsia="ru-RU"/>
        </w:rPr>
        <w:t xml:space="preserve">Мезотрофы </w:t>
      </w:r>
      <w:r w:rsidRPr="0043750C">
        <w:rPr>
          <w:rFonts w:ascii="Times New Roman" w:eastAsia="Times New Roman" w:hAnsi="Times New Roman" w:cs="Times New Roman"/>
          <w:sz w:val="28"/>
          <w:szCs w:val="28"/>
          <w:lang w:val="kk-KZ" w:eastAsia="ru-RU"/>
        </w:rPr>
        <w:t>(от греч. «мезос» - средний) - растения, с умеренной потребностью к содержанию элементов минерального питания. К данной группе, например, относятся: кедр, пихта, осина, вороний глаз и др.</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 xml:space="preserve">Эвтрофы </w:t>
      </w:r>
      <w:r w:rsidRPr="0043750C">
        <w:rPr>
          <w:rFonts w:ascii="Times New Roman" w:eastAsia="Times New Roman" w:hAnsi="Times New Roman" w:cs="Times New Roman"/>
          <w:sz w:val="28"/>
          <w:szCs w:val="28"/>
          <w:lang w:val="kk-KZ" w:eastAsia="ru-RU"/>
        </w:rPr>
        <w:t xml:space="preserve">(от греч. «эу» - хорошо) - растения высокоплодородных почв. К эвтрофам относятся: дуб, лещина, сныть, пырей ползучий, тростник и др. </w:t>
      </w:r>
      <w:r w:rsidRPr="0043750C">
        <w:rPr>
          <w:rFonts w:ascii="Times New Roman" w:eastAsia="Times New Roman" w:hAnsi="Times New Roman" w:cs="Times New Roman"/>
          <w:sz w:val="28"/>
          <w:szCs w:val="28"/>
          <w:lang w:val="kk-KZ" w:eastAsia="ru-RU"/>
        </w:rPr>
        <w:br/>
        <w:t xml:space="preserve">Некоторые растения приспособились к избыточно высокому содержанию в </w:t>
      </w:r>
      <w:r w:rsidRPr="0043750C">
        <w:rPr>
          <w:rFonts w:ascii="Times New Roman" w:eastAsia="Times New Roman" w:hAnsi="Times New Roman" w:cs="Times New Roman"/>
          <w:sz w:val="28"/>
          <w:szCs w:val="28"/>
          <w:lang w:val="kk-KZ" w:eastAsia="ru-RU"/>
        </w:rPr>
        <w:lastRenderedPageBreak/>
        <w:t xml:space="preserve">почве элементов питания. Среди них различают: нитрофиты, кальцефиты, токсикофиты, галофиты. </w:t>
      </w:r>
      <w:r w:rsidRPr="0043750C">
        <w:rPr>
          <w:rFonts w:ascii="Times New Roman" w:eastAsia="Times New Roman" w:hAnsi="Times New Roman" w:cs="Times New Roman"/>
          <w:b/>
          <w:sz w:val="28"/>
          <w:szCs w:val="28"/>
          <w:lang w:val="kk-KZ" w:eastAsia="ru-RU"/>
        </w:rPr>
        <w:t xml:space="preserve">Нитрофиты </w:t>
      </w:r>
      <w:r w:rsidRPr="0043750C">
        <w:rPr>
          <w:rFonts w:ascii="Times New Roman" w:eastAsia="Times New Roman" w:hAnsi="Times New Roman" w:cs="Times New Roman"/>
          <w:sz w:val="28"/>
          <w:szCs w:val="28"/>
          <w:lang w:val="kk-KZ" w:eastAsia="ru-RU"/>
        </w:rPr>
        <w:t>- растения, адаптированные к избыточному содержанию в почве азота. К данной группе относятся: крапива двудомная, яснотка белая, лопух, малина и др.</w:t>
      </w:r>
      <w:r w:rsidRPr="0043750C">
        <w:rPr>
          <w:rFonts w:ascii="Times New Roman" w:eastAsia="Times New Roman" w:hAnsi="Times New Roman" w:cs="Times New Roman"/>
          <w:b/>
          <w:sz w:val="28"/>
          <w:szCs w:val="28"/>
          <w:lang w:val="kk-KZ" w:eastAsia="ru-RU"/>
        </w:rPr>
        <w:t xml:space="preserve">Кальцефиты </w:t>
      </w:r>
      <w:r w:rsidRPr="0043750C">
        <w:rPr>
          <w:rFonts w:ascii="Times New Roman" w:eastAsia="Times New Roman" w:hAnsi="Times New Roman" w:cs="Times New Roman"/>
          <w:sz w:val="28"/>
          <w:szCs w:val="28"/>
          <w:lang w:val="kk-KZ" w:eastAsia="ru-RU"/>
        </w:rPr>
        <w:t>- растения, приспособленные к избыточному содержанию в почве кальция. К ним относятся: венерин башмачок, ветреница лесная, лиственница сибирская, бук и др.</w:t>
      </w:r>
      <w:r w:rsidRPr="0043750C">
        <w:rPr>
          <w:rFonts w:ascii="Times New Roman" w:eastAsia="Times New Roman" w:hAnsi="Times New Roman" w:cs="Times New Roman"/>
          <w:b/>
          <w:sz w:val="28"/>
          <w:szCs w:val="28"/>
          <w:lang w:val="kk-KZ" w:eastAsia="ru-RU"/>
        </w:rPr>
        <w:t xml:space="preserve">Токсикофиты </w:t>
      </w:r>
      <w:r w:rsidRPr="0043750C">
        <w:rPr>
          <w:rFonts w:ascii="Times New Roman" w:eastAsia="Times New Roman" w:hAnsi="Times New Roman" w:cs="Times New Roman"/>
          <w:sz w:val="28"/>
          <w:szCs w:val="28"/>
          <w:lang w:val="kk-KZ" w:eastAsia="ru-RU"/>
        </w:rPr>
        <w:t xml:space="preserve">- растения, устойчивые к высоким концентрациям тяжелых металлов (Zn, Pb, Cr, Ni, Co, Cu) и способные даже накапливать ионы этих металлов. Среди них: овсяница овечья, ярутка полевая, виды смолевки, астрагал, шпажника и др. </w:t>
      </w:r>
      <w:r w:rsidRPr="0043750C">
        <w:rPr>
          <w:rFonts w:ascii="Times New Roman" w:eastAsia="Times New Roman" w:hAnsi="Times New Roman" w:cs="Times New Roman"/>
          <w:b/>
          <w:sz w:val="28"/>
          <w:szCs w:val="28"/>
          <w:lang w:val="kk-KZ" w:eastAsia="ru-RU"/>
        </w:rPr>
        <w:t>Галофиты</w:t>
      </w:r>
      <w:r w:rsidRPr="0043750C">
        <w:rPr>
          <w:rFonts w:ascii="Times New Roman" w:eastAsia="Times New Roman" w:hAnsi="Times New Roman" w:cs="Times New Roman"/>
          <w:sz w:val="28"/>
          <w:szCs w:val="28"/>
          <w:lang w:val="kk-KZ" w:eastAsia="ru-RU"/>
        </w:rPr>
        <w:t xml:space="preserve"> - растения, адаптированные к высокому содержанию ионов легкорастворимых солей благодаря повышенному осмотическому давлению клеточного сока. Галофиты предпочитают такие типы почв как солонцы, солончаки, солоди. К жизни на засоленных почвах растения этой группы приспособились по-разному: одни из них выделяют избыток поглощенных из почвы солей, или через особые железки на поверхности листьев и стеблей (кермек, млечник), или сбрасывая листья и веточки по мере накопления в них предельных концентраций солей (подорожник солончаковый). </w:t>
      </w:r>
      <w:r w:rsidRPr="0043750C">
        <w:rPr>
          <w:rFonts w:ascii="Times New Roman" w:eastAsia="Times New Roman" w:hAnsi="Times New Roman" w:cs="Times New Roman"/>
          <w:b/>
          <w:sz w:val="28"/>
          <w:szCs w:val="28"/>
          <w:lang w:val="kk-KZ" w:eastAsia="ru-RU"/>
        </w:rPr>
        <w:t>Псаммофиты</w:t>
      </w:r>
      <w:r w:rsidRPr="0043750C">
        <w:rPr>
          <w:rFonts w:ascii="Times New Roman" w:eastAsia="Times New Roman" w:hAnsi="Times New Roman" w:cs="Times New Roman"/>
          <w:sz w:val="28"/>
          <w:szCs w:val="28"/>
          <w:lang w:val="kk-KZ" w:eastAsia="ru-RU"/>
        </w:rPr>
        <w:t xml:space="preserve"> - растения, приспособленные к жизни на подвижных песках (такие субстраты имеются песчаных пустынях, по берегам морей, крупных рек и озер). </w:t>
      </w:r>
      <w:r w:rsidRPr="0043750C">
        <w:rPr>
          <w:rFonts w:ascii="Times New Roman" w:eastAsia="Times New Roman" w:hAnsi="Times New Roman" w:cs="Times New Roman"/>
          <w:b/>
          <w:sz w:val="28"/>
          <w:szCs w:val="28"/>
          <w:lang w:val="kk-KZ" w:eastAsia="ru-RU"/>
        </w:rPr>
        <w:t xml:space="preserve">Петрофиты </w:t>
      </w:r>
      <w:r w:rsidRPr="0043750C">
        <w:rPr>
          <w:rFonts w:ascii="Times New Roman" w:eastAsia="Times New Roman" w:hAnsi="Times New Roman" w:cs="Times New Roman"/>
          <w:sz w:val="28"/>
          <w:szCs w:val="28"/>
          <w:lang w:val="kk-KZ" w:eastAsia="ru-RU"/>
        </w:rPr>
        <w:t xml:space="preserve">- растения, обитающие на каменистых субстратах (скальные обнажения, каменистые и щебнистые осыпи, галечниковые отложения по берегам рек и др.). </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 xml:space="preserve">2.5.Топографические (орографические) </w:t>
      </w:r>
      <w:r w:rsidR="00003BE3"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факторы</w:t>
      </w:r>
      <w:r w:rsidRPr="0043750C">
        <w:rPr>
          <w:rFonts w:ascii="Times New Roman" w:eastAsia="Times New Roman" w:hAnsi="Times New Roman" w:cs="Times New Roman"/>
          <w:sz w:val="28"/>
          <w:szCs w:val="28"/>
          <w:lang w:val="kk-KZ" w:eastAsia="ru-RU"/>
        </w:rPr>
        <w:br/>
        <w:t xml:space="preserve">На распространение организмов по земной поверхности влияют такие орографические факторы, как особенности рельефа, высота над уровнем моря, экспозиция и крутизна склонов.Факторы рельефа оказывают на живые организмы преимущественно косвенное действие, перераспределяя количество осадков и тепла по поверхности суши. Макрорельеф (горы, долины, низменности) влияет на распределение растительности в крупных географических масштабах. Пример - вертикальная зональность в горах. С подъемом на каждые </w:t>
      </w:r>
      <w:smartTag w:uri="urn:schemas-microsoft-com:office:smarttags" w:element="metricconverter">
        <w:smartTagPr>
          <w:attr w:name="ProductID" w:val="100 м"/>
        </w:smartTagPr>
        <w:r w:rsidRPr="0043750C">
          <w:rPr>
            <w:rFonts w:ascii="Times New Roman" w:eastAsia="Times New Roman" w:hAnsi="Times New Roman" w:cs="Times New Roman"/>
            <w:sz w:val="28"/>
            <w:szCs w:val="28"/>
            <w:lang w:val="kk-KZ" w:eastAsia="ru-RU"/>
          </w:rPr>
          <w:t>100 м</w:t>
        </w:r>
      </w:smartTag>
      <w:r w:rsidRPr="0043750C">
        <w:rPr>
          <w:rFonts w:ascii="Times New Roman" w:eastAsia="Times New Roman" w:hAnsi="Times New Roman" w:cs="Times New Roman"/>
          <w:sz w:val="28"/>
          <w:szCs w:val="28"/>
          <w:lang w:val="kk-KZ" w:eastAsia="ru-RU"/>
        </w:rPr>
        <w:t xml:space="preserve"> температура воздуха в горах понижается в среднем на 0,55 °С, изменяется влажность, сокращается длительность вегетационного периода. У подножия гор могут находиться тропические моря, а на вершине - дуть арктические ветры. С одной стороны гор может быть солнечно и тепло, с другой - влажно и холодно. Экспозиция и крутизна склонов также способны оказать влияние на характер развития живых организмов. Склоны, обращенные на юг, получают больше солнечного света, и температура здесь выше, чем на склонах северной экспозиции. На северных склонах растения образуют теневые формы, а на южных - световые. Обычными обитателями южных склонов являются засухоустойчивые кустарники. Влияние крутизны склона на условия жизни организмов сказывается главным образом через особенности почвенной среды, водного и температурного режимов. </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2.6.Радиационный фактор и его значение для живых организмов</w:t>
      </w:r>
      <w:r w:rsidRPr="0043750C">
        <w:rPr>
          <w:rFonts w:ascii="Times New Roman" w:eastAsia="Times New Roman" w:hAnsi="Times New Roman" w:cs="Times New Roman"/>
          <w:sz w:val="28"/>
          <w:szCs w:val="28"/>
          <w:lang w:val="kk-KZ" w:eastAsia="ru-RU"/>
        </w:rPr>
        <w:br/>
        <w:t xml:space="preserve">Начиная с 20 века, когда широко стала использоваться ядерная энергия, </w:t>
      </w:r>
      <w:r w:rsidRPr="0043750C">
        <w:rPr>
          <w:rFonts w:ascii="Times New Roman" w:eastAsia="Times New Roman" w:hAnsi="Times New Roman" w:cs="Times New Roman"/>
          <w:sz w:val="28"/>
          <w:szCs w:val="28"/>
          <w:lang w:val="kk-KZ" w:eastAsia="ru-RU"/>
        </w:rPr>
        <w:lastRenderedPageBreak/>
        <w:t xml:space="preserve">радиация как абиотический фактор приобрела особое значение. В результате ядерных реакций не только высвобождается энергия, но меняются и сами атомы. Их называют </w:t>
      </w:r>
      <w:r w:rsidRPr="0043750C">
        <w:rPr>
          <w:rFonts w:ascii="Times New Roman" w:eastAsia="Times New Roman" w:hAnsi="Times New Roman" w:cs="Times New Roman"/>
          <w:b/>
          <w:sz w:val="28"/>
          <w:szCs w:val="28"/>
          <w:lang w:val="kk-KZ" w:eastAsia="ru-RU"/>
        </w:rPr>
        <w:t>радиоактивными веществами</w:t>
      </w:r>
      <w:r w:rsidRPr="0043750C">
        <w:rPr>
          <w:rFonts w:ascii="Times New Roman" w:eastAsia="Times New Roman" w:hAnsi="Times New Roman" w:cs="Times New Roman"/>
          <w:sz w:val="28"/>
          <w:szCs w:val="28"/>
          <w:lang w:val="kk-KZ" w:eastAsia="ru-RU"/>
        </w:rPr>
        <w:t xml:space="preserve"> (от лат. radius - луч), радиоизотопами или радионуклидами. Радиоактивное излучение при взаимодействии с веществом вызывает ионизацию</w:t>
      </w:r>
      <w:r w:rsidRPr="0043750C">
        <w:rPr>
          <w:rFonts w:ascii="Times New Roman" w:eastAsia="Times New Roman" w:hAnsi="Times New Roman" w:cs="Times New Roman"/>
          <w:sz w:val="28"/>
          <w:szCs w:val="28"/>
          <w:lang w:eastAsia="ru-RU"/>
        </w:rPr>
        <w:t>.</w:t>
      </w:r>
      <w:r w:rsidRPr="0043750C">
        <w:rPr>
          <w:rFonts w:ascii="Times New Roman" w:eastAsia="Times New Roman" w:hAnsi="Times New Roman" w:cs="Times New Roman"/>
          <w:sz w:val="28"/>
          <w:szCs w:val="28"/>
          <w:lang w:val="kk-KZ" w:eastAsia="ru-RU"/>
        </w:rPr>
        <w:t xml:space="preserve"> С процесса ионизации начинается воздействие радиации на живые организмы (приводит к серьезным изменениям).С точки зрения экологии важными видами ионизирующего излучения являются: </w:t>
      </w:r>
      <w:r w:rsidRPr="0043750C">
        <w:rPr>
          <w:rFonts w:ascii="Times New Roman" w:eastAsia="Times New Roman" w:hAnsi="Times New Roman" w:cs="Times New Roman"/>
          <w:b/>
          <w:sz w:val="28"/>
          <w:szCs w:val="28"/>
          <w:lang w:val="kk-KZ" w:eastAsia="ru-RU"/>
        </w:rPr>
        <w:t>альфа-, бета- и гамма</w:t>
      </w:r>
      <w:r w:rsidRPr="0043750C">
        <w:rPr>
          <w:rFonts w:ascii="Times New Roman" w:eastAsia="Times New Roman" w:hAnsi="Times New Roman" w:cs="Times New Roman"/>
          <w:sz w:val="28"/>
          <w:szCs w:val="28"/>
          <w:lang w:val="kk-KZ" w:eastAsia="ru-RU"/>
        </w:rPr>
        <w:t xml:space="preserve">- излучение (электромагнитное, рентгеновское). Все три типа излучения оказывает большое повреждающее, и даже губительное действие на организмы. Наибольшую опасность представляют долгоживущие радионуклиды стронция и цезия (Sr-90 и Cs-137). Наземная растительность - первый экран, задерживающий выпадающие из атмосферы радиоактивные осадки. Источником поступления радионуклидов в растения может быть и почва, куда они попадают из воздуха или из грунтовых вод, текущих от мест захоронения радиоактивных отходов.Поглощенные растениями радионуклиды медленно выводятся из растительных тканей. Многие растения накапливают в своем теле и на его поверхности значительные концентрации радионуклидов. Особенно чувствительны к облучению быстро делящиеся клетки верхушечных меристем, в которых нарушается процесс митоза: останавливается деление, появляются уродливые формы роста, замедляется развитие, что в  итоге приводит к гибели растения. Такие природные химические элементы, как уран, торий, радий, полоний, совсем не имеют стабильных изотопов, они полностью радиоактивные. Концентрация естественных радиоактивных веществ различна в разных местах на Земле. Более высокая - в горах, в горных породах (особенно в граните), а также в районах залегания урановых руд. Несколько ниже концентрация на равнинах и  низкая на поверхности крупных естественных водоемов и в глубине вод. </w:t>
      </w: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Вопросы для самоконтроля: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1.Дайте определение экологическим факторам.</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2.На какие группы делится экологические факторы?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3.Какие группы относятся к абиотическим факторам?</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4.Какую роль играет свет в живой природе?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5.На какие лучи делится солнечное излучение?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6.Что такое физиологическое активное радиация(ФАР)?</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7. Какую роль играет вода в живой природе?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8. Какую роль играет температура в живой природе?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9.К эдафическим факторам что относится?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10.Дайте определение топографическим факторам.</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val="kk-KZ" w:eastAsia="ru-RU"/>
        </w:rPr>
        <w:t>11.Значение радиационных факторов для живых организмов.</w:t>
      </w:r>
    </w:p>
    <w:p w:rsidR="00003BE3" w:rsidRPr="0043750C" w:rsidRDefault="00003BE3" w:rsidP="000D6459">
      <w:pPr>
        <w:spacing w:after="0" w:line="240" w:lineRule="auto"/>
        <w:jc w:val="both"/>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Лекция №17.18</w:t>
      </w:r>
    </w:p>
    <w:p w:rsidR="00003BE3" w:rsidRPr="0043750C" w:rsidRDefault="00003BE3" w:rsidP="000D6459">
      <w:pPr>
        <w:spacing w:after="0" w:line="240" w:lineRule="auto"/>
        <w:jc w:val="both"/>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Тема: ЭКОЛОГИЧЕСКИЕ ФАКТОРЫ СРЕДЫ. (продолжение)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lastRenderedPageBreak/>
        <w:t>План лекции.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1.Биотические факторы.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2.Антропогенные факторы.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3.Лимитирующие факторы.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4.Некоторые общие закономерности действия экологических факторов.</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 xml:space="preserve">1.Биотические </w:t>
      </w:r>
      <w:r w:rsidR="00003BE3"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факторы</w:t>
      </w:r>
      <w:r w:rsidRPr="0043750C">
        <w:rPr>
          <w:rFonts w:ascii="Times New Roman" w:eastAsia="Times New Roman" w:hAnsi="Times New Roman" w:cs="Times New Roman"/>
          <w:sz w:val="28"/>
          <w:szCs w:val="28"/>
          <w:lang w:val="kk-KZ" w:eastAsia="ru-RU"/>
        </w:rPr>
        <w:br/>
        <w:t xml:space="preserve">На жизнь организмов в природе оказывают влияние не только абиотические факторы, но и живущие по соседству другие организмы, а также человек. Все возможные влияния организмов друг на друга были отнесены к биотическим факторам. Все многообразие этих факторов подразделяют на четыре группы: 1.Влияние растений относят к группе </w:t>
      </w:r>
      <w:r w:rsidRPr="0043750C">
        <w:rPr>
          <w:rFonts w:ascii="Times New Roman" w:eastAsia="Times New Roman" w:hAnsi="Times New Roman" w:cs="Times New Roman"/>
          <w:b/>
          <w:sz w:val="28"/>
          <w:szCs w:val="28"/>
          <w:lang w:val="kk-KZ" w:eastAsia="ru-RU"/>
        </w:rPr>
        <w:t>фитогенных факторов</w:t>
      </w:r>
      <w:r w:rsidRPr="0043750C">
        <w:rPr>
          <w:rFonts w:ascii="Times New Roman" w:eastAsia="Times New Roman" w:hAnsi="Times New Roman" w:cs="Times New Roman"/>
          <w:sz w:val="28"/>
          <w:szCs w:val="28"/>
          <w:lang w:val="kk-KZ" w:eastAsia="ru-RU"/>
        </w:rPr>
        <w:t>.</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2.Влияние разнообразных животных к группе </w:t>
      </w:r>
      <w:r w:rsidRPr="0043750C">
        <w:rPr>
          <w:rFonts w:ascii="Times New Roman" w:eastAsia="Times New Roman" w:hAnsi="Times New Roman" w:cs="Times New Roman"/>
          <w:b/>
          <w:sz w:val="28"/>
          <w:szCs w:val="28"/>
          <w:lang w:val="kk-KZ" w:eastAsia="ru-RU"/>
        </w:rPr>
        <w:t>зоогенных факторов</w:t>
      </w:r>
      <w:r w:rsidRPr="0043750C">
        <w:rPr>
          <w:rFonts w:ascii="Times New Roman" w:eastAsia="Times New Roman" w:hAnsi="Times New Roman" w:cs="Times New Roman"/>
          <w:sz w:val="28"/>
          <w:szCs w:val="28"/>
          <w:lang w:val="kk-KZ" w:eastAsia="ru-RU"/>
        </w:rPr>
        <w:t>.</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3.Влияние грибов к группе </w:t>
      </w:r>
      <w:r w:rsidRPr="0043750C">
        <w:rPr>
          <w:rFonts w:ascii="Times New Roman" w:eastAsia="Times New Roman" w:hAnsi="Times New Roman" w:cs="Times New Roman"/>
          <w:b/>
          <w:sz w:val="28"/>
          <w:szCs w:val="28"/>
          <w:lang w:val="kk-KZ" w:eastAsia="ru-RU"/>
        </w:rPr>
        <w:t>микогенных факторов</w:t>
      </w:r>
      <w:r w:rsidRPr="0043750C">
        <w:rPr>
          <w:rFonts w:ascii="Times New Roman" w:eastAsia="Times New Roman" w:hAnsi="Times New Roman" w:cs="Times New Roman"/>
          <w:sz w:val="28"/>
          <w:szCs w:val="28"/>
          <w:lang w:val="kk-KZ" w:eastAsia="ru-RU"/>
        </w:rPr>
        <w:t>.</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4.Влияние микроорганизмов к группе </w:t>
      </w:r>
      <w:r w:rsidRPr="0043750C">
        <w:rPr>
          <w:rFonts w:ascii="Times New Roman" w:eastAsia="Times New Roman" w:hAnsi="Times New Roman" w:cs="Times New Roman"/>
          <w:b/>
          <w:sz w:val="28"/>
          <w:szCs w:val="28"/>
          <w:lang w:val="kk-KZ" w:eastAsia="ru-RU"/>
        </w:rPr>
        <w:t>микробогенных факторов</w:t>
      </w:r>
      <w:r w:rsidRPr="0043750C">
        <w:rPr>
          <w:rFonts w:ascii="Times New Roman" w:eastAsia="Times New Roman" w:hAnsi="Times New Roman" w:cs="Times New Roman"/>
          <w:sz w:val="28"/>
          <w:szCs w:val="28"/>
          <w:lang w:val="kk-KZ" w:eastAsia="ru-RU"/>
        </w:rPr>
        <w:t>.</w:t>
      </w:r>
      <w:r w:rsidRPr="0043750C">
        <w:rPr>
          <w:rFonts w:ascii="Times New Roman" w:eastAsia="Times New Roman" w:hAnsi="Times New Roman" w:cs="Times New Roman"/>
          <w:sz w:val="28"/>
          <w:szCs w:val="28"/>
          <w:lang w:val="kk-KZ" w:eastAsia="ru-RU"/>
        </w:rPr>
        <w:br/>
        <w:t xml:space="preserve">Биотические факторы способны оказывать влияние, как на окружающую среду, так и на отдельные организмы, населяющие эту среду и на целые сообщества организмов.  В настоящее время экологические исследования о действии биотических факторов на организмы проводятся как в природных условиях, так и в лабораториях. При этом широко изучаются взаимоотноше-ния между различными видами и отношения внутри одного вида. Особое внимание уделяется действиям биотических факторов антропогенного происхождения.Влияние биотических факторов в одних случаях носит положительный характер, в других отрицательный. Кроме того, влияние может быть прямым и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косвенным. </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Прямое</w:t>
      </w:r>
      <w:r w:rsidRPr="0043750C">
        <w:rPr>
          <w:rFonts w:ascii="Times New Roman" w:eastAsia="Times New Roman" w:hAnsi="Times New Roman" w:cs="Times New Roman"/>
          <w:sz w:val="28"/>
          <w:szCs w:val="28"/>
          <w:lang w:val="kk-KZ" w:eastAsia="ru-RU"/>
        </w:rPr>
        <w:t xml:space="preserve"> влияние наблюдается в тех случаях, когда организмы, непосредст-венно соприкасаясь, оказывают воздействие на органы, физиологические процессы и жизнедеятельность друг друга. Примером прямого влияния может служить - влияние паразитов на организм хозяина. Так паразитическое растение повилика, отсасывая воду, органические и неорганические веще-ства, вызывает общее нарушение обмена веществ у растения-хозяина, задержку его роста и развития. К прямому действию относят и влияние растений друг на друга путем выделения различных физиологически активных веществ (фитонцидов, антибиотиков). Причем, особенно высокой физиологической активностью отличаются молодые растения. Эта форма влияния была названа </w:t>
      </w:r>
      <w:r w:rsidRPr="0043750C">
        <w:rPr>
          <w:rFonts w:ascii="Times New Roman" w:eastAsia="Times New Roman" w:hAnsi="Times New Roman" w:cs="Times New Roman"/>
          <w:b/>
          <w:sz w:val="28"/>
          <w:szCs w:val="28"/>
          <w:lang w:val="kk-KZ" w:eastAsia="ru-RU"/>
        </w:rPr>
        <w:t>аллелопатией</w:t>
      </w:r>
      <w:r w:rsidRPr="0043750C">
        <w:rPr>
          <w:rFonts w:ascii="Times New Roman" w:eastAsia="Times New Roman" w:hAnsi="Times New Roman" w:cs="Times New Roman"/>
          <w:sz w:val="28"/>
          <w:szCs w:val="28"/>
          <w:lang w:val="kk-KZ" w:eastAsia="ru-RU"/>
        </w:rPr>
        <w:t xml:space="preserve"> (от греч. allelon – взаимный, pathos - страдание, воздействие). Прямое положительное влияние на растения оказывают, например, грибы, образующие микоризу (грибокорень, симбиоз грибницы и корней растений). В настоящее время микориза найдена более чем у 2000 видов высших растений. Ее имеют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большинство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древесных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и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травянистых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растений.</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Косвенно</w:t>
      </w:r>
      <w:r w:rsidRPr="0043750C">
        <w:rPr>
          <w:rFonts w:ascii="Times New Roman" w:eastAsia="Times New Roman" w:hAnsi="Times New Roman" w:cs="Times New Roman"/>
          <w:sz w:val="28"/>
          <w:szCs w:val="28"/>
          <w:lang w:val="kk-KZ" w:eastAsia="ru-RU"/>
        </w:rPr>
        <w:t xml:space="preserve"> живые организмы способны влиять на других живых существ посредством факторов неживой природы либо других живых организмов. Примером косвенного воздействия является средообразующая роль растений. Причем средообразующее действие разных растений различно. Одни являются </w:t>
      </w:r>
      <w:r w:rsidRPr="0043750C">
        <w:rPr>
          <w:rFonts w:ascii="Times New Roman" w:eastAsia="Times New Roman" w:hAnsi="Times New Roman" w:cs="Times New Roman"/>
          <w:sz w:val="28"/>
          <w:szCs w:val="28"/>
          <w:lang w:val="kk-KZ" w:eastAsia="ru-RU"/>
        </w:rPr>
        <w:lastRenderedPageBreak/>
        <w:t xml:space="preserve">сильными эдификаторами (средообразователими), другие слабыми. Сильным средообразующим действием обладают, например, ольха, осина, дуб, ель, бобовые, злаки, мать-и-мачеха, пижма, полынь, спорыш, мокрица и др. Кроме того, средообразующее действие растений по-разному сказывается на разных видах. Например, в условиях ельника прекрасно растет кислица и очень угнетенно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чувствует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себя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земляника. </w:t>
      </w:r>
      <w:r w:rsidRPr="0043750C">
        <w:rPr>
          <w:rFonts w:ascii="Times New Roman" w:eastAsia="Times New Roman" w:hAnsi="Times New Roman" w:cs="Times New Roman"/>
          <w:sz w:val="28"/>
          <w:szCs w:val="28"/>
          <w:lang w:val="kk-KZ" w:eastAsia="ru-RU"/>
        </w:rPr>
        <w:br/>
        <w:t xml:space="preserve">Животные, как зоогенный фактор способны превращать </w:t>
      </w:r>
      <w:r w:rsidRPr="0043750C">
        <w:rPr>
          <w:rFonts w:ascii="Times New Roman" w:eastAsia="Times New Roman" w:hAnsi="Times New Roman" w:cs="Times New Roman"/>
          <w:b/>
          <w:sz w:val="28"/>
          <w:szCs w:val="28"/>
          <w:lang w:val="kk-KZ" w:eastAsia="ru-RU"/>
        </w:rPr>
        <w:t>экотоп в биотоп</w:t>
      </w:r>
      <w:r w:rsidRPr="0043750C">
        <w:rPr>
          <w:rFonts w:ascii="Times New Roman" w:eastAsia="Times New Roman" w:hAnsi="Times New Roman" w:cs="Times New Roman"/>
          <w:sz w:val="28"/>
          <w:szCs w:val="28"/>
          <w:lang w:val="kk-KZ" w:eastAsia="ru-RU"/>
        </w:rPr>
        <w:t xml:space="preserve"> («подстроить местообитание под себя»). Например, широко известна роль дождевых червей в почвообразовательных процессах. Разнообразно влияют животные и на растительный мир. Примерами полезного взаимовлияния является опыление (энтомофилия) и распространение плодов и семян (зоохория). Примером вредного влияния является уничтожение семен. Так, клест и белка не заглатывают семена и плоды, а очищают их от кожуры, расклевывают и разгрызают. Много семян уничтожают мышевидные грызу-ны и зерноядные птицы. Значительным зоогенным фактором в природе выступают копытные. Эти животные оказывают как прямое (поедание надземных частей и вытаптывание), так косвенное влияние на растения (уплотняют почву, вносят в нее экскременты, тем самым обогащают почву органическими и минеральными веществами). Биотических факторов бесконечно много. Они, как и абиотические, вызывают у организмов специфические черты приспособленности в виде анатомо-морфологических, физиологических, поведенческих, ритмологических и других особенностей.</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 xml:space="preserve">2.Антропогенные </w:t>
      </w:r>
      <w:r w:rsidR="00003BE3"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факторы</w:t>
      </w:r>
      <w:r w:rsidRPr="0043750C">
        <w:rPr>
          <w:rFonts w:ascii="Times New Roman" w:eastAsia="Times New Roman" w:hAnsi="Times New Roman" w:cs="Times New Roman"/>
          <w:sz w:val="28"/>
          <w:szCs w:val="28"/>
          <w:lang w:val="kk-KZ" w:eastAsia="ru-RU"/>
        </w:rPr>
        <w:br/>
        <w:t xml:space="preserve">Антропогенные факторы наиболее многообразны и существенны из всех ныне действующих факторов. Человек создал свою среду обитания, большое количество видов растений и животных, воздвиг искусственные биоценозы, существенным образом преобразовал естественные природные комплексы. При этом изменения, производимые им, создают для одних видов благопри-ятные условия, а для других - неблагоприятные. В результате между видами возникают новые численные отношения, перестраиваются пищевые цепи, появляются приспособления, необходимые для существования организмов в измененной среде. То есть действия человека способны как обогащать, так и обеднять сообщества. Среди множества антропогенных факторов выделяют следующие </w:t>
      </w:r>
      <w:r w:rsidRPr="0043750C">
        <w:rPr>
          <w:rFonts w:ascii="Times New Roman" w:eastAsia="Times New Roman" w:hAnsi="Times New Roman" w:cs="Times New Roman"/>
          <w:b/>
          <w:sz w:val="28"/>
          <w:szCs w:val="28"/>
          <w:lang w:val="kk-KZ" w:eastAsia="ru-RU"/>
        </w:rPr>
        <w:t xml:space="preserve">основные </w:t>
      </w:r>
      <w:r w:rsidR="00003BE3"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группы:</w:t>
      </w:r>
      <w:r w:rsidRPr="0043750C">
        <w:rPr>
          <w:rFonts w:ascii="Times New Roman" w:eastAsia="Times New Roman" w:hAnsi="Times New Roman" w:cs="Times New Roman"/>
          <w:b/>
          <w:sz w:val="28"/>
          <w:szCs w:val="28"/>
          <w:lang w:val="kk-KZ" w:eastAsia="ru-RU"/>
        </w:rPr>
        <w:br/>
      </w:r>
      <w:r w:rsidRPr="0043750C">
        <w:rPr>
          <w:rFonts w:ascii="Times New Roman" w:eastAsia="Times New Roman" w:hAnsi="Times New Roman" w:cs="Times New Roman"/>
          <w:sz w:val="28"/>
          <w:szCs w:val="28"/>
          <w:lang w:val="kk-KZ" w:eastAsia="ru-RU"/>
        </w:rPr>
        <w:t xml:space="preserve">·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изменение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структуры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земной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поверхности;</w:t>
      </w:r>
      <w:r w:rsidRPr="0043750C">
        <w:rPr>
          <w:rFonts w:ascii="Times New Roman" w:eastAsia="Times New Roman" w:hAnsi="Times New Roman" w:cs="Times New Roman"/>
          <w:sz w:val="28"/>
          <w:szCs w:val="28"/>
          <w:lang w:val="kk-KZ" w:eastAsia="ru-RU"/>
        </w:rPr>
        <w:br/>
        <w:t>· изменение состава биосферы, круговорота и баланса входящего в нее вещества;</w:t>
      </w:r>
      <w:r w:rsidRPr="0043750C">
        <w:rPr>
          <w:rFonts w:ascii="Times New Roman" w:eastAsia="Times New Roman" w:hAnsi="Times New Roman" w:cs="Times New Roman"/>
          <w:sz w:val="28"/>
          <w:szCs w:val="28"/>
          <w:lang w:val="kk-KZ" w:eastAsia="ru-RU"/>
        </w:rPr>
        <w:br/>
        <w:t>· изменение энергетического и теплового баланса отдельных участков и регионов;</w:t>
      </w:r>
      <w:r w:rsidRPr="0043750C">
        <w:rPr>
          <w:rFonts w:ascii="Times New Roman" w:eastAsia="Times New Roman" w:hAnsi="Times New Roman" w:cs="Times New Roman"/>
          <w:sz w:val="28"/>
          <w:szCs w:val="28"/>
          <w:lang w:val="kk-KZ" w:eastAsia="ru-RU"/>
        </w:rPr>
        <w:br/>
        <w:t xml:space="preserve">·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изменения,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вносимые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в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биоту. </w:t>
      </w:r>
      <w:r w:rsidRPr="0043750C">
        <w:rPr>
          <w:rFonts w:ascii="Times New Roman" w:eastAsia="Times New Roman" w:hAnsi="Times New Roman" w:cs="Times New Roman"/>
          <w:sz w:val="28"/>
          <w:szCs w:val="28"/>
          <w:lang w:val="kk-KZ" w:eastAsia="ru-RU"/>
        </w:rPr>
        <w:br/>
        <w:t xml:space="preserve">Воздействие человека на природу может быть </w:t>
      </w:r>
      <w:r w:rsidRPr="0043750C">
        <w:rPr>
          <w:rFonts w:ascii="Times New Roman" w:eastAsia="Times New Roman" w:hAnsi="Times New Roman" w:cs="Times New Roman"/>
          <w:b/>
          <w:sz w:val="28"/>
          <w:szCs w:val="28"/>
          <w:lang w:val="kk-KZ" w:eastAsia="ru-RU"/>
        </w:rPr>
        <w:t xml:space="preserve">сознательным (плановыми) или случайным, прямым </w:t>
      </w:r>
      <w:r w:rsidR="00003BE3"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 xml:space="preserve">или </w:t>
      </w:r>
      <w:r w:rsidR="00003BE3"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 xml:space="preserve">косвенным. </w:t>
      </w:r>
      <w:r w:rsidRPr="0043750C">
        <w:rPr>
          <w:rFonts w:ascii="Times New Roman" w:eastAsia="Times New Roman" w:hAnsi="Times New Roman" w:cs="Times New Roman"/>
          <w:sz w:val="28"/>
          <w:szCs w:val="28"/>
          <w:lang w:val="kk-KZ" w:eastAsia="ru-RU"/>
        </w:rPr>
        <w:br/>
        <w:t>Сознательно человек создает новые биоценозы, выводит высокопродукти-</w:t>
      </w:r>
      <w:r w:rsidRPr="0043750C">
        <w:rPr>
          <w:rFonts w:ascii="Times New Roman" w:eastAsia="Times New Roman" w:hAnsi="Times New Roman" w:cs="Times New Roman"/>
          <w:sz w:val="28"/>
          <w:szCs w:val="28"/>
          <w:lang w:val="kk-KZ" w:eastAsia="ru-RU"/>
        </w:rPr>
        <w:lastRenderedPageBreak/>
        <w:t>вные и устойчивые к заболеваниям формы, расселяет одни и уничтожает другие виды. Но эти воздействия не всегда носят положительный характер. Случайные воздействия человека, происходящие в природе, заранее им не предусматриваются. Например: завоз различных организмов с грузом; распространение вредителей и паразитов; непредвиденные последствия, вызванные осушением болот, постройкой плотин, распашкой целины, выпасом скота, орошением, вырубкой леса, застройкой территории и т.п.</w:t>
      </w:r>
      <w:r w:rsidRPr="0043750C">
        <w:rPr>
          <w:rFonts w:ascii="Times New Roman" w:eastAsia="Times New Roman" w:hAnsi="Times New Roman" w:cs="Times New Roman"/>
          <w:sz w:val="28"/>
          <w:szCs w:val="28"/>
          <w:lang w:val="kk-KZ" w:eastAsia="ru-RU"/>
        </w:rPr>
        <w:br/>
        <w:t xml:space="preserve">Прямое антропогенное воздействие направлено непосредственно на живые организмы. Например, рыболовство и охота, которые в настоящее время резко сократили численность ряда видов и вызывают необходимость их охраны.Косвенное воздействие человека осуществляется путем изменения ландшафтов, климата, физического состояния и химизма атмосферы и водоемов, строения поверхности земли, почв, растительности и животного населения. Деятельность человека вызвала и продолжает вызывать приспособительные реакции и со стороны организмов. Так появление многочисленных сорняков, придорожных растений, амбарных вредителей и других подобных им организмов является следствием естественного отбора как приспособительная реакция на человеческую деятельность в природе. Некоторые организмы полностью или почти полностью утрачивают связь со свободной природой (например, амбарный долгоносик, некоторые мучные жуки). Многие виды не только приспосабливаются к жизни в условиях агроценозов, по и приобретают особые приспособительные черты строения, ритмы развития, способность выдерживать уборку урожая, различные агротехнические мероприятия, химические средства борьбы с вредителями. </w:t>
      </w:r>
      <w:r w:rsidRPr="0043750C">
        <w:rPr>
          <w:rFonts w:ascii="Times New Roman" w:eastAsia="Times New Roman" w:hAnsi="Times New Roman" w:cs="Times New Roman"/>
          <w:sz w:val="28"/>
          <w:szCs w:val="28"/>
          <w:lang w:val="kk-KZ" w:eastAsia="ru-RU"/>
        </w:rPr>
        <w:br/>
        <w:t>Но на многие антропогенные воздействия организмы не успевают отреагировать защитными приспособлениями, а потому заболевают или погибают, не будучи готовыми, к жизни во внезапно изменившихся условиях. Влияние антропогенного фактора постепенно усиливалось, начиная от эпохи собирательства (где оно мало, чем отличалось от влияния животных) до наших дней, эпохи научно-технического прогресса и демографического взрыва. Сегодня оно стало настолько широким, что на нашей планете практически не осталось сообществ, на которых, в той или иной степени, не отражалось бы воздействие человека (девственные леса, луга, степи и т.д.). Таким образом, несмотря на то, что антропогенный фактор наиболее молодой из всех действующих на природу факторов. Ни один из них не оказывает на природу столь существенного и всеобщего влияния.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 xml:space="preserve">3.Лимитирующие </w:t>
      </w:r>
      <w:r w:rsidR="00003BE3"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факторы</w:t>
      </w:r>
      <w:r w:rsidRPr="0043750C">
        <w:rPr>
          <w:rFonts w:ascii="Times New Roman" w:eastAsia="Times New Roman" w:hAnsi="Times New Roman" w:cs="Times New Roman"/>
          <w:sz w:val="28"/>
          <w:szCs w:val="28"/>
          <w:lang w:val="kk-KZ" w:eastAsia="ru-RU"/>
        </w:rPr>
        <w:t>.</w:t>
      </w:r>
      <w:r w:rsidRPr="0043750C">
        <w:rPr>
          <w:rFonts w:ascii="Times New Roman" w:eastAsia="Times New Roman" w:hAnsi="Times New Roman" w:cs="Times New Roman"/>
          <w:sz w:val="28"/>
          <w:szCs w:val="28"/>
          <w:lang w:val="kk-KZ" w:eastAsia="ru-RU"/>
        </w:rPr>
        <w:br/>
        <w:t xml:space="preserve">В </w:t>
      </w:r>
      <w:smartTag w:uri="urn:schemas-microsoft-com:office:smarttags" w:element="metricconverter">
        <w:smartTagPr>
          <w:attr w:name="ProductID" w:val="1840 г"/>
        </w:smartTagPr>
        <w:r w:rsidRPr="0043750C">
          <w:rPr>
            <w:rFonts w:ascii="Times New Roman" w:eastAsia="Times New Roman" w:hAnsi="Times New Roman" w:cs="Times New Roman"/>
            <w:sz w:val="28"/>
            <w:szCs w:val="28"/>
            <w:lang w:val="kk-KZ" w:eastAsia="ru-RU"/>
          </w:rPr>
          <w:t>1840 г</w:t>
        </w:r>
      </w:smartTag>
      <w:r w:rsidRPr="0043750C">
        <w:rPr>
          <w:rFonts w:ascii="Times New Roman" w:eastAsia="Times New Roman" w:hAnsi="Times New Roman" w:cs="Times New Roman"/>
          <w:sz w:val="28"/>
          <w:szCs w:val="28"/>
          <w:lang w:val="kk-KZ" w:eastAsia="ru-RU"/>
        </w:rPr>
        <w:t xml:space="preserve">. немецкий ученый-агрохимик Юстус Либих (1803-1873) в своей книге «Химия в приложении к земледелию и физиологии» описал процессы питания растений и влияние разнообразных факторов и элементов питания на их рост. Ученый установил, что урожай культур зачастую ограничивается (лимитируется) не теми элементами питания, которые присутствуют в природе в изобилии и требуются в больших количествах (например, </w:t>
      </w:r>
      <w:r w:rsidRPr="0043750C">
        <w:rPr>
          <w:rFonts w:ascii="Times New Roman" w:eastAsia="Times New Roman" w:hAnsi="Times New Roman" w:cs="Times New Roman"/>
          <w:sz w:val="28"/>
          <w:szCs w:val="28"/>
          <w:lang w:val="kk-KZ" w:eastAsia="ru-RU"/>
        </w:rPr>
        <w:lastRenderedPageBreak/>
        <w:t xml:space="preserve">углекислый газ и вода), а теми, которые необходимы в минимальных количествах, но которых и в почве очень мало (например, цинк, бор). </w:t>
      </w:r>
      <w:r w:rsidRPr="0043750C">
        <w:rPr>
          <w:rFonts w:ascii="Times New Roman" w:eastAsia="Times New Roman" w:hAnsi="Times New Roman" w:cs="Times New Roman"/>
          <w:sz w:val="28"/>
          <w:szCs w:val="28"/>
          <w:lang w:val="kk-KZ" w:eastAsia="ru-RU"/>
        </w:rPr>
        <w:br/>
        <w:t xml:space="preserve">В современной формулировке закон минимума звучит так: выносливость организма определяется самым слабым звеном в цепи его экологических потребностей. Жизненные возможности лимитируют экологические факторы, количество и качество которых близки к необходимому организму или экосистеме минимуму. Снижение действия необходимого фактора может привести к гибели организмов и разрушению экосистем. В современной экологии лимитирующим (ограничивающим) фактором считается любой из действующих в природе экологических факторов, который способен ограничить процесс развития или существования организма, вида или сообщества. Это может быть: вода, тепло, свет, ветер, рельеф, содержание в почве необходимых для жизнедеятельности растений солей и химических элементов, а в водной среде - химизм и качество воды, количество доступного кислорода и углекислого газа. Такими факторами могут быть конкуренция со стороны другого вида, присутствие хищника или паразита. </w:t>
      </w:r>
      <w:r w:rsidRPr="0043750C">
        <w:rPr>
          <w:rFonts w:ascii="Times New Roman" w:eastAsia="Times New Roman" w:hAnsi="Times New Roman" w:cs="Times New Roman"/>
          <w:sz w:val="28"/>
          <w:szCs w:val="28"/>
          <w:lang w:val="kk-KZ" w:eastAsia="ru-RU"/>
        </w:rPr>
        <w:br/>
        <w:t xml:space="preserve">Каждый организм можно характеризовать экологическим минимумом и экологическим максимумом. Диапазон определяется как отрезок (амплитуда, размах) в действии фактора, конкретный для каждого организма (вида, особи). Поэтому каждый фактор имеет начальную, «нижнюю» границу действия, т.е. </w:t>
      </w:r>
      <w:r w:rsidRPr="0043750C">
        <w:rPr>
          <w:rFonts w:ascii="Times New Roman" w:eastAsia="Times New Roman" w:hAnsi="Times New Roman" w:cs="Times New Roman"/>
          <w:b/>
          <w:sz w:val="28"/>
          <w:szCs w:val="28"/>
          <w:lang w:val="kk-KZ" w:eastAsia="ru-RU"/>
        </w:rPr>
        <w:t>порог включения фактора, и конечную, «верхнюю» границу действия фактора.</w:t>
      </w:r>
      <w:r w:rsidRPr="0043750C">
        <w:rPr>
          <w:rFonts w:ascii="Times New Roman" w:eastAsia="Times New Roman" w:hAnsi="Times New Roman" w:cs="Times New Roman"/>
          <w:sz w:val="28"/>
          <w:szCs w:val="28"/>
          <w:lang w:val="kk-KZ" w:eastAsia="ru-RU"/>
        </w:rPr>
        <w:t xml:space="preserve"> Действие экологического фактора можно изобразить в виде так называемой кривой жизнедеятельности или экологической кривой (рис. 4. 4.).</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noProof/>
          <w:sz w:val="28"/>
          <w:szCs w:val="28"/>
          <w:lang w:eastAsia="ru-RU"/>
        </w:rPr>
        <w:drawing>
          <wp:inline distT="0" distB="0" distL="0" distR="0" wp14:anchorId="7F8C5757" wp14:editId="45FF8F3A">
            <wp:extent cx="3276600" cy="2381250"/>
            <wp:effectExtent l="0" t="0" r="0" b="0"/>
            <wp:docPr id="6" name="Рисунок 7" descr="Описание: file1_html_m25a0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file1_html_m25a0386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76600" cy="2381250"/>
                    </a:xfrm>
                    <a:prstGeom prst="rect">
                      <a:avLst/>
                    </a:prstGeom>
                    <a:noFill/>
                    <a:ln>
                      <a:noFill/>
                    </a:ln>
                  </pic:spPr>
                </pic:pic>
              </a:graphicData>
            </a:graphic>
          </wp:inline>
        </w:drawing>
      </w:r>
      <w:r w:rsidRPr="0043750C">
        <w:rPr>
          <w:rFonts w:ascii="Times New Roman" w:eastAsia="Times New Roman" w:hAnsi="Times New Roman" w:cs="Times New Roman"/>
          <w:noProof/>
          <w:sz w:val="28"/>
          <w:szCs w:val="28"/>
          <w:lang w:eastAsia="ru-RU"/>
        </w:rPr>
        <w:drawing>
          <wp:inline distT="0" distB="0" distL="0" distR="0" wp14:anchorId="7A7685C2" wp14:editId="2FF65B4A">
            <wp:extent cx="2428875" cy="2562225"/>
            <wp:effectExtent l="0" t="0" r="9525" b="9525"/>
            <wp:docPr id="7" name="Рисунок 6" descr="Описание: file1_html_1b635f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file1_html_1b635f3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28875" cy="2562225"/>
                    </a:xfrm>
                    <a:prstGeom prst="rect">
                      <a:avLst/>
                    </a:prstGeom>
                    <a:noFill/>
                    <a:ln>
                      <a:noFill/>
                    </a:ln>
                  </pic:spPr>
                </pic:pic>
              </a:graphicData>
            </a:graphic>
          </wp:inline>
        </w:drawing>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sz w:val="28"/>
          <w:szCs w:val="28"/>
          <w:lang w:val="kk-KZ" w:eastAsia="ru-RU"/>
        </w:rPr>
        <w:br/>
        <w:t xml:space="preserve">Рис. 4. 4 .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Схемы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действия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фактора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на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организм.</w:t>
      </w:r>
      <w:r w:rsidRPr="0043750C">
        <w:rPr>
          <w:rFonts w:ascii="Times New Roman" w:eastAsia="Times New Roman" w:hAnsi="Times New Roman" w:cs="Times New Roman"/>
          <w:sz w:val="28"/>
          <w:szCs w:val="28"/>
          <w:lang w:val="kk-KZ" w:eastAsia="ru-RU"/>
        </w:rPr>
        <w:br/>
        <w:t xml:space="preserve">На данной кривой выделяются три кардинальные точки: точка минимума и точка максимума, соответствующие крайним значениям фактора, при которых, возможна жизнедеятельность организма; точка отпимума соответствует наиболее благоприятному значению фактора. Кроме того, на кривой жизнедеятельности выделяется несколько зон: зона оптимума – ограничивает диапозон благоприятных (комфортных) значений фактора; зоны </w:t>
      </w:r>
      <w:r w:rsidRPr="0043750C">
        <w:rPr>
          <w:rFonts w:ascii="Times New Roman" w:eastAsia="Times New Roman" w:hAnsi="Times New Roman" w:cs="Times New Roman"/>
          <w:sz w:val="28"/>
          <w:szCs w:val="28"/>
          <w:lang w:val="kk-KZ" w:eastAsia="ru-RU"/>
        </w:rPr>
        <w:lastRenderedPageBreak/>
        <w:t xml:space="preserve">пессимума - охватывают диапазоны резкого избытка и недостатка фактора. В этих условиях близких к пороговому действию фактора организм чувствует себя угнетенно (растение может жить, расти, но не достигают полного развития, не плодоносят). Зона жизнедеятельности - располагается между экстремальными точками (минимумом и максимумом) и охватывает весь диапазон пластичности вида, в пределах которого он способен в активном состоянии. Величина диапазона оптимума и размеры всей зоны действия фактора позволяют судить </w:t>
      </w:r>
      <w:r w:rsidRPr="0043750C">
        <w:rPr>
          <w:rFonts w:ascii="Times New Roman" w:eastAsia="Times New Roman" w:hAnsi="Times New Roman" w:cs="Times New Roman"/>
          <w:b/>
          <w:sz w:val="28"/>
          <w:szCs w:val="28"/>
          <w:lang w:val="kk-KZ" w:eastAsia="ru-RU"/>
        </w:rPr>
        <w:t>о толерантности</w:t>
      </w:r>
      <w:r w:rsidRPr="0043750C">
        <w:rPr>
          <w:rFonts w:ascii="Times New Roman" w:eastAsia="Times New Roman" w:hAnsi="Times New Roman" w:cs="Times New Roman"/>
          <w:sz w:val="28"/>
          <w:szCs w:val="28"/>
          <w:lang w:val="kk-KZ" w:eastAsia="ru-RU"/>
        </w:rPr>
        <w:t xml:space="preserve"> (выносливости) организмов по отношению к тому или элементу среды. Различают высоковыносливые виды, способные существовать в условиях широкого диапазона действия фактора (эврибионты), и виды, которые могут жить лишь в условиях маломеняющегося действия того или иного фактора (стенобионты). Промежуточное положение между занимают умеренно пластичные виды, к которым относится подавляющее большинство видов. Пределы выносливости живых организмов между критическими точками в диапазоне действия фактора называют </w:t>
      </w:r>
      <w:r w:rsidRPr="0043750C">
        <w:rPr>
          <w:rFonts w:ascii="Times New Roman" w:eastAsia="Times New Roman" w:hAnsi="Times New Roman" w:cs="Times New Roman"/>
          <w:b/>
          <w:sz w:val="28"/>
          <w:szCs w:val="28"/>
          <w:lang w:val="kk-KZ" w:eastAsia="ru-RU"/>
        </w:rPr>
        <w:t>их экологической валентностью</w:t>
      </w:r>
      <w:r w:rsidRPr="0043750C">
        <w:rPr>
          <w:rFonts w:ascii="Times New Roman" w:eastAsia="Times New Roman" w:hAnsi="Times New Roman" w:cs="Times New Roman"/>
          <w:sz w:val="28"/>
          <w:szCs w:val="28"/>
          <w:lang w:val="kk-KZ" w:eastAsia="ru-RU"/>
        </w:rPr>
        <w:t xml:space="preserve"> по отношению к данному фактору. Оптимальное состояние эври- и стенобионтов необязательно совпадает со серединой диапазона действия фактора, оно может быть смещенным в сторону максимума или минимума. В связи с этим различаются виды теплолюбивые и холодолюбивые, светолюбивые и тенелюбивые, хотя размах диапазона действия фактора у них может быть одинаковым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(рис.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4.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5).</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noProof/>
          <w:sz w:val="28"/>
          <w:szCs w:val="28"/>
          <w:lang w:eastAsia="ru-RU"/>
        </w:rPr>
        <w:drawing>
          <wp:inline distT="0" distB="0" distL="0" distR="0" wp14:anchorId="7F934885" wp14:editId="50520AD4">
            <wp:extent cx="3562350" cy="2628900"/>
            <wp:effectExtent l="0" t="0" r="0" b="0"/>
            <wp:docPr id="8" name="Рисунок 5" descr="Описание: file1_html_m3525f8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file1_html_m3525f8b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62350" cy="2628900"/>
                    </a:xfrm>
                    <a:prstGeom prst="rect">
                      <a:avLst/>
                    </a:prstGeom>
                    <a:noFill/>
                    <a:ln>
                      <a:noFill/>
                    </a:ln>
                  </pic:spPr>
                </pic:pic>
              </a:graphicData>
            </a:graphic>
          </wp:inline>
        </w:drawing>
      </w:r>
      <w:r w:rsidRPr="0043750C">
        <w:rPr>
          <w:rFonts w:ascii="Times New Roman" w:eastAsia="Times New Roman" w:hAnsi="Times New Roman" w:cs="Times New Roman"/>
          <w:sz w:val="28"/>
          <w:szCs w:val="28"/>
          <w:lang w:val="kk-KZ" w:eastAsia="ru-RU"/>
        </w:rPr>
        <w:br/>
        <w:t xml:space="preserve">Рис. 4. 5.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Проявление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свойств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эврибионтов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и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стенобионтов.</w:t>
      </w:r>
      <w:r w:rsidRPr="0043750C">
        <w:rPr>
          <w:rFonts w:ascii="Times New Roman" w:eastAsia="Times New Roman" w:hAnsi="Times New Roman" w:cs="Times New Roman"/>
          <w:sz w:val="28"/>
          <w:szCs w:val="28"/>
          <w:lang w:val="kk-KZ" w:eastAsia="ru-RU"/>
        </w:rPr>
        <w:br/>
        <w:t>Кроме того, вид может быть стенобионтом по одному фактору, эврибионтом по другому и умеренно пластичным по отношению к третьему фактору.</w:t>
      </w:r>
      <w:r w:rsidRPr="0043750C">
        <w:rPr>
          <w:rFonts w:ascii="Times New Roman" w:eastAsia="Times New Roman" w:hAnsi="Times New Roman" w:cs="Times New Roman"/>
          <w:sz w:val="28"/>
          <w:szCs w:val="28"/>
          <w:lang w:val="kk-KZ" w:eastAsia="ru-RU"/>
        </w:rPr>
        <w:br/>
        <w:t>Таким образом, живые организмы могут существовать в некотором опреде-ленном интервале значений факторов. Чем шире этот интервал, тем больше устойчивость или толерантность данного организма. Закон толерантности является одним из основополагающих принципов современной экологии.</w:t>
      </w:r>
      <w:r w:rsidRPr="0043750C">
        <w:rPr>
          <w:rFonts w:ascii="Times New Roman" w:eastAsia="Times New Roman" w:hAnsi="Times New Roman" w:cs="Times New Roman"/>
          <w:sz w:val="28"/>
          <w:szCs w:val="28"/>
          <w:lang w:val="kk-KZ" w:eastAsia="ru-RU"/>
        </w:rPr>
        <w:br/>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bCs/>
          <w:sz w:val="28"/>
          <w:szCs w:val="28"/>
          <w:lang w:val="kk-KZ" w:eastAsia="ru-RU"/>
        </w:rPr>
        <w:lastRenderedPageBreak/>
        <w:t>4.Некоторые общие закономерности действия экологических факторов</w:t>
      </w:r>
      <w:r w:rsidRPr="0043750C">
        <w:rPr>
          <w:rFonts w:ascii="Times New Roman" w:eastAsia="Times New Roman" w:hAnsi="Times New Roman" w:cs="Times New Roman"/>
          <w:sz w:val="28"/>
          <w:szCs w:val="28"/>
          <w:lang w:val="kk-KZ" w:eastAsia="ru-RU"/>
        </w:rPr>
        <w:t>.</w:t>
      </w:r>
      <w:r w:rsidRPr="0043750C">
        <w:rPr>
          <w:rFonts w:ascii="Times New Roman" w:eastAsia="Times New Roman" w:hAnsi="Times New Roman" w:cs="Times New Roman"/>
          <w:sz w:val="28"/>
          <w:szCs w:val="28"/>
          <w:lang w:val="kk-KZ" w:eastAsia="ru-RU"/>
        </w:rPr>
        <w:br/>
        <w:t>1. Экологические факторы способны оказывать как прямое, так и косвенное воздействие на жизнь отдельных организмов и экосистем в целом.</w:t>
      </w:r>
      <w:r w:rsidRPr="0043750C">
        <w:rPr>
          <w:rFonts w:ascii="Times New Roman" w:eastAsia="Times New Roman" w:hAnsi="Times New Roman" w:cs="Times New Roman"/>
          <w:sz w:val="28"/>
          <w:szCs w:val="28"/>
          <w:lang w:val="kk-KZ" w:eastAsia="ru-RU"/>
        </w:rPr>
        <w:br/>
        <w:t xml:space="preserve">Причем один и тот же экологический фактор может выступить в роли как прямодействующего,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так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и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косвеннодействующего. </w:t>
      </w:r>
      <w:r w:rsidRPr="0043750C">
        <w:rPr>
          <w:rFonts w:ascii="Times New Roman" w:eastAsia="Times New Roman" w:hAnsi="Times New Roman" w:cs="Times New Roman"/>
          <w:sz w:val="28"/>
          <w:szCs w:val="28"/>
          <w:lang w:val="kk-KZ" w:eastAsia="ru-RU"/>
        </w:rPr>
        <w:br/>
        <w:t xml:space="preserve">2. Экологические факторы обычно действуют не поодиночке, а целым комплексом (закон совокупного действия факторов Бауле-Тинемана). </w:t>
      </w:r>
      <w:r w:rsidRPr="0043750C">
        <w:rPr>
          <w:rFonts w:ascii="Times New Roman" w:eastAsia="Times New Roman" w:hAnsi="Times New Roman" w:cs="Times New Roman"/>
          <w:sz w:val="28"/>
          <w:szCs w:val="28"/>
          <w:lang w:val="kk-KZ" w:eastAsia="ru-RU"/>
        </w:rPr>
        <w:br/>
        <w:t xml:space="preserve">При этом действие одного какого-либо фактора зависит от уровня действия других факторов.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3. Действие одного какого-либо фактора зависит от действия других, но никогда действие одного фактора не может быть полностью заменено действием другого (закон незаменимости фундаментальных факторов, по Вильямсу, 1949). </w:t>
      </w:r>
      <w:r w:rsidRPr="0043750C">
        <w:rPr>
          <w:rFonts w:ascii="Times New Roman" w:eastAsia="Times New Roman" w:hAnsi="Times New Roman" w:cs="Times New Roman"/>
          <w:sz w:val="28"/>
          <w:szCs w:val="28"/>
          <w:lang w:val="kk-KZ" w:eastAsia="ru-RU"/>
        </w:rPr>
        <w:br/>
        <w:t xml:space="preserve">4. Все изменения факторов среды вызывают у организмов специфические адаптации, которые проявляются в виде приспособленности (эволюционное свойство)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и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приспособляемости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(сиюминутное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свойство). </w:t>
      </w:r>
      <w:r w:rsidRPr="0043750C">
        <w:rPr>
          <w:rFonts w:ascii="Times New Roman" w:eastAsia="Times New Roman" w:hAnsi="Times New Roman" w:cs="Times New Roman"/>
          <w:sz w:val="28"/>
          <w:szCs w:val="28"/>
          <w:lang w:val="kk-KZ" w:eastAsia="ru-RU"/>
        </w:rPr>
        <w:br/>
        <w:t>Каждый вид живых организмов адаптируется по-своему. Двух идентичных видов в природе не существует (правило экологической индивидуальности).</w:t>
      </w:r>
      <w:r w:rsidRPr="0043750C">
        <w:rPr>
          <w:rFonts w:ascii="Times New Roman" w:eastAsia="Times New Roman" w:hAnsi="Times New Roman" w:cs="Times New Roman"/>
          <w:sz w:val="28"/>
          <w:szCs w:val="28"/>
          <w:lang w:val="kk-KZ" w:eastAsia="ru-RU"/>
        </w:rPr>
        <w:br/>
        <w:t xml:space="preserve">5. В комплексном действии среды факторы по своему воздействию неравноценны для организмов. Одни могут выступать ведущими (главными), другие -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фоновыми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(сопутствующими,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второстепенными). </w:t>
      </w:r>
      <w:r w:rsidRPr="0043750C">
        <w:rPr>
          <w:rFonts w:ascii="Times New Roman" w:eastAsia="Times New Roman" w:hAnsi="Times New Roman" w:cs="Times New Roman"/>
          <w:sz w:val="28"/>
          <w:szCs w:val="28"/>
          <w:lang w:val="kk-KZ" w:eastAsia="ru-RU"/>
        </w:rPr>
        <w:br/>
        <w:t xml:space="preserve">Ведущие факторы различны для разных организмов (даже если они живут в одном месте).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6. Обычные, регулярно повторяемые, пусть и очень сильные, колебания в действии фактора не оказываются губительными, тогда как случайные, в том числе и кратковременные, действия вызывают серьезные изменения, приводящие организм к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угнетению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и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даже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гибели. </w:t>
      </w:r>
      <w:r w:rsidRPr="0043750C">
        <w:rPr>
          <w:rFonts w:ascii="Times New Roman" w:eastAsia="Times New Roman" w:hAnsi="Times New Roman" w:cs="Times New Roman"/>
          <w:sz w:val="28"/>
          <w:szCs w:val="28"/>
          <w:lang w:val="kk-KZ" w:eastAsia="ru-RU"/>
        </w:rPr>
        <w:br/>
        <w:t xml:space="preserve">7. Экологические факторы сами находятся под постоянным воздействием организмов,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на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которые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они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влияют. </w:t>
      </w:r>
      <w:r w:rsidRPr="0043750C">
        <w:rPr>
          <w:rFonts w:ascii="Times New Roman" w:eastAsia="Times New Roman" w:hAnsi="Times New Roman" w:cs="Times New Roman"/>
          <w:sz w:val="28"/>
          <w:szCs w:val="28"/>
          <w:lang w:val="kk-KZ" w:eastAsia="ru-RU"/>
        </w:rPr>
        <w:br/>
        <w:t>К примеру, в связи со средообразующей деятельностью растений в лесу всегда наблюдается иной температурный, световой, влажный режим (летом в лесу всегда прохладнее, чем на открытом месте, нет ветра, кроны деревьев задерживают капли дождя).</w:t>
      </w: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Вопросы для самоконтроля: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1.Дайте определение биотическим факторам.</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2.На какие группы делится биотические факторы?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 Дайте определение антропогенным факторам.</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4.Какую роль играет человек в живой природе?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5. Дайте определение антропогенным факторам.</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6.Охарактеризуйте некоторые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общие закономерности экологических факторов.</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Лекция №19.20</w:t>
      </w:r>
    </w:p>
    <w:p w:rsidR="00003BE3" w:rsidRPr="0043750C" w:rsidRDefault="00003BE3" w:rsidP="000D6459">
      <w:pPr>
        <w:spacing w:after="0" w:line="240" w:lineRule="auto"/>
        <w:jc w:val="both"/>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Тема: КЛАССИФИКАЦИЯ ИСТОЧНИКОВ ЗАГРЯЗНЕНИЯ АТМОСФЕРЫ</w:t>
      </w:r>
      <w:r w:rsidRPr="0043750C">
        <w:rPr>
          <w:rFonts w:ascii="Times New Roman" w:eastAsia="Times New Roman" w:hAnsi="Times New Roman" w:cs="Times New Roman"/>
          <w:sz w:val="28"/>
          <w:szCs w:val="28"/>
          <w:lang w:val="kk-KZ" w:eastAsia="ru-RU"/>
        </w:rPr>
        <w:t>.</w:t>
      </w:r>
    </w:p>
    <w:p w:rsidR="00003BE3" w:rsidRPr="0043750C" w:rsidRDefault="00003BE3"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План лекции.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1.Атмосфера. Источники загрязнения.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2.Антропогенные загрязнения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3.Контроль загрязнения атмосферы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4.Очистка выбросов в атмосферу.</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 Атмосфера. Источники загрязнения.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u w:val="single"/>
          <w:lang w:val="kk-KZ" w:eastAsia="ru-RU"/>
        </w:rPr>
        <w:t>Атмосфера</w:t>
      </w:r>
      <w:r w:rsidRPr="0043750C">
        <w:rPr>
          <w:rFonts w:ascii="Times New Roman" w:eastAsia="Times New Roman" w:hAnsi="Times New Roman" w:cs="Times New Roman"/>
          <w:sz w:val="28"/>
          <w:szCs w:val="28"/>
          <w:lang w:val="kk-KZ" w:eastAsia="ru-RU"/>
        </w:rPr>
        <w:t xml:space="preserve"> является основной составляющей биосферы, подверженной техническому воздействию. Из атмосферы загрязнение переходит на литосферу, на водную поверхность и на биоту.</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Для характеристики состава атмосферы и её загрязнения используется понятие концентрации "С" (мг/м</w:t>
      </w:r>
      <w:r w:rsidRPr="0043750C">
        <w:rPr>
          <w:rFonts w:ascii="Times New Roman" w:eastAsia="Times New Roman" w:hAnsi="Times New Roman" w:cs="Times New Roman"/>
          <w:sz w:val="28"/>
          <w:szCs w:val="28"/>
          <w:vertAlign w:val="superscript"/>
          <w:lang w:val="kk-KZ" w:eastAsia="ru-RU"/>
        </w:rPr>
        <w:t>3</w:t>
      </w:r>
      <w:r w:rsidRPr="0043750C">
        <w:rPr>
          <w:rFonts w:ascii="Times New Roman" w:eastAsia="Times New Roman" w:hAnsi="Times New Roman" w:cs="Times New Roman"/>
          <w:sz w:val="28"/>
          <w:szCs w:val="28"/>
          <w:lang w:val="kk-KZ" w:eastAsia="ru-RU"/>
        </w:rPr>
        <w:t xml:space="preserve"> или % об).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Чистый естественный воздух имеет следующий состав (в % об): азот 78,8 %; кислород 20,95 %; аргон 0,93 %; СО</w:t>
      </w:r>
      <w:r w:rsidRPr="0043750C">
        <w:rPr>
          <w:rFonts w:ascii="Times New Roman" w:eastAsia="Times New Roman" w:hAnsi="Times New Roman" w:cs="Times New Roman"/>
          <w:sz w:val="28"/>
          <w:szCs w:val="28"/>
          <w:vertAlign w:val="subscript"/>
          <w:lang w:val="kk-KZ" w:eastAsia="ru-RU"/>
        </w:rPr>
        <w:t xml:space="preserve">2 </w:t>
      </w:r>
      <w:r w:rsidRPr="0043750C">
        <w:rPr>
          <w:rFonts w:ascii="Times New Roman" w:eastAsia="Times New Roman" w:hAnsi="Times New Roman" w:cs="Times New Roman"/>
          <w:sz w:val="28"/>
          <w:szCs w:val="28"/>
          <w:lang w:val="kk-KZ" w:eastAsia="ru-RU"/>
        </w:rPr>
        <w:t xml:space="preserve">0,03 %; прочие газы 0,01 %. Считается, что такому составу должен соответствовать воздух на высоте </w:t>
      </w:r>
      <w:smartTag w:uri="urn:schemas-microsoft-com:office:smarttags" w:element="metricconverter">
        <w:smartTagPr>
          <w:attr w:name="ProductID" w:val="1 м"/>
        </w:smartTagPr>
        <w:r w:rsidRPr="0043750C">
          <w:rPr>
            <w:rFonts w:ascii="Times New Roman" w:eastAsia="Times New Roman" w:hAnsi="Times New Roman" w:cs="Times New Roman"/>
            <w:sz w:val="28"/>
            <w:szCs w:val="28"/>
            <w:lang w:val="kk-KZ" w:eastAsia="ru-RU"/>
          </w:rPr>
          <w:t>1 м</w:t>
        </w:r>
      </w:smartTag>
      <w:r w:rsidRPr="0043750C">
        <w:rPr>
          <w:rFonts w:ascii="Times New Roman" w:eastAsia="Times New Roman" w:hAnsi="Times New Roman" w:cs="Times New Roman"/>
          <w:sz w:val="28"/>
          <w:szCs w:val="28"/>
          <w:lang w:val="kk-KZ" w:eastAsia="ru-RU"/>
        </w:rPr>
        <w:t xml:space="preserve"> над поверхностью океана вдали от берегов.</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Классификация источников загрязнения атмосферы.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Как и для всех других составляющих биосферы, для атмосферы существуют два главных источника загрязнения</w:t>
      </w:r>
      <w:r w:rsidRPr="0043750C">
        <w:rPr>
          <w:rFonts w:ascii="Times New Roman" w:eastAsia="Times New Roman" w:hAnsi="Times New Roman" w:cs="Times New Roman"/>
          <w:b/>
          <w:sz w:val="28"/>
          <w:szCs w:val="28"/>
          <w:lang w:val="kk-KZ" w:eastAsia="ru-RU"/>
        </w:rPr>
        <w:t>: естественный и антропогенный</w:t>
      </w:r>
      <w:r w:rsidRPr="0043750C">
        <w:rPr>
          <w:rFonts w:ascii="Times New Roman" w:eastAsia="Times New Roman" w:hAnsi="Times New Roman" w:cs="Times New Roman"/>
          <w:sz w:val="28"/>
          <w:szCs w:val="28"/>
          <w:lang w:val="kk-KZ" w:eastAsia="ru-RU"/>
        </w:rPr>
        <w:t xml:space="preserve"> (искусственный).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Промышленность, транспорт, энергетика — основные источники загрязнения воздушного бассейна. По характеру воздействия на биосферу загрязнители атмосферы можно разделить на 3 группы: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   Влияющие на глобальное потепление климата.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   Разрушающие биоту.</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   Разрушающие озоновый слой.</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Краткие характеристики некоторых загрязнителей атмосферы.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u w:val="single"/>
          <w:lang w:val="kk-KZ" w:eastAsia="ru-RU"/>
        </w:rPr>
        <w:t xml:space="preserve">К загрязнителям </w:t>
      </w:r>
      <w:r w:rsidRPr="0043750C">
        <w:rPr>
          <w:rFonts w:ascii="Times New Roman" w:eastAsia="Times New Roman" w:hAnsi="Times New Roman" w:cs="Times New Roman"/>
          <w:b/>
          <w:sz w:val="28"/>
          <w:szCs w:val="28"/>
          <w:u w:val="single"/>
          <w:lang w:val="kk-KZ" w:eastAsia="ru-RU"/>
        </w:rPr>
        <w:t>первой группы</w:t>
      </w:r>
      <w:r w:rsidRPr="0043750C">
        <w:rPr>
          <w:rFonts w:ascii="Times New Roman" w:eastAsia="Times New Roman" w:hAnsi="Times New Roman" w:cs="Times New Roman"/>
          <w:sz w:val="28"/>
          <w:szCs w:val="28"/>
          <w:lang w:val="kk-KZ" w:eastAsia="ru-RU"/>
        </w:rPr>
        <w:t xml:space="preserve"> следует отнести СО</w:t>
      </w:r>
      <w:r w:rsidRPr="0043750C">
        <w:rPr>
          <w:rFonts w:ascii="Times New Roman" w:eastAsia="Times New Roman" w:hAnsi="Times New Roman" w:cs="Times New Roman"/>
          <w:sz w:val="28"/>
          <w:szCs w:val="28"/>
          <w:vertAlign w:val="subscript"/>
          <w:lang w:val="kk-KZ" w:eastAsia="ru-RU"/>
        </w:rPr>
        <w:t>2</w:t>
      </w:r>
      <w:r w:rsidRPr="0043750C">
        <w:rPr>
          <w:rFonts w:ascii="Times New Roman" w:eastAsia="Times New Roman" w:hAnsi="Times New Roman" w:cs="Times New Roman"/>
          <w:sz w:val="28"/>
          <w:szCs w:val="28"/>
          <w:lang w:val="kk-KZ" w:eastAsia="ru-RU"/>
        </w:rPr>
        <w:t>, закись азота, метан, фреоны. В создание "парникового эффекта" главный вклад вносит углекислый газ, концентрация которого ежегодно возрастает на 0,4%. По сравнению с серединой XIX века содержание СО</w:t>
      </w:r>
      <w:r w:rsidRPr="0043750C">
        <w:rPr>
          <w:rFonts w:ascii="Times New Roman" w:eastAsia="Times New Roman" w:hAnsi="Times New Roman" w:cs="Times New Roman"/>
          <w:sz w:val="28"/>
          <w:szCs w:val="28"/>
          <w:vertAlign w:val="subscript"/>
          <w:lang w:val="kk-KZ" w:eastAsia="ru-RU"/>
        </w:rPr>
        <w:t>2</w:t>
      </w:r>
      <w:r w:rsidRPr="0043750C">
        <w:rPr>
          <w:rFonts w:ascii="Times New Roman" w:eastAsia="Times New Roman" w:hAnsi="Times New Roman" w:cs="Times New Roman"/>
          <w:sz w:val="28"/>
          <w:szCs w:val="28"/>
          <w:lang w:val="kk-KZ" w:eastAsia="ru-RU"/>
        </w:rPr>
        <w:t xml:space="preserve"> возросло на 25%, закиси азота на 19%.</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Фреоны</w:t>
      </w:r>
      <w:r w:rsidRPr="0043750C">
        <w:rPr>
          <w:rFonts w:ascii="Times New Roman" w:eastAsia="Times New Roman" w:hAnsi="Times New Roman" w:cs="Times New Roman"/>
          <w:sz w:val="28"/>
          <w:szCs w:val="28"/>
          <w:lang w:val="kk-KZ" w:eastAsia="ru-RU"/>
        </w:rPr>
        <w:t xml:space="preserve"> — химические соединения, несвойственные атмосфере, используемые в качестве хладагентов — повинны на 25% в создании парникового эффекта в 80-е годы. Расчеты показывают, что несмотря на Монреальское соглашение </w:t>
      </w:r>
      <w:smartTag w:uri="urn:schemas-microsoft-com:office:smarttags" w:element="metricconverter">
        <w:smartTagPr>
          <w:attr w:name="ProductID" w:val="1987 г"/>
        </w:smartTagPr>
        <w:r w:rsidRPr="0043750C">
          <w:rPr>
            <w:rFonts w:ascii="Times New Roman" w:eastAsia="Times New Roman" w:hAnsi="Times New Roman" w:cs="Times New Roman"/>
            <w:sz w:val="28"/>
            <w:szCs w:val="28"/>
            <w:lang w:val="kk-KZ" w:eastAsia="ru-RU"/>
          </w:rPr>
          <w:t>1987 г</w:t>
        </w:r>
      </w:smartTag>
      <w:r w:rsidRPr="0043750C">
        <w:rPr>
          <w:rFonts w:ascii="Times New Roman" w:eastAsia="Times New Roman" w:hAnsi="Times New Roman" w:cs="Times New Roman"/>
          <w:sz w:val="28"/>
          <w:szCs w:val="28"/>
          <w:lang w:val="kk-KZ" w:eastAsia="ru-RU"/>
        </w:rPr>
        <w:t xml:space="preserve">. об ограничении использования фреонов, к </w:t>
      </w:r>
      <w:smartTag w:uri="urn:schemas-microsoft-com:office:smarttags" w:element="metricconverter">
        <w:smartTagPr>
          <w:attr w:name="ProductID" w:val="2040 г"/>
        </w:smartTagPr>
        <w:r w:rsidRPr="0043750C">
          <w:rPr>
            <w:rFonts w:ascii="Times New Roman" w:eastAsia="Times New Roman" w:hAnsi="Times New Roman" w:cs="Times New Roman"/>
            <w:sz w:val="28"/>
            <w:szCs w:val="28"/>
            <w:lang w:val="kk-KZ" w:eastAsia="ru-RU"/>
          </w:rPr>
          <w:t>2040 г</w:t>
        </w:r>
      </w:smartTag>
      <w:r w:rsidRPr="0043750C">
        <w:rPr>
          <w:rFonts w:ascii="Times New Roman" w:eastAsia="Times New Roman" w:hAnsi="Times New Roman" w:cs="Times New Roman"/>
          <w:sz w:val="28"/>
          <w:szCs w:val="28"/>
          <w:lang w:val="kk-KZ" w:eastAsia="ru-RU"/>
        </w:rPr>
        <w:t xml:space="preserve">. концентрация основных фреонов существенно возрастет (хлорфторуглерода 11 на 77%, хлорфторуглерода 12 на 66%), что приведет к усилению парникового эффекта на 20%. Возрастание содержания метана в </w:t>
      </w:r>
      <w:r w:rsidRPr="0043750C">
        <w:rPr>
          <w:rFonts w:ascii="Times New Roman" w:eastAsia="Times New Roman" w:hAnsi="Times New Roman" w:cs="Times New Roman"/>
          <w:sz w:val="28"/>
          <w:szCs w:val="28"/>
          <w:lang w:val="kk-KZ" w:eastAsia="ru-RU"/>
        </w:rPr>
        <w:lastRenderedPageBreak/>
        <w:t>атмосфере произошло незначительно, однако удельный вклад этого газа примерно в 25 раз выше, чем углекислого газа. Если не прекратить поступление в атмосферу "парниковых" газов, среднегодовые температуры на Земле к концу XXI века поднимутся в среднем на 2,5¸5°С. Необходимо: сократить сжигание углеводородного топлива и сведение лесов. Последнее опасно, кроме того, что приведет к увеличению углерода в атмосфере, также вызовет снижение ассимилирующей способности биосферы. (В последнее десятилетие ХХ века ежегодно недопоглощено СО</w:t>
      </w:r>
      <w:r w:rsidRPr="0043750C">
        <w:rPr>
          <w:rFonts w:ascii="Times New Roman" w:eastAsia="Times New Roman" w:hAnsi="Times New Roman" w:cs="Times New Roman"/>
          <w:sz w:val="28"/>
          <w:szCs w:val="28"/>
          <w:vertAlign w:val="subscript"/>
          <w:lang w:val="kk-KZ" w:eastAsia="ru-RU"/>
        </w:rPr>
        <w:t>2</w:t>
      </w:r>
      <w:r w:rsidRPr="0043750C">
        <w:rPr>
          <w:rFonts w:ascii="Times New Roman" w:eastAsia="Times New Roman" w:hAnsi="Times New Roman" w:cs="Times New Roman"/>
          <w:sz w:val="28"/>
          <w:szCs w:val="28"/>
          <w:lang w:val="kk-KZ" w:eastAsia="ru-RU"/>
        </w:rPr>
        <w:t xml:space="preserve"> из атмосферы 1 млрд. т.) Ожидается, что к 2010 году прирост выбросов углерода в атмосферу за 20 лет составит 50¸70.</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u w:val="single"/>
          <w:lang w:val="kk-KZ" w:eastAsia="ru-RU"/>
        </w:rPr>
        <w:t>К</w:t>
      </w:r>
      <w:r w:rsidRPr="0043750C">
        <w:rPr>
          <w:rFonts w:ascii="Times New Roman" w:eastAsia="Times New Roman" w:hAnsi="Times New Roman" w:cs="Times New Roman"/>
          <w:sz w:val="28"/>
          <w:szCs w:val="28"/>
          <w:u w:val="single"/>
          <w:lang w:val="kk-KZ" w:eastAsia="ru-RU"/>
        </w:rPr>
        <w:t xml:space="preserve"> </w:t>
      </w:r>
      <w:r w:rsidRPr="0043750C">
        <w:rPr>
          <w:rFonts w:ascii="Times New Roman" w:eastAsia="Times New Roman" w:hAnsi="Times New Roman" w:cs="Times New Roman"/>
          <w:b/>
          <w:sz w:val="28"/>
          <w:szCs w:val="28"/>
          <w:u w:val="single"/>
          <w:lang w:val="kk-KZ" w:eastAsia="ru-RU"/>
        </w:rPr>
        <w:t>загрязнителям второй группы</w:t>
      </w:r>
      <w:r w:rsidRPr="0043750C">
        <w:rPr>
          <w:rFonts w:ascii="Times New Roman" w:eastAsia="Times New Roman" w:hAnsi="Times New Roman" w:cs="Times New Roman"/>
          <w:sz w:val="28"/>
          <w:szCs w:val="28"/>
          <w:lang w:val="kk-KZ" w:eastAsia="ru-RU"/>
        </w:rPr>
        <w:t xml:space="preserve"> следует отнести двуокись серы, взвешенные твердые частицы, озон, окись углерода, окись азота, углеводороды. Из этих веществ в газообразном состоянии наибольший ущерб биосфере наносят двуокись серы и окислы азота, которые в процессе химических реакций преобразуются в мелкие кристаллы солей серной и азотной кислоты. Наиболее острой является проблема загрязнения атмосферы серосодержащими веществами. Диоксид серы оказывает вредное действие на растения. Поступая внутрь листа при дыхании, SO</w:t>
      </w:r>
      <w:r w:rsidRPr="0043750C">
        <w:rPr>
          <w:rFonts w:ascii="Times New Roman" w:eastAsia="Times New Roman" w:hAnsi="Times New Roman" w:cs="Times New Roman"/>
          <w:sz w:val="28"/>
          <w:szCs w:val="28"/>
          <w:vertAlign w:val="subscript"/>
          <w:lang w:val="kk-KZ" w:eastAsia="ru-RU"/>
        </w:rPr>
        <w:t>2</w:t>
      </w:r>
      <w:r w:rsidRPr="0043750C">
        <w:rPr>
          <w:rFonts w:ascii="Times New Roman" w:eastAsia="Times New Roman" w:hAnsi="Times New Roman" w:cs="Times New Roman"/>
          <w:sz w:val="28"/>
          <w:szCs w:val="28"/>
          <w:lang w:val="kk-KZ" w:eastAsia="ru-RU"/>
        </w:rPr>
        <w:t xml:space="preserve"> угнетает жизнедеятельность клеток. При этом листья растений сначала покрываются бурыми пятнами, а потом засыхают.</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Кроме того, газообразный и растворенный в воде SO</w:t>
      </w:r>
      <w:r w:rsidRPr="0043750C">
        <w:rPr>
          <w:rFonts w:ascii="Times New Roman" w:eastAsia="Times New Roman" w:hAnsi="Times New Roman" w:cs="Times New Roman"/>
          <w:sz w:val="28"/>
          <w:szCs w:val="28"/>
          <w:vertAlign w:val="subscript"/>
          <w:lang w:val="kk-KZ" w:eastAsia="ru-RU"/>
        </w:rPr>
        <w:t>2</w:t>
      </w:r>
      <w:r w:rsidRPr="0043750C">
        <w:rPr>
          <w:rFonts w:ascii="Times New Roman" w:eastAsia="Times New Roman" w:hAnsi="Times New Roman" w:cs="Times New Roman"/>
          <w:sz w:val="28"/>
          <w:szCs w:val="28"/>
          <w:lang w:val="kk-KZ" w:eastAsia="ru-RU"/>
        </w:rPr>
        <w:t xml:space="preserve"> может окисляться озоном или пероксидом водорода. Соединяясь с водой, SO</w:t>
      </w:r>
      <w:r w:rsidRPr="0043750C">
        <w:rPr>
          <w:rFonts w:ascii="Times New Roman" w:eastAsia="Times New Roman" w:hAnsi="Times New Roman" w:cs="Times New Roman"/>
          <w:sz w:val="28"/>
          <w:szCs w:val="28"/>
          <w:vertAlign w:val="subscript"/>
          <w:lang w:val="kk-KZ" w:eastAsia="ru-RU"/>
        </w:rPr>
        <w:t>3</w:t>
      </w:r>
      <w:r w:rsidRPr="0043750C">
        <w:rPr>
          <w:rFonts w:ascii="Times New Roman" w:eastAsia="Times New Roman" w:hAnsi="Times New Roman" w:cs="Times New Roman"/>
          <w:sz w:val="28"/>
          <w:szCs w:val="28"/>
          <w:lang w:val="kk-KZ" w:eastAsia="ru-RU"/>
        </w:rPr>
        <w:t xml:space="preserve"> образует серную кислоту, которая с металлами, имеющимися в атмосфере, образует сульфаты. Биологическое действие кислых сульфатов при равенстве концентраций более выражено по сравнению с SO</w:t>
      </w:r>
      <w:r w:rsidRPr="0043750C">
        <w:rPr>
          <w:rFonts w:ascii="Times New Roman" w:eastAsia="Times New Roman" w:hAnsi="Times New Roman" w:cs="Times New Roman"/>
          <w:sz w:val="28"/>
          <w:szCs w:val="28"/>
          <w:vertAlign w:val="subscript"/>
          <w:lang w:val="kk-KZ" w:eastAsia="ru-RU"/>
        </w:rPr>
        <w:t>2</w:t>
      </w:r>
      <w:r w:rsidRPr="0043750C">
        <w:rPr>
          <w:rFonts w:ascii="Times New Roman" w:eastAsia="Times New Roman" w:hAnsi="Times New Roman" w:cs="Times New Roman"/>
          <w:sz w:val="28"/>
          <w:szCs w:val="28"/>
          <w:lang w:val="kk-KZ" w:eastAsia="ru-RU"/>
        </w:rPr>
        <w:t xml:space="preserve">. Вообще аэрозоли солей и кислот проникают в чувствительные ткани легких, опустошают леса и озера, снижают урожай, разрушают постройки, архитектурные и археологические памятники. Взвешенные твердые частицы представляют опасность для здоровья населения, превосходящую опасность кислотных аэрозолей. В основном это опасность больших городов. Особенно вредные твердые вещества содержатся в выхлопных газах дизелей и двухтактных бензиновых двигателей. Большинство твердых частиц в воздухе промышленного происхождения в развитых странах успешно улавливаются всевозможными техническими средствами, основные из которых будут рассмотрены далее. Окись углерода, окислы азота и углеводороды в основном поступают в атмосферу с выхлопными газами автомобилей. Все перечисленные химические соединения оказывают разрушительное действие на экосистемы при концентрациях даже более низких, чем допустимые для человека: закисляют водные бассейны, убивая в них живые организмы, губят леса, снижают урожаи сельскохозяйственных культур (особенно опасен озон). Исследования в США показали, что современные концентрации озона снижают урожай сорго и кукурузы на 1%, хлопка и соевых бобов — на 7%, люцерны — более чем на 30%. Из загрязнителей разрушающих стратосферный озоновый слой следует отметить фреоны, азотные соединения, выхлопы сверхзвуковых самолетов и </w:t>
      </w:r>
      <w:r w:rsidRPr="0043750C">
        <w:rPr>
          <w:rFonts w:ascii="Times New Roman" w:eastAsia="Times New Roman" w:hAnsi="Times New Roman" w:cs="Times New Roman"/>
          <w:sz w:val="28"/>
          <w:szCs w:val="28"/>
          <w:lang w:val="kk-KZ" w:eastAsia="ru-RU"/>
        </w:rPr>
        <w:lastRenderedPageBreak/>
        <w:t>ракет. Количество озона в атмосфере невелико (2∙10</w:t>
      </w:r>
      <w:r w:rsidRPr="0043750C">
        <w:rPr>
          <w:rFonts w:ascii="Times New Roman" w:eastAsia="Times New Roman" w:hAnsi="Times New Roman" w:cs="Times New Roman"/>
          <w:sz w:val="28"/>
          <w:szCs w:val="28"/>
          <w:vertAlign w:val="superscript"/>
          <w:lang w:val="kk-KZ" w:eastAsia="ru-RU"/>
        </w:rPr>
        <w:t>-6</w:t>
      </w:r>
      <w:r w:rsidRPr="0043750C">
        <w:rPr>
          <w:rFonts w:ascii="Times New Roman" w:eastAsia="Times New Roman" w:hAnsi="Times New Roman" w:cs="Times New Roman"/>
          <w:sz w:val="28"/>
          <w:szCs w:val="28"/>
          <w:lang w:val="kk-KZ" w:eastAsia="ru-RU"/>
        </w:rPr>
        <w:t>% по объему), но он играет важную роль в предохранении земной поверхности от ультрафиолетовой части солнечного спектра. Разрушение озонового слоя происходит в результате окисления озоном различных веществ, в том числе продуктов сгорания топлива самолетов и ракет. Это грозит увеличением дозы ультрафиолетового излучения, достигающего земной поверхности. Процесс истощения озонового слоя наблюдается с начала 70-х гг. и в последнее время получил название возникновения</w:t>
      </w:r>
      <w:r w:rsidRPr="0043750C">
        <w:rPr>
          <w:rFonts w:ascii="Times New Roman" w:eastAsia="Times New Roman" w:hAnsi="Times New Roman" w:cs="Times New Roman"/>
          <w:b/>
          <w:bCs/>
          <w:sz w:val="28"/>
          <w:szCs w:val="28"/>
          <w:lang w:val="kk-KZ" w:eastAsia="ru-RU"/>
        </w:rPr>
        <w:t xml:space="preserve"> озоновых дыр.</w:t>
      </w:r>
      <w:r w:rsidRPr="0043750C">
        <w:rPr>
          <w:rFonts w:ascii="Times New Roman" w:eastAsia="Times New Roman" w:hAnsi="Times New Roman" w:cs="Times New Roman"/>
          <w:sz w:val="28"/>
          <w:szCs w:val="28"/>
          <w:lang w:val="kk-KZ" w:eastAsia="ru-RU"/>
        </w:rPr>
        <w:t xml:space="preserve">  Исследование причин сокращения содержания озона в атмосфере показало, что главная из них - высокая концентрация в атмосфере монооксида хлора. Основным источником хлора в атмосфере считаются</w:t>
      </w:r>
      <w:r w:rsidRPr="0043750C">
        <w:rPr>
          <w:rFonts w:ascii="Times New Roman" w:eastAsia="Times New Roman" w:hAnsi="Times New Roman" w:cs="Times New Roman"/>
          <w:b/>
          <w:bCs/>
          <w:sz w:val="28"/>
          <w:szCs w:val="28"/>
          <w:lang w:val="kk-KZ" w:eastAsia="ru-RU"/>
        </w:rPr>
        <w:t xml:space="preserve"> фреоны</w:t>
      </w:r>
      <w:r w:rsidRPr="0043750C">
        <w:rPr>
          <w:rFonts w:ascii="Times New Roman" w:eastAsia="Times New Roman" w:hAnsi="Times New Roman" w:cs="Times New Roman"/>
          <w:sz w:val="28"/>
          <w:szCs w:val="28"/>
          <w:lang w:val="kk-KZ" w:eastAsia="ru-RU"/>
        </w:rPr>
        <w:t xml:space="preserve"> — фторхлороуглеводороды, широко используемые в качестве холодильных агентов. Они используются не только в холодильных установках, но и в многочисленных бытовых аэрозольных баллонах с красками, лаками, инсектицидами. Установлено, что за последнее десятилетие потери озонового слоя составили 12—15% в полярных и 4—8% в средних широтах. В 1992 году были установлены ошеломляющие результаты: на широте Москвы обнаружены участки с потерей озонового слоя до 45%. Уже сейчас по причине усиления ультрафиолетовой инсоляции наблюдается снижение урожаев в Австралии и Новой Зеландии, увеличение заболеваний раком кожи.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Техногенные вещества биосферы</w:t>
      </w:r>
      <w:r w:rsidRPr="0043750C">
        <w:rPr>
          <w:rFonts w:ascii="Times New Roman" w:eastAsia="Times New Roman" w:hAnsi="Times New Roman" w:cs="Times New Roman"/>
          <w:sz w:val="28"/>
          <w:szCs w:val="28"/>
          <w:lang w:val="kk-KZ" w:eastAsia="ru-RU"/>
        </w:rPr>
        <w:t>, оказывающие вредное воздействие на биоту классифицируются следующим образом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По степени опасности все вредные вещества разделены на четыре класса: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en-US" w:eastAsia="ru-RU"/>
        </w:rPr>
        <w:t>I</w:t>
      </w:r>
      <w:r w:rsidRPr="0043750C">
        <w:rPr>
          <w:rFonts w:ascii="Times New Roman" w:eastAsia="Times New Roman" w:hAnsi="Times New Roman" w:cs="Times New Roman"/>
          <w:sz w:val="28"/>
          <w:szCs w:val="28"/>
          <w:lang w:val="kk-KZ" w:eastAsia="ru-RU"/>
        </w:rPr>
        <w:t>— чрезвычайно опасные вещества;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II — высоко опасные вещества;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III — умеренно опасные вещества;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IV — малоопасные вещества — см. таблицу.</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Опасность загрязняющих атмосферу веществ для здоровья человека, зависит не только от их содержания в воздухе, но и от класса опасности. Для сравнительной оценки атмосферы городов, районов с учетом класса опасности загрязняющих веществ используется </w:t>
      </w:r>
      <w:r w:rsidRPr="0043750C">
        <w:rPr>
          <w:rFonts w:ascii="Times New Roman" w:eastAsia="Times New Roman" w:hAnsi="Times New Roman" w:cs="Times New Roman"/>
          <w:sz w:val="28"/>
          <w:szCs w:val="28"/>
          <w:u w:val="single"/>
          <w:lang w:val="kk-KZ" w:eastAsia="ru-RU"/>
        </w:rPr>
        <w:t>индекс загрязнения атмосферы</w:t>
      </w:r>
      <w:r w:rsidRPr="0043750C">
        <w:rPr>
          <w:rFonts w:ascii="Times New Roman" w:eastAsia="Times New Roman" w:hAnsi="Times New Roman" w:cs="Times New Roman"/>
          <w:sz w:val="28"/>
          <w:szCs w:val="28"/>
          <w:lang w:val="kk-KZ" w:eastAsia="ru-RU"/>
        </w:rPr>
        <w:t xml:space="preserve">.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2.Антропогенные загрязнения.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Антропогенные загрязнения</w:t>
      </w:r>
      <w:r w:rsidRPr="0043750C">
        <w:rPr>
          <w:rFonts w:ascii="Times New Roman" w:eastAsia="Times New Roman" w:hAnsi="Times New Roman" w:cs="Times New Roman"/>
          <w:sz w:val="28"/>
          <w:szCs w:val="28"/>
          <w:lang w:val="kk-KZ" w:eastAsia="ru-RU"/>
        </w:rPr>
        <w:t xml:space="preserve"> атмосферы можно характеризовать по </w:t>
      </w:r>
      <w:r w:rsidRPr="0043750C">
        <w:rPr>
          <w:rFonts w:ascii="Times New Roman" w:eastAsia="Times New Roman" w:hAnsi="Times New Roman" w:cs="Times New Roman"/>
          <w:sz w:val="28"/>
          <w:szCs w:val="28"/>
          <w:u w:val="single"/>
          <w:lang w:val="kk-KZ" w:eastAsia="ru-RU"/>
        </w:rPr>
        <w:t>длительности присутствия</w:t>
      </w:r>
      <w:r w:rsidRPr="0043750C">
        <w:rPr>
          <w:rFonts w:ascii="Times New Roman" w:eastAsia="Times New Roman" w:hAnsi="Times New Roman" w:cs="Times New Roman"/>
          <w:sz w:val="28"/>
          <w:szCs w:val="28"/>
          <w:lang w:val="kk-KZ" w:eastAsia="ru-RU"/>
        </w:rPr>
        <w:t xml:space="preserve"> в атмосфере, по </w:t>
      </w:r>
      <w:r w:rsidRPr="0043750C">
        <w:rPr>
          <w:rFonts w:ascii="Times New Roman" w:eastAsia="Times New Roman" w:hAnsi="Times New Roman" w:cs="Times New Roman"/>
          <w:sz w:val="28"/>
          <w:szCs w:val="28"/>
          <w:u w:val="single"/>
          <w:lang w:val="kk-KZ" w:eastAsia="ru-RU"/>
        </w:rPr>
        <w:t>скорости возрастания</w:t>
      </w:r>
      <w:r w:rsidRPr="0043750C">
        <w:rPr>
          <w:rFonts w:ascii="Times New Roman" w:eastAsia="Times New Roman" w:hAnsi="Times New Roman" w:cs="Times New Roman"/>
          <w:sz w:val="28"/>
          <w:szCs w:val="28"/>
          <w:lang w:val="kk-KZ" w:eastAsia="ru-RU"/>
        </w:rPr>
        <w:t xml:space="preserve"> их содержания, по </w:t>
      </w:r>
      <w:r w:rsidRPr="0043750C">
        <w:rPr>
          <w:rFonts w:ascii="Times New Roman" w:eastAsia="Times New Roman" w:hAnsi="Times New Roman" w:cs="Times New Roman"/>
          <w:sz w:val="28"/>
          <w:szCs w:val="28"/>
          <w:u w:val="single"/>
          <w:lang w:val="kk-KZ" w:eastAsia="ru-RU"/>
        </w:rPr>
        <w:t>масштабу</w:t>
      </w:r>
      <w:r w:rsidRPr="0043750C">
        <w:rPr>
          <w:rFonts w:ascii="Times New Roman" w:eastAsia="Times New Roman" w:hAnsi="Times New Roman" w:cs="Times New Roman"/>
          <w:sz w:val="28"/>
          <w:szCs w:val="28"/>
          <w:lang w:val="kk-KZ" w:eastAsia="ru-RU"/>
        </w:rPr>
        <w:t xml:space="preserve"> влияния, по </w:t>
      </w:r>
      <w:r w:rsidRPr="0043750C">
        <w:rPr>
          <w:rFonts w:ascii="Times New Roman" w:eastAsia="Times New Roman" w:hAnsi="Times New Roman" w:cs="Times New Roman"/>
          <w:sz w:val="28"/>
          <w:szCs w:val="28"/>
          <w:u w:val="single"/>
          <w:lang w:val="kk-KZ" w:eastAsia="ru-RU"/>
        </w:rPr>
        <w:t>характеру влияния</w:t>
      </w:r>
      <w:r w:rsidRPr="0043750C">
        <w:rPr>
          <w:rFonts w:ascii="Times New Roman" w:eastAsia="Times New Roman" w:hAnsi="Times New Roman" w:cs="Times New Roman"/>
          <w:sz w:val="28"/>
          <w:szCs w:val="28"/>
          <w:lang w:val="kk-KZ" w:eastAsia="ru-RU"/>
        </w:rPr>
        <w:t xml:space="preserve">.Длительность присутствия одних и тех же веществ различна в тропосфере и стратосфере. Так, </w:t>
      </w:r>
      <w:r w:rsidRPr="0043750C">
        <w:rPr>
          <w:rFonts w:ascii="Times New Roman" w:eastAsia="Times New Roman" w:hAnsi="Times New Roman" w:cs="Times New Roman"/>
          <w:sz w:val="28"/>
          <w:szCs w:val="28"/>
          <w:u w:val="single"/>
          <w:lang w:val="kk-KZ" w:eastAsia="ru-RU"/>
        </w:rPr>
        <w:t>CO</w:t>
      </w:r>
      <w:r w:rsidRPr="0043750C">
        <w:rPr>
          <w:rFonts w:ascii="Times New Roman" w:eastAsia="Times New Roman" w:hAnsi="Times New Roman" w:cs="Times New Roman"/>
          <w:sz w:val="28"/>
          <w:szCs w:val="28"/>
          <w:vertAlign w:val="subscript"/>
          <w:lang w:val="kk-KZ" w:eastAsia="ru-RU"/>
        </w:rPr>
        <w:t>2</w:t>
      </w:r>
      <w:r w:rsidRPr="0043750C">
        <w:rPr>
          <w:rFonts w:ascii="Times New Roman" w:eastAsia="Times New Roman" w:hAnsi="Times New Roman" w:cs="Times New Roman"/>
          <w:sz w:val="28"/>
          <w:szCs w:val="28"/>
          <w:lang w:val="kk-KZ" w:eastAsia="ru-RU"/>
        </w:rPr>
        <w:t xml:space="preserve"> присутствует в </w:t>
      </w:r>
      <w:r w:rsidRPr="0043750C">
        <w:rPr>
          <w:rFonts w:ascii="Times New Roman" w:eastAsia="Times New Roman" w:hAnsi="Times New Roman" w:cs="Times New Roman"/>
          <w:sz w:val="28"/>
          <w:szCs w:val="28"/>
          <w:u w:val="single"/>
          <w:lang w:val="kk-KZ" w:eastAsia="ru-RU"/>
        </w:rPr>
        <w:t>тропосфере 4 года</w:t>
      </w:r>
      <w:r w:rsidRPr="0043750C">
        <w:rPr>
          <w:rFonts w:ascii="Times New Roman" w:eastAsia="Times New Roman" w:hAnsi="Times New Roman" w:cs="Times New Roman"/>
          <w:sz w:val="28"/>
          <w:szCs w:val="28"/>
          <w:lang w:val="kk-KZ" w:eastAsia="ru-RU"/>
        </w:rPr>
        <w:t xml:space="preserve">, а </w:t>
      </w:r>
      <w:r w:rsidRPr="0043750C">
        <w:rPr>
          <w:rFonts w:ascii="Times New Roman" w:eastAsia="Times New Roman" w:hAnsi="Times New Roman" w:cs="Times New Roman"/>
          <w:sz w:val="28"/>
          <w:szCs w:val="28"/>
          <w:u w:val="single"/>
          <w:lang w:val="kk-KZ" w:eastAsia="ru-RU"/>
        </w:rPr>
        <w:t>в стратосфере — 2 года</w:t>
      </w:r>
      <w:r w:rsidRPr="0043750C">
        <w:rPr>
          <w:rFonts w:ascii="Times New Roman" w:eastAsia="Times New Roman" w:hAnsi="Times New Roman" w:cs="Times New Roman"/>
          <w:sz w:val="28"/>
          <w:szCs w:val="28"/>
          <w:lang w:val="kk-KZ" w:eastAsia="ru-RU"/>
        </w:rPr>
        <w:t xml:space="preserve">, </w:t>
      </w:r>
      <w:r w:rsidRPr="0043750C">
        <w:rPr>
          <w:rFonts w:ascii="Times New Roman" w:eastAsia="Times New Roman" w:hAnsi="Times New Roman" w:cs="Times New Roman"/>
          <w:sz w:val="28"/>
          <w:szCs w:val="28"/>
          <w:u w:val="single"/>
          <w:lang w:val="kk-KZ" w:eastAsia="ru-RU"/>
        </w:rPr>
        <w:t>озон — 30—40 суток в тропосфере</w:t>
      </w:r>
      <w:r w:rsidRPr="0043750C">
        <w:rPr>
          <w:rFonts w:ascii="Times New Roman" w:eastAsia="Times New Roman" w:hAnsi="Times New Roman" w:cs="Times New Roman"/>
          <w:sz w:val="28"/>
          <w:szCs w:val="28"/>
          <w:lang w:val="kk-KZ" w:eastAsia="ru-RU"/>
        </w:rPr>
        <w:t xml:space="preserve">, и </w:t>
      </w:r>
      <w:r w:rsidRPr="0043750C">
        <w:rPr>
          <w:rFonts w:ascii="Times New Roman" w:eastAsia="Times New Roman" w:hAnsi="Times New Roman" w:cs="Times New Roman"/>
          <w:sz w:val="28"/>
          <w:szCs w:val="28"/>
          <w:u w:val="single"/>
          <w:lang w:val="kk-KZ" w:eastAsia="ru-RU"/>
        </w:rPr>
        <w:t>2 года в стратосфере</w:t>
      </w:r>
      <w:r w:rsidRPr="0043750C">
        <w:rPr>
          <w:rFonts w:ascii="Times New Roman" w:eastAsia="Times New Roman" w:hAnsi="Times New Roman" w:cs="Times New Roman"/>
          <w:sz w:val="28"/>
          <w:szCs w:val="28"/>
          <w:lang w:val="kk-KZ" w:eastAsia="ru-RU"/>
        </w:rPr>
        <w:t>, а окись азота — 150 лет (и там, и там).Различна скорость накопления загрязнений в атмосфере (вероятно, связанная с утилизационной способностью биосферы). Так содержание CO</w:t>
      </w:r>
      <w:r w:rsidRPr="0043750C">
        <w:rPr>
          <w:rFonts w:ascii="Times New Roman" w:eastAsia="Times New Roman" w:hAnsi="Times New Roman" w:cs="Times New Roman"/>
          <w:sz w:val="28"/>
          <w:szCs w:val="28"/>
          <w:vertAlign w:val="subscript"/>
          <w:lang w:val="kk-KZ" w:eastAsia="ru-RU"/>
        </w:rPr>
        <w:t>2</w:t>
      </w:r>
      <w:r w:rsidRPr="0043750C">
        <w:rPr>
          <w:rFonts w:ascii="Times New Roman" w:eastAsia="Times New Roman" w:hAnsi="Times New Roman" w:cs="Times New Roman"/>
          <w:sz w:val="28"/>
          <w:szCs w:val="28"/>
          <w:lang w:val="kk-KZ" w:eastAsia="ru-RU"/>
        </w:rPr>
        <w:t xml:space="preserve">  возрастает по 0,4% в год, а окислов азота — по 0,2% в год. Основные принципы гигиеническогонормирования атмосферных загрязнителей. </w:t>
      </w:r>
      <w:r w:rsidRPr="0043750C">
        <w:rPr>
          <w:rFonts w:ascii="Times New Roman" w:eastAsia="Times New Roman" w:hAnsi="Times New Roman" w:cs="Times New Roman"/>
          <w:sz w:val="28"/>
          <w:szCs w:val="28"/>
          <w:lang w:val="kk-KZ" w:eastAsia="ru-RU"/>
        </w:rPr>
        <w:lastRenderedPageBreak/>
        <w:t xml:space="preserve">В основе гигиенического нормирования атмосферных загрязнений лежат следующие </w:t>
      </w:r>
      <w:r w:rsidRPr="0043750C">
        <w:rPr>
          <w:rFonts w:ascii="Times New Roman" w:eastAsia="Times New Roman" w:hAnsi="Times New Roman" w:cs="Times New Roman"/>
          <w:sz w:val="28"/>
          <w:szCs w:val="28"/>
          <w:u w:val="single"/>
          <w:lang w:val="kk-KZ" w:eastAsia="ru-RU"/>
        </w:rPr>
        <w:t>критерии вредности атмосферных загрязнений</w:t>
      </w:r>
      <w:r w:rsidRPr="0043750C">
        <w:rPr>
          <w:rFonts w:ascii="Times New Roman" w:eastAsia="Times New Roman" w:hAnsi="Times New Roman" w:cs="Times New Roman"/>
          <w:sz w:val="28"/>
          <w:szCs w:val="28"/>
          <w:lang w:val="kk-KZ" w:eastAsia="ru-RU"/>
        </w:rPr>
        <w:t>:</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 Допустимой может быть признана только такая концентрация того или иного вещества в атмосферном воздухе, которая не оказывает на человека прямого или косвенного вредного и неприятного действия, не снижает его работоспособности, не влияет на самочувствие и настроение.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 Привыкание к вредным веществам должно рассматриваться как неблагоприятный момент и доказательство недопустимости изучаемой концентрации.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 Недопустимы такие концентрации вредных веществ, которые неблагоприятно влияют на растительность, климат местности, прозрачность атмосферы и бытовые условия жизни населения.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Решение вопроса о допустимом содержании атмосферных загрязнений основывается на представлении о наличие </w:t>
      </w:r>
      <w:r w:rsidRPr="0043750C">
        <w:rPr>
          <w:rFonts w:ascii="Times New Roman" w:eastAsia="Times New Roman" w:hAnsi="Times New Roman" w:cs="Times New Roman"/>
          <w:sz w:val="28"/>
          <w:szCs w:val="28"/>
          <w:u w:val="single"/>
          <w:lang w:val="kk-KZ" w:eastAsia="ru-RU"/>
        </w:rPr>
        <w:t>порогов в действии загрязнений</w:t>
      </w:r>
      <w:r w:rsidRPr="0043750C">
        <w:rPr>
          <w:rFonts w:ascii="Times New Roman" w:eastAsia="Times New Roman" w:hAnsi="Times New Roman" w:cs="Times New Roman"/>
          <w:sz w:val="28"/>
          <w:szCs w:val="28"/>
          <w:lang w:val="kk-KZ" w:eastAsia="ru-RU"/>
        </w:rPr>
        <w:t>.</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При научном обосновании ПДК вредных веществ в атмосферном воздухе используют </w:t>
      </w:r>
      <w:r w:rsidRPr="0043750C">
        <w:rPr>
          <w:rFonts w:ascii="Times New Roman" w:eastAsia="Times New Roman" w:hAnsi="Times New Roman" w:cs="Times New Roman"/>
          <w:sz w:val="28"/>
          <w:szCs w:val="28"/>
          <w:u w:val="single"/>
          <w:lang w:val="kk-KZ" w:eastAsia="ru-RU"/>
        </w:rPr>
        <w:t>принцип лимитирующего показателя</w:t>
      </w:r>
      <w:r w:rsidRPr="0043750C">
        <w:rPr>
          <w:rFonts w:ascii="Times New Roman" w:eastAsia="Times New Roman" w:hAnsi="Times New Roman" w:cs="Times New Roman"/>
          <w:sz w:val="28"/>
          <w:szCs w:val="28"/>
          <w:lang w:val="kk-KZ" w:eastAsia="ru-RU"/>
        </w:rPr>
        <w:t xml:space="preserve"> (нормирование по наиболее чувствительному показателю). Так, если запах, ощущается при концентрациях, не оказывающих вредного влияния на организм человека и внешнюю среду, нормирование осуществляют с учетом </w:t>
      </w:r>
      <w:r w:rsidRPr="0043750C">
        <w:rPr>
          <w:rFonts w:ascii="Times New Roman" w:eastAsia="Times New Roman" w:hAnsi="Times New Roman" w:cs="Times New Roman"/>
          <w:sz w:val="28"/>
          <w:szCs w:val="28"/>
          <w:u w:val="single"/>
          <w:lang w:val="kk-KZ" w:eastAsia="ru-RU"/>
        </w:rPr>
        <w:t>порога обоняния</w:t>
      </w:r>
      <w:r w:rsidRPr="0043750C">
        <w:rPr>
          <w:rFonts w:ascii="Times New Roman" w:eastAsia="Times New Roman" w:hAnsi="Times New Roman" w:cs="Times New Roman"/>
          <w:sz w:val="28"/>
          <w:szCs w:val="28"/>
          <w:lang w:val="kk-KZ" w:eastAsia="ru-RU"/>
        </w:rPr>
        <w:t xml:space="preserve">. Если вещество оказывает на окружающую среду вредное действие в меньших концентрациях, то при гигиеническом нормировании учитывают порог действия этого вещества на внешнюю среду. </w:t>
      </w:r>
      <w:r w:rsidRPr="0043750C">
        <w:rPr>
          <w:rFonts w:ascii="Times New Roman" w:eastAsia="Times New Roman" w:hAnsi="Times New Roman" w:cs="Times New Roman"/>
          <w:sz w:val="28"/>
          <w:szCs w:val="28"/>
          <w:u w:val="single"/>
          <w:lang w:val="kk-KZ" w:eastAsia="ru-RU"/>
        </w:rPr>
        <w:t>Максимальная разовая ПДК</w:t>
      </w:r>
      <w:r w:rsidRPr="0043750C">
        <w:rPr>
          <w:rFonts w:ascii="Times New Roman" w:eastAsia="Times New Roman" w:hAnsi="Times New Roman" w:cs="Times New Roman"/>
          <w:sz w:val="28"/>
          <w:szCs w:val="28"/>
          <w:lang w:val="kk-KZ" w:eastAsia="ru-RU"/>
        </w:rPr>
        <w:t xml:space="preserve"> устанавливается для предупреждения рефлекторных реакций у человека (ощущения запаха, изменение биоэлектрической активности мозга, световой чувствительности глаз и др.) при кратковременном (до 20 минут) воздействии атмосферных загрязнений, а среднесуточная — с целью предупреждения их резорбтивного (общетоксичного, мутагенного, канцерогенного и др.) влияний.</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3.Контроль загрязнений атмосферы.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Для дистанционного (неконтактного) глобального контроля загрязнений и состава атмосферы используются способы радиолокационного акустического и лидарного (лазерного) зондирования. Это довольно сложные и дорогостоящие установки. Для контроля воздуха в приземном слое в отдельных точках планеты обычно используются более простые установки. Мы здесь рассмотрим только два принципа контроля состава воздуха: </w:t>
      </w:r>
      <w:r w:rsidRPr="0043750C">
        <w:rPr>
          <w:rFonts w:ascii="Times New Roman" w:eastAsia="Times New Roman" w:hAnsi="Times New Roman" w:cs="Times New Roman"/>
          <w:b/>
          <w:sz w:val="28"/>
          <w:szCs w:val="28"/>
          <w:lang w:val="kk-KZ" w:eastAsia="ru-RU"/>
        </w:rPr>
        <w:t>оптико-акустический и термохимический.</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u w:val="single"/>
          <w:lang w:val="kk-KZ" w:eastAsia="ru-RU"/>
        </w:rPr>
        <w:t>В энергетике и промышленности</w:t>
      </w:r>
      <w:r w:rsidRPr="0043750C">
        <w:rPr>
          <w:rFonts w:ascii="Times New Roman" w:eastAsia="Times New Roman" w:hAnsi="Times New Roman" w:cs="Times New Roman"/>
          <w:sz w:val="28"/>
          <w:szCs w:val="28"/>
          <w:lang w:val="kk-KZ" w:eastAsia="ru-RU"/>
        </w:rPr>
        <w:t xml:space="preserve"> применяют следующие способы защиты биосферного воздуха: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а) Переход с одних видов углеводородного топлива на другие.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б) Повышение эффективности использования энергии сырья.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в) Освоение альтернативных (безуглеродных) источников энергии.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г) Очистка выбросов в атмосферу.</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u w:val="single"/>
          <w:lang w:val="kk-KZ" w:eastAsia="ru-RU"/>
        </w:rPr>
        <w:t>На транспорте</w:t>
      </w:r>
      <w:r w:rsidRPr="0043750C">
        <w:rPr>
          <w:rFonts w:ascii="Times New Roman" w:eastAsia="Times New Roman" w:hAnsi="Times New Roman" w:cs="Times New Roman"/>
          <w:sz w:val="28"/>
          <w:szCs w:val="28"/>
          <w:lang w:val="kk-KZ" w:eastAsia="ru-RU"/>
        </w:rPr>
        <w:t xml:space="preserve"> —два, в основном, способа: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а) Установка нейтрализаторов (каталитических), позволяющих снизить выбросы углеводородов до 87%, CO — до 85%, NO</w:t>
      </w:r>
      <w:r w:rsidRPr="0043750C">
        <w:rPr>
          <w:rFonts w:ascii="Times New Roman" w:eastAsia="Times New Roman" w:hAnsi="Times New Roman" w:cs="Times New Roman"/>
          <w:sz w:val="28"/>
          <w:szCs w:val="28"/>
          <w:vertAlign w:val="subscript"/>
          <w:lang w:val="kk-KZ" w:eastAsia="ru-RU"/>
        </w:rPr>
        <w:t>x</w:t>
      </w:r>
      <w:r w:rsidRPr="0043750C">
        <w:rPr>
          <w:rFonts w:ascii="Times New Roman" w:eastAsia="Times New Roman" w:hAnsi="Times New Roman" w:cs="Times New Roman"/>
          <w:sz w:val="28"/>
          <w:szCs w:val="28"/>
          <w:lang w:val="kk-KZ" w:eastAsia="ru-RU"/>
        </w:rPr>
        <w:t xml:space="preserve"> — до 62%.</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lastRenderedPageBreak/>
        <w:t>б) Разработка новых модификаций двигателей (в качестве заменителей бензина и дизельного топлива используются: этанол, метанол, природный газ, электроэнергия, модернизируют сам процесс сгорания в двигателе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Этот способ пока  не особенно удачен — модификация удорожает стоимость автомобиля, снижая его надежность, а применение альтернативных топлив, решая одни проблемы, создает новые (например, применение метанола ограничивает выделение озона, но увеличивает в 2¸5 раз выбросы формальдегида (канцерогенного вещества) и двуокиси азота — на 20—160%).</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4.Очистка выбросов в атмосферу.</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Обезвреживание выбросов в атмосферу может производится по двум направлениям:</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 Пылеулавливание и газоочистка (обезвреживание газообразных составляющих выбросов).</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 Термическое и каталитическое сжигание.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u w:val="single"/>
          <w:lang w:val="kk-KZ" w:eastAsia="ru-RU"/>
        </w:rPr>
        <w:t>Пылеулавливание</w:t>
      </w:r>
      <w:r w:rsidRPr="0043750C">
        <w:rPr>
          <w:rFonts w:ascii="Times New Roman" w:eastAsia="Times New Roman" w:hAnsi="Times New Roman" w:cs="Times New Roman"/>
          <w:sz w:val="28"/>
          <w:szCs w:val="28"/>
          <w:lang w:val="kk-KZ" w:eastAsia="ru-RU"/>
        </w:rPr>
        <w:t xml:space="preserve"> производится осаждением под действием сил тяжести, инерционных или электростатических сил, а так же промывкой и фильтрованием. </w:t>
      </w:r>
      <w:r w:rsidRPr="0043750C">
        <w:rPr>
          <w:rFonts w:ascii="Times New Roman" w:eastAsia="Times New Roman" w:hAnsi="Times New Roman" w:cs="Times New Roman"/>
          <w:sz w:val="28"/>
          <w:szCs w:val="28"/>
          <w:u w:val="single"/>
          <w:lang w:val="kk-KZ" w:eastAsia="ru-RU"/>
        </w:rPr>
        <w:t>Осаждение</w:t>
      </w:r>
      <w:r w:rsidRPr="0043750C">
        <w:rPr>
          <w:rFonts w:ascii="Times New Roman" w:eastAsia="Times New Roman" w:hAnsi="Times New Roman" w:cs="Times New Roman"/>
          <w:sz w:val="28"/>
          <w:szCs w:val="28"/>
          <w:lang w:val="kk-KZ" w:eastAsia="ru-RU"/>
        </w:rPr>
        <w:t xml:space="preserve"> под действием </w:t>
      </w:r>
      <w:r w:rsidRPr="0043750C">
        <w:rPr>
          <w:rFonts w:ascii="Times New Roman" w:eastAsia="Times New Roman" w:hAnsi="Times New Roman" w:cs="Times New Roman"/>
          <w:sz w:val="28"/>
          <w:szCs w:val="28"/>
          <w:u w:val="single"/>
          <w:lang w:val="kk-KZ" w:eastAsia="ru-RU"/>
        </w:rPr>
        <w:t>сил тяжести</w:t>
      </w:r>
      <w:r w:rsidRPr="0043750C">
        <w:rPr>
          <w:rFonts w:ascii="Times New Roman" w:eastAsia="Times New Roman" w:hAnsi="Times New Roman" w:cs="Times New Roman"/>
          <w:sz w:val="28"/>
          <w:szCs w:val="28"/>
          <w:lang w:val="kk-KZ" w:eastAsia="ru-RU"/>
        </w:rPr>
        <w:t xml:space="preserve"> производится обычно в гравитационных пылеотделителях (пылевых камерах), которые представляют собой резкое увеличение в нижней части сечения трубопровода, по которому движется газовая смесь. Такие устройства имеют сравнительно небольшую степень очистки (h=15¸20%) и обычно применяются в качестве 1-й ступени очистки.</w:t>
      </w:r>
      <w:r w:rsidRPr="0043750C">
        <w:rPr>
          <w:rFonts w:ascii="Times New Roman" w:eastAsia="Times New Roman" w:hAnsi="Times New Roman" w:cs="Times New Roman"/>
          <w:sz w:val="28"/>
          <w:szCs w:val="28"/>
          <w:u w:val="single"/>
          <w:lang w:val="kk-KZ" w:eastAsia="ru-RU"/>
        </w:rPr>
        <w:t xml:space="preserve"> Устройства</w:t>
      </w:r>
      <w:r w:rsidRPr="0043750C">
        <w:rPr>
          <w:rFonts w:ascii="Times New Roman" w:eastAsia="Times New Roman" w:hAnsi="Times New Roman" w:cs="Times New Roman"/>
          <w:sz w:val="28"/>
          <w:szCs w:val="28"/>
          <w:lang w:val="kk-KZ" w:eastAsia="ru-RU"/>
        </w:rPr>
        <w:t xml:space="preserve"> для очистки </w:t>
      </w:r>
      <w:r w:rsidRPr="0043750C">
        <w:rPr>
          <w:rFonts w:ascii="Times New Roman" w:eastAsia="Times New Roman" w:hAnsi="Times New Roman" w:cs="Times New Roman"/>
          <w:sz w:val="28"/>
          <w:szCs w:val="28"/>
          <w:u w:val="single"/>
          <w:lang w:val="kk-KZ" w:eastAsia="ru-RU"/>
        </w:rPr>
        <w:t>за счет инерционных</w:t>
      </w:r>
      <w:r w:rsidRPr="0043750C">
        <w:rPr>
          <w:rFonts w:ascii="Times New Roman" w:eastAsia="Times New Roman" w:hAnsi="Times New Roman" w:cs="Times New Roman"/>
          <w:sz w:val="28"/>
          <w:szCs w:val="28"/>
          <w:lang w:val="kk-KZ" w:eastAsia="ru-RU"/>
        </w:rPr>
        <w:t xml:space="preserve"> (центробежных) сил носят название циклонов. </w:t>
      </w:r>
      <w:r w:rsidRPr="0043750C">
        <w:rPr>
          <w:rFonts w:ascii="Times New Roman" w:eastAsia="Times New Roman" w:hAnsi="Times New Roman" w:cs="Times New Roman"/>
          <w:sz w:val="28"/>
          <w:szCs w:val="28"/>
          <w:u w:val="single"/>
          <w:lang w:val="kk-KZ" w:eastAsia="ru-RU"/>
        </w:rPr>
        <w:t>Устройства</w:t>
      </w:r>
      <w:r w:rsidRPr="0043750C">
        <w:rPr>
          <w:rFonts w:ascii="Times New Roman" w:eastAsia="Times New Roman" w:hAnsi="Times New Roman" w:cs="Times New Roman"/>
          <w:sz w:val="28"/>
          <w:szCs w:val="28"/>
          <w:lang w:val="kk-KZ" w:eastAsia="ru-RU"/>
        </w:rPr>
        <w:t xml:space="preserve"> для очистки выбрасываемого воздуха за счет </w:t>
      </w:r>
      <w:r w:rsidRPr="0043750C">
        <w:rPr>
          <w:rFonts w:ascii="Times New Roman" w:eastAsia="Times New Roman" w:hAnsi="Times New Roman" w:cs="Times New Roman"/>
          <w:sz w:val="28"/>
          <w:szCs w:val="28"/>
          <w:u w:val="single"/>
          <w:lang w:val="kk-KZ" w:eastAsia="ru-RU"/>
        </w:rPr>
        <w:t>электростатических сил</w:t>
      </w:r>
      <w:r w:rsidRPr="0043750C">
        <w:rPr>
          <w:rFonts w:ascii="Times New Roman" w:eastAsia="Times New Roman" w:hAnsi="Times New Roman" w:cs="Times New Roman"/>
          <w:sz w:val="28"/>
          <w:szCs w:val="28"/>
          <w:lang w:val="kk-KZ" w:eastAsia="ru-RU"/>
        </w:rPr>
        <w:t xml:space="preserve"> </w:t>
      </w:r>
      <w:r w:rsidRPr="0043750C">
        <w:rPr>
          <w:rFonts w:ascii="Times New Roman" w:eastAsia="Times New Roman" w:hAnsi="Times New Roman" w:cs="Times New Roman"/>
          <w:b/>
          <w:sz w:val="28"/>
          <w:szCs w:val="28"/>
          <w:lang w:val="kk-KZ" w:eastAsia="ru-RU"/>
        </w:rPr>
        <w:t>носят название электрофильтров</w:t>
      </w:r>
      <w:r w:rsidRPr="0043750C">
        <w:rPr>
          <w:rFonts w:ascii="Times New Roman" w:eastAsia="Times New Roman" w:hAnsi="Times New Roman" w:cs="Times New Roman"/>
          <w:sz w:val="28"/>
          <w:szCs w:val="28"/>
          <w:lang w:val="kk-KZ" w:eastAsia="ru-RU"/>
        </w:rPr>
        <w:t>. Кроме того,применяются ещё тканевые (чаще всего рукавные) и пористые фильтры. Вообще обезвреживание от химически вредных газообразных веществ воздуха основано на двух методах: адсорбции и абсорбции.</w:t>
      </w:r>
      <w:r w:rsidRPr="0043750C">
        <w:rPr>
          <w:rFonts w:ascii="Times New Roman" w:eastAsia="Times New Roman" w:hAnsi="Times New Roman" w:cs="Times New Roman"/>
          <w:sz w:val="28"/>
          <w:szCs w:val="28"/>
          <w:u w:val="single"/>
          <w:lang w:val="kk-KZ" w:eastAsia="ru-RU"/>
        </w:rPr>
        <w:t xml:space="preserve">  Адсорбция</w:t>
      </w:r>
      <w:r w:rsidRPr="0043750C">
        <w:rPr>
          <w:rFonts w:ascii="Times New Roman" w:eastAsia="Times New Roman" w:hAnsi="Times New Roman" w:cs="Times New Roman"/>
          <w:sz w:val="28"/>
          <w:szCs w:val="28"/>
          <w:lang w:val="kk-KZ" w:eastAsia="ru-RU"/>
        </w:rPr>
        <w:t xml:space="preserve"> — это процесс избирательного поглощения одного или нескольких компонентов из газовой или жидкой смеси поверхностным слоем другого вещества — адсорбентом. </w:t>
      </w:r>
      <w:r w:rsidRPr="0043750C">
        <w:rPr>
          <w:rFonts w:ascii="Times New Roman" w:eastAsia="Times New Roman" w:hAnsi="Times New Roman" w:cs="Times New Roman"/>
          <w:sz w:val="28"/>
          <w:szCs w:val="28"/>
          <w:u w:val="single"/>
          <w:lang w:val="kk-KZ" w:eastAsia="ru-RU"/>
        </w:rPr>
        <w:t>Абсорбция</w:t>
      </w:r>
      <w:r w:rsidRPr="0043750C">
        <w:rPr>
          <w:rFonts w:ascii="Times New Roman" w:eastAsia="Times New Roman" w:hAnsi="Times New Roman" w:cs="Times New Roman"/>
          <w:sz w:val="28"/>
          <w:szCs w:val="28"/>
          <w:lang w:val="kk-KZ" w:eastAsia="ru-RU"/>
        </w:rPr>
        <w:t xml:space="preserve"> — поглощение вещества всем объемом поглощающего тела. В качестве поглотителя здесь используются жидкости.</w:t>
      </w: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Вопросы для самоконтроля: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1.Что такое атмосфера?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2.Какие существуют источники загрязнения атмосферы?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3.На какие группы по характеру действия делятся загрязнители?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4.Какие источники загрязнителя относятся к первой группе?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5. Какие источники загрязнителя относятся к второй группе?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6.Что собой предствляет озоновая дыра?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7.Что относится к антропогенным загрязнителям?</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8.Как проводится контроль загрязнения атмосферы?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9.Как обезвредить выбросы в атмосферу?</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 </w:t>
      </w: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lastRenderedPageBreak/>
        <w:t>ЛЕКЦИЯ №21.22</w:t>
      </w:r>
    </w:p>
    <w:p w:rsidR="00003BE3" w:rsidRPr="0043750C" w:rsidRDefault="00003BE3" w:rsidP="000D6459">
      <w:pPr>
        <w:spacing w:after="0" w:line="240" w:lineRule="auto"/>
        <w:jc w:val="both"/>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Тема: Основные понятия о литосфере и почв.</w:t>
      </w:r>
    </w:p>
    <w:p w:rsidR="00003BE3" w:rsidRPr="0043750C" w:rsidRDefault="00003BE3"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План лекции: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1.Литосфера.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2.Згрязнение литосферы.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3.Роль литосферы в биосфере.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4.Антропогенное воздействие на литосферу.</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w:t>
      </w:r>
      <w:r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b/>
          <w:sz w:val="28"/>
          <w:szCs w:val="28"/>
          <w:lang w:val="kk-KZ" w:eastAsia="ru-RU"/>
        </w:rPr>
        <w:t>1. Литосфера</w:t>
      </w:r>
      <w:r w:rsidRPr="0043750C">
        <w:rPr>
          <w:rFonts w:ascii="Times New Roman" w:eastAsia="Times New Roman" w:hAnsi="Times New Roman" w:cs="Times New Roman"/>
          <w:sz w:val="28"/>
          <w:szCs w:val="28"/>
          <w:lang w:val="kk-KZ" w:eastAsia="ru-RU"/>
        </w:rPr>
        <w:t xml:space="preserve"> — внешняя твердая оболочка Земли, состоящая из осадочных и магматических пород. В настоящее время земной корой принято считать верхний слой твердого тела планеты, расположенный выше сейсмической границы Мохоровичича. Поверхностный слой литосферы, в котором осуществляется взаимодействие живой материи с минеральной (неорганической), </w:t>
      </w:r>
      <w:r w:rsidRPr="0043750C">
        <w:rPr>
          <w:rFonts w:ascii="Times New Roman" w:eastAsia="Times New Roman" w:hAnsi="Times New Roman" w:cs="Times New Roman"/>
          <w:b/>
          <w:sz w:val="28"/>
          <w:szCs w:val="28"/>
          <w:lang w:val="kk-KZ" w:eastAsia="ru-RU"/>
        </w:rPr>
        <w:t>представляет собой почву</w:t>
      </w:r>
      <w:r w:rsidRPr="0043750C">
        <w:rPr>
          <w:rFonts w:ascii="Times New Roman" w:eastAsia="Times New Roman" w:hAnsi="Times New Roman" w:cs="Times New Roman"/>
          <w:sz w:val="28"/>
          <w:szCs w:val="28"/>
          <w:lang w:val="kk-KZ" w:eastAsia="ru-RU"/>
        </w:rPr>
        <w:t xml:space="preserve">. Остатки организмов после разложения переходят в гумус (плодородную часть почвы). Составными частями почвы служат минералы, органические вещества, живые организмы, вода, газы. Преобладающие элементы химического состава литосферы: </w:t>
      </w:r>
      <w:r w:rsidRPr="0043750C">
        <w:rPr>
          <w:rFonts w:ascii="Times New Roman" w:eastAsia="Times New Roman" w:hAnsi="Times New Roman" w:cs="Times New Roman"/>
          <w:b/>
          <w:sz w:val="28"/>
          <w:szCs w:val="28"/>
          <w:lang w:val="kk-KZ" w:eastAsia="ru-RU"/>
        </w:rPr>
        <w:t xml:space="preserve">O, Si, Al, Fe, Ca, Mg, Na, K. </w:t>
      </w:r>
      <w:r w:rsidRPr="0043750C">
        <w:rPr>
          <w:rFonts w:ascii="Times New Roman" w:eastAsia="Times New Roman" w:hAnsi="Times New Roman" w:cs="Times New Roman"/>
          <w:sz w:val="28"/>
          <w:szCs w:val="28"/>
          <w:lang w:val="kk-KZ" w:eastAsia="ru-RU"/>
        </w:rPr>
        <w:t>Ведущую роль выполняет кислород, на долю которого приходится половина массы земной коры и 92% ее объема, однако кислород прочно связан с другими элементами в главных породообразующих минералах. Результаты такого подхода незамедлительно сказались при исследовании общих проблем воздействия биотических, или живых, факторов на абиотические, или физические, условия. Так, оказалось, например, что состав морской воды во многом определяется активностью морских организмов. Растения, живущие на песчаной почве, значительно изменяют ее структуру. Живые организмы контролируют даже состав нашей атмосферы. Число подобных примеров легко увеличить, и все они свидетельствуют о наличии обратной связи между живой и неживой природой, в результате которой живое вещество в значительной мере меняет лик нашей Земли. Таким образом, биосферу нельзя рассматривать в отрыве от неживой природы, от которой она, с одной стороны зависит, а с другой — сама воздействует на нее. Поэтому перед естествоиспытателями возникает задача — конкретно исследовать, каким образом и в какой мере живое вещество влияет на физико-химические и геологические процессы, происходящие на поверхности Земли и в земной коре. Только подобный подход может дать ясное и глубокое представление о концепции биосферы. Такую задачу как раз и поставил перед собой выдающийся российский ученый Владимир Иванович Вернадский (1863 — 1945).</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ab/>
        <w:t>2.Загрязнение литосферы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ab/>
        <w:t>Почвенный покров</w:t>
      </w:r>
      <w:r w:rsidRPr="0043750C">
        <w:rPr>
          <w:rFonts w:ascii="Times New Roman" w:eastAsia="Times New Roman" w:hAnsi="Times New Roman" w:cs="Times New Roman"/>
          <w:sz w:val="28"/>
          <w:szCs w:val="28"/>
          <w:lang w:val="kk-KZ" w:eastAsia="ru-RU"/>
        </w:rPr>
        <w:t xml:space="preserve"> - важнейшее природное образование. Его роль в жизни общества определяется тем, что почва представляет собой основной источник продовольствия, обеспечивающий 95-97% продовольственных </w:t>
      </w:r>
      <w:r w:rsidRPr="0043750C">
        <w:rPr>
          <w:rFonts w:ascii="Times New Roman" w:eastAsia="Times New Roman" w:hAnsi="Times New Roman" w:cs="Times New Roman"/>
          <w:sz w:val="28"/>
          <w:szCs w:val="28"/>
          <w:lang w:val="kk-KZ" w:eastAsia="ru-RU"/>
        </w:rPr>
        <w:lastRenderedPageBreak/>
        <w:t xml:space="preserve">ресурсов для населения планеты. Особое свойство почвенного покрова - его </w:t>
      </w:r>
      <w:r w:rsidRPr="0043750C">
        <w:rPr>
          <w:rFonts w:ascii="Times New Roman" w:eastAsia="Times New Roman" w:hAnsi="Times New Roman" w:cs="Times New Roman"/>
          <w:b/>
          <w:sz w:val="28"/>
          <w:szCs w:val="28"/>
          <w:lang w:val="kk-KZ" w:eastAsia="ru-RU"/>
        </w:rPr>
        <w:t>плодородие,</w:t>
      </w:r>
      <w:r w:rsidRPr="0043750C">
        <w:rPr>
          <w:rFonts w:ascii="Times New Roman" w:eastAsia="Times New Roman" w:hAnsi="Times New Roman" w:cs="Times New Roman"/>
          <w:sz w:val="28"/>
          <w:szCs w:val="28"/>
          <w:lang w:val="kk-KZ" w:eastAsia="ru-RU"/>
        </w:rPr>
        <w:t xml:space="preserve"> под которым понимается совокупность свойств почвы, обеспечивающих урожай сельскохозяйственных культур. Естественное плодородие почвы связано с запасом питательных веществ в ней и ее водным, воздушным и тепловым режимами. Почва обеспечивает потребность растений в водном и азотном питании, являясь важнейшим агентом их фотосинтетической деятельности. Плодородие почвы зависит также от величины аккумулированной в ней солнечной энергии. Почвенный покров принадлежит к саморегулирующейся биологической системе, являющейся важнейшей частью биосферы в целом. Живые организмы, растения и животные, населяющие Землю, фиксируют солнечную энергию в форме фито - или зоомассы.  Все пригодные для употребления вещественные составляющие литосферы, используемые в хозяйстве как сырье или источники энергии, называются </w:t>
      </w:r>
      <w:r w:rsidRPr="0043750C">
        <w:rPr>
          <w:rFonts w:ascii="Times New Roman" w:eastAsia="Times New Roman" w:hAnsi="Times New Roman" w:cs="Times New Roman"/>
          <w:b/>
          <w:bCs/>
          <w:sz w:val="28"/>
          <w:szCs w:val="28"/>
          <w:lang w:val="kk-KZ" w:eastAsia="ru-RU"/>
        </w:rPr>
        <w:t>минеральными ресурсами</w:t>
      </w:r>
      <w:r w:rsidRPr="0043750C">
        <w:rPr>
          <w:rFonts w:ascii="Times New Roman" w:eastAsia="Times New Roman" w:hAnsi="Times New Roman" w:cs="Times New Roman"/>
          <w:i/>
          <w:iCs/>
          <w:sz w:val="28"/>
          <w:szCs w:val="28"/>
          <w:lang w:val="kk-KZ" w:eastAsia="ru-RU"/>
        </w:rPr>
        <w:t>.</w:t>
      </w:r>
      <w:r w:rsidRPr="0043750C">
        <w:rPr>
          <w:rFonts w:ascii="Times New Roman" w:eastAsia="Times New Roman" w:hAnsi="Times New Roman" w:cs="Times New Roman"/>
          <w:sz w:val="28"/>
          <w:szCs w:val="28"/>
          <w:lang w:val="kk-KZ" w:eastAsia="ru-RU"/>
        </w:rPr>
        <w:t xml:space="preserve"> Минеральное сырье может быть </w:t>
      </w:r>
      <w:r w:rsidRPr="0043750C">
        <w:rPr>
          <w:rFonts w:ascii="Times New Roman" w:eastAsia="Times New Roman" w:hAnsi="Times New Roman" w:cs="Times New Roman"/>
          <w:i/>
          <w:iCs/>
          <w:sz w:val="28"/>
          <w:szCs w:val="28"/>
          <w:lang w:val="kk-KZ" w:eastAsia="ru-RU"/>
        </w:rPr>
        <w:t>рудным</w:t>
      </w:r>
      <w:r w:rsidRPr="0043750C">
        <w:rPr>
          <w:rFonts w:ascii="Times New Roman" w:eastAsia="Times New Roman" w:hAnsi="Times New Roman" w:cs="Times New Roman"/>
          <w:sz w:val="28"/>
          <w:szCs w:val="28"/>
          <w:lang w:val="kk-KZ" w:eastAsia="ru-RU"/>
        </w:rPr>
        <w:t xml:space="preserve">, если из него извлекаются металлы, и </w:t>
      </w:r>
      <w:r w:rsidRPr="0043750C">
        <w:rPr>
          <w:rFonts w:ascii="Times New Roman" w:eastAsia="Times New Roman" w:hAnsi="Times New Roman" w:cs="Times New Roman"/>
          <w:i/>
          <w:iCs/>
          <w:sz w:val="28"/>
          <w:szCs w:val="28"/>
          <w:lang w:val="kk-KZ" w:eastAsia="ru-RU"/>
        </w:rPr>
        <w:t xml:space="preserve">нерудным, </w:t>
      </w:r>
      <w:r w:rsidRPr="0043750C">
        <w:rPr>
          <w:rFonts w:ascii="Times New Roman" w:eastAsia="Times New Roman" w:hAnsi="Times New Roman" w:cs="Times New Roman"/>
          <w:sz w:val="28"/>
          <w:szCs w:val="28"/>
          <w:lang w:val="kk-KZ" w:eastAsia="ru-RU"/>
        </w:rPr>
        <w:t xml:space="preserve">если из него извлекаются неметаллические компоненты (фосфор и т.д.) или используются как строительные материалы. Если же минеральное богатство используется как топливо (уголь, нефть, газ, горючие сланцы, торф, древесина, атомная энергия) и одновременно как источник энергии в двигателях для получения пара и электричества, то их называют </w:t>
      </w:r>
      <w:r w:rsidRPr="0043750C">
        <w:rPr>
          <w:rFonts w:ascii="Times New Roman" w:eastAsia="Times New Roman" w:hAnsi="Times New Roman" w:cs="Times New Roman"/>
          <w:b/>
          <w:bCs/>
          <w:sz w:val="28"/>
          <w:szCs w:val="28"/>
          <w:lang w:val="kk-KZ" w:eastAsia="ru-RU"/>
        </w:rPr>
        <w:t xml:space="preserve">топливно-энергетическими ресурсами.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В понятие земельных ресурсов входят:</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w:t>
      </w:r>
      <w:r w:rsidRPr="0043750C">
        <w:rPr>
          <w:rFonts w:ascii="Times New Roman" w:eastAsia="Times New Roman" w:hAnsi="Times New Roman" w:cs="Times New Roman"/>
          <w:b/>
          <w:i/>
          <w:iCs/>
          <w:sz w:val="28"/>
          <w:szCs w:val="28"/>
          <w:lang w:val="kk-KZ" w:eastAsia="ru-RU"/>
        </w:rPr>
        <w:t>земельный фонд</w:t>
      </w:r>
      <w:r w:rsidRPr="0043750C">
        <w:rPr>
          <w:rFonts w:ascii="Times New Roman" w:eastAsia="Times New Roman" w:hAnsi="Times New Roman" w:cs="Times New Roman"/>
          <w:sz w:val="28"/>
          <w:szCs w:val="28"/>
          <w:lang w:val="kk-KZ" w:eastAsia="ru-RU"/>
        </w:rPr>
        <w:t xml:space="preserve"> — все земли в пределах страны и мира, входящие по своему назначению в следующие категории: сельскохозяйственные, населенных пунктов, несельскохозяйственного назначения (промышленности, транспорта, горных выработок и т.д.). Мировой земельный фонд-13,4 млрд га;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   </w:t>
      </w:r>
      <w:r w:rsidRPr="0043750C">
        <w:rPr>
          <w:rFonts w:ascii="Times New Roman" w:eastAsia="Times New Roman" w:hAnsi="Times New Roman" w:cs="Times New Roman"/>
          <w:b/>
          <w:i/>
          <w:iCs/>
          <w:sz w:val="28"/>
          <w:szCs w:val="28"/>
          <w:lang w:val="kk-KZ" w:eastAsia="ru-RU"/>
        </w:rPr>
        <w:t>лесной фонд</w:t>
      </w:r>
      <w:r w:rsidRPr="0043750C">
        <w:rPr>
          <w:rFonts w:ascii="Times New Roman" w:eastAsia="Times New Roman" w:hAnsi="Times New Roman" w:cs="Times New Roman"/>
          <w:i/>
          <w:iCs/>
          <w:sz w:val="28"/>
          <w:szCs w:val="28"/>
          <w:lang w:val="kk-KZ" w:eastAsia="ru-RU"/>
        </w:rPr>
        <w:t xml:space="preserve"> — </w:t>
      </w:r>
      <w:r w:rsidRPr="0043750C">
        <w:rPr>
          <w:rFonts w:ascii="Times New Roman" w:eastAsia="Times New Roman" w:hAnsi="Times New Roman" w:cs="Times New Roman"/>
          <w:sz w:val="28"/>
          <w:szCs w:val="28"/>
          <w:lang w:val="kk-KZ" w:eastAsia="ru-RU"/>
        </w:rPr>
        <w:t>часть земельного фонда Земли, на которой произрастает или может произрастать лес, выделенный для ведения сельского хозяйства и ориентации особо охраняемых природных территорий; он является частью биологических ресурсов.</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С природоохранной точки зрения важное значение имеет классификация ресурсов </w:t>
      </w:r>
      <w:r w:rsidRPr="0043750C">
        <w:rPr>
          <w:rFonts w:ascii="Times New Roman" w:eastAsia="Times New Roman" w:hAnsi="Times New Roman" w:cs="Times New Roman"/>
          <w:b/>
          <w:sz w:val="28"/>
          <w:szCs w:val="28"/>
          <w:lang w:val="kk-KZ" w:eastAsia="ru-RU"/>
        </w:rPr>
        <w:t>по степени истощаемости.</w:t>
      </w:r>
      <w:r w:rsidRPr="0043750C">
        <w:rPr>
          <w:rFonts w:ascii="Times New Roman" w:eastAsia="Times New Roman" w:hAnsi="Times New Roman" w:cs="Times New Roman"/>
          <w:sz w:val="28"/>
          <w:szCs w:val="28"/>
          <w:lang w:val="kk-KZ" w:eastAsia="ru-RU"/>
        </w:rPr>
        <w:t xml:space="preserve"> Истощение природных ресурсов с экологических позиций — это несоответствие между безопасными нормами изъятия природного ресурса из природных систем и недр, и потребностями человечества. </w:t>
      </w:r>
      <w:r w:rsidRPr="0043750C">
        <w:rPr>
          <w:rFonts w:ascii="Times New Roman" w:eastAsia="Times New Roman" w:hAnsi="Times New Roman" w:cs="Times New Roman"/>
          <w:b/>
          <w:sz w:val="28"/>
          <w:szCs w:val="28"/>
          <w:lang w:val="kk-KZ" w:eastAsia="ru-RU"/>
        </w:rPr>
        <w:t xml:space="preserve">К </w:t>
      </w:r>
      <w:r w:rsidRPr="0043750C">
        <w:rPr>
          <w:rFonts w:ascii="Times New Roman" w:eastAsia="Times New Roman" w:hAnsi="Times New Roman" w:cs="Times New Roman"/>
          <w:b/>
          <w:i/>
          <w:iCs/>
          <w:sz w:val="28"/>
          <w:szCs w:val="28"/>
          <w:lang w:val="kk-KZ" w:eastAsia="ru-RU"/>
        </w:rPr>
        <w:t>исчерпаемым ресурсам</w:t>
      </w:r>
      <w:r w:rsidRPr="0043750C">
        <w:rPr>
          <w:rFonts w:ascii="Times New Roman" w:eastAsia="Times New Roman" w:hAnsi="Times New Roman" w:cs="Times New Roman"/>
          <w:i/>
          <w:iCs/>
          <w:sz w:val="28"/>
          <w:szCs w:val="28"/>
          <w:lang w:val="kk-KZ" w:eastAsia="ru-RU"/>
        </w:rPr>
        <w:t xml:space="preserve"> </w:t>
      </w:r>
      <w:r w:rsidRPr="0043750C">
        <w:rPr>
          <w:rFonts w:ascii="Times New Roman" w:eastAsia="Times New Roman" w:hAnsi="Times New Roman" w:cs="Times New Roman"/>
          <w:sz w:val="28"/>
          <w:szCs w:val="28"/>
          <w:lang w:val="kk-KZ" w:eastAsia="ru-RU"/>
        </w:rPr>
        <w:t>относятся те, которые могут быть исчерпаны в ближайшей или отдаленной перспективе. Сюда относятся, прежде всего ресурсы недр и ресурсы живой природы. Исчерпаемость ресурса понятие относительное. Обычно ресурс считают исчерпанным в том случае, когда его добыча и использование (с учетом переработки) становится экономически невыгодной. Последнее зависит от уровня технологий, культуры производства и т.п.. Например, в нашей стране месторождения нефти считают обычно исчерпанными, когда из них извлечено около 30% самого продукта. Передовые технологии между тем позволяют использовать до 60-70% нефти при сохранении рентабельности производства.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lastRenderedPageBreak/>
        <w:t>Проблема исчерпаемости природных ресурсов с каждым годом приобретает все большую актуальность. Это связано как с осознанием факта их ограниченности, так и с интенсивно увеличивающимся потреблением.  Особый интерес представляют темпы использования углеродосодержащих ресурсов. В то же время с их использованием связаны загрязнения атмосферы, обуславливающие такие глобальные проблемы, как парниковый эффект, кислые осадки и другие, не всегда предсказуемые явления.  Согласно одному из прогнозов, при сохранении таких темпов роста использования ископаемого топлива разведанных запасов, нефти хватит примерно на 30-40 лет, газа на 40-50 лет, угля на 70-80лет.</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3.Роль литосферы в биосфере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ab/>
        <w:t xml:space="preserve">Нельзя не видеть, как в великий круговорот веществ в природе, в биохимические циклы вовлекаются почвенно-растительным покровом суши десятки миллионов тонн таких минеральных веществ, как соединения фосфора, кальция, калия, серы, кремния, магния. Именно вода, углекислота, соединения азота и фосфора, предоставляемые растениям почвенным покровом, являются созидателями живого вещества, эти циклически накапливаются созидателями живого вещества - </w:t>
      </w:r>
      <w:r w:rsidRPr="0043750C">
        <w:rPr>
          <w:rFonts w:ascii="Times New Roman" w:eastAsia="Times New Roman" w:hAnsi="Times New Roman" w:cs="Times New Roman"/>
          <w:b/>
          <w:sz w:val="28"/>
          <w:szCs w:val="28"/>
          <w:lang w:val="kk-KZ" w:eastAsia="ru-RU"/>
        </w:rPr>
        <w:t xml:space="preserve">биомассы урожая. </w:t>
      </w:r>
      <w:r w:rsidRPr="0043750C">
        <w:rPr>
          <w:rFonts w:ascii="Times New Roman" w:eastAsia="Times New Roman" w:hAnsi="Times New Roman" w:cs="Times New Roman"/>
          <w:sz w:val="28"/>
          <w:szCs w:val="28"/>
          <w:lang w:val="kk-KZ" w:eastAsia="ru-RU"/>
        </w:rPr>
        <w:t>В ходе почвообразовательных процессов вещества эти циклически накапливаются в верхних, гумусовых горизонтах плодородных почв.</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Так, являясь продуктом биосферы, почвенный покров выступает важнейшим звеном в ее </w:t>
      </w:r>
      <w:r w:rsidRPr="0043750C">
        <w:rPr>
          <w:rFonts w:ascii="Times New Roman" w:eastAsia="Times New Roman" w:hAnsi="Times New Roman" w:cs="Times New Roman"/>
          <w:b/>
          <w:sz w:val="28"/>
          <w:szCs w:val="28"/>
          <w:lang w:val="kk-KZ" w:eastAsia="ru-RU"/>
        </w:rPr>
        <w:t>биогеохимическом механизме</w:t>
      </w:r>
      <w:r w:rsidRPr="0043750C">
        <w:rPr>
          <w:rFonts w:ascii="Times New Roman" w:eastAsia="Times New Roman" w:hAnsi="Times New Roman" w:cs="Times New Roman"/>
          <w:sz w:val="28"/>
          <w:szCs w:val="28"/>
          <w:lang w:val="kk-KZ" w:eastAsia="ru-RU"/>
        </w:rPr>
        <w:t>. Педосфера с ее гумусовой оболочкой как биоэнергетическая и биогеохимическая система обладает способностью саморазвития, саморегуляции и управления, обеспечивая незаменимые условия существования растений, животных, микроорганизмов и воспроизводства биомассы живого вещества. Эти особенности земли - почвенного покрова и создают плодородие в биосфере. Так почвенный покров превратился в главную экологическую нишу в биосфере. Ведь по крайней мере все наземные растения (первично продуцирующие биомассу), а также растительноядные и плотоядные животные суши, не говоря уже о бесчисленных и вездесущих микроорганизмах, в основном являются обитателями почв. Они живут на ней или в ней, оставаясь здесь посмертно. И человечество не составляет исключения - метаболиты (продукты обмена веществ) организма человека, останки его неразрывно связаны с землей.</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Именно в экологических системах почвы обеспечивают водное, минеральное и газовое питание растений, их рост и фотосинтетическую активность. Производимые же углеводы, жиры и белковые соединения, химически связанная энергия биомассы растительного происхождения становятся начальным звеном пищевых цепей «растения - животные - микроорганизмы». Важнейшей функцией почвенного покрова (</w:t>
      </w:r>
      <w:r w:rsidRPr="0043750C">
        <w:rPr>
          <w:rFonts w:ascii="Times New Roman" w:eastAsia="Times New Roman" w:hAnsi="Times New Roman" w:cs="Times New Roman"/>
          <w:b/>
          <w:sz w:val="28"/>
          <w:szCs w:val="28"/>
          <w:lang w:val="kk-KZ" w:eastAsia="ru-RU"/>
        </w:rPr>
        <w:t>педосферы)</w:t>
      </w:r>
      <w:r w:rsidRPr="0043750C">
        <w:rPr>
          <w:rFonts w:ascii="Times New Roman" w:eastAsia="Times New Roman" w:hAnsi="Times New Roman" w:cs="Times New Roman"/>
          <w:sz w:val="28"/>
          <w:szCs w:val="28"/>
          <w:lang w:val="kk-KZ" w:eastAsia="ru-RU"/>
        </w:rPr>
        <w:t xml:space="preserve"> является </w:t>
      </w:r>
      <w:r w:rsidRPr="0043750C">
        <w:rPr>
          <w:rFonts w:ascii="Times New Roman" w:eastAsia="Times New Roman" w:hAnsi="Times New Roman" w:cs="Times New Roman"/>
          <w:b/>
          <w:sz w:val="28"/>
          <w:szCs w:val="28"/>
          <w:lang w:val="kk-KZ" w:eastAsia="ru-RU"/>
        </w:rPr>
        <w:t xml:space="preserve">стабильное </w:t>
      </w:r>
      <w:r w:rsidRPr="0043750C">
        <w:rPr>
          <w:rFonts w:ascii="Times New Roman" w:eastAsia="Times New Roman" w:hAnsi="Times New Roman" w:cs="Times New Roman"/>
          <w:sz w:val="28"/>
          <w:szCs w:val="28"/>
          <w:lang w:val="kk-KZ" w:eastAsia="ru-RU"/>
        </w:rPr>
        <w:t xml:space="preserve">обеспечение благоприятных условий для существования и воспроизводства жизни на планете во всем разнообразии ее форм. Так или иначе, дальнейшее антропогенное разрушение, деградация, истощение почвенного покрова (которые ныне происходят со скоростью 150 тыс. кв. км в год!), замещение его </w:t>
      </w:r>
      <w:r w:rsidRPr="0043750C">
        <w:rPr>
          <w:rFonts w:ascii="Times New Roman" w:eastAsia="Times New Roman" w:hAnsi="Times New Roman" w:cs="Times New Roman"/>
          <w:sz w:val="28"/>
          <w:szCs w:val="28"/>
          <w:lang w:val="kk-KZ" w:eastAsia="ru-RU"/>
        </w:rPr>
        <w:lastRenderedPageBreak/>
        <w:t>непродуктивными территориями будут неизбежно сопровождаться неблагоприятными для существования жизни изменениями гидрологического, теплоэнергетического, геохимического и атмосферно-климатического режимов, могут вызвать катастрофические сдвиги во всей биосфере. Например, газово-атмосферная функция почвенного покрова выполняет в биосфере важнейшую роль поддержание оптимального современного климата (водно-теплового режима).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ab/>
        <w:t xml:space="preserve">С появлением и ростом промышленности, урбанизации и городского населения промышленно развитых стран отчуждение урожаев становится тревожным фактором. Такая тенденция имеет глобальный характер в наше время. </w:t>
      </w:r>
      <w:r w:rsidRPr="0043750C">
        <w:rPr>
          <w:rFonts w:ascii="Times New Roman" w:eastAsia="Times New Roman" w:hAnsi="Times New Roman" w:cs="Times New Roman"/>
          <w:b/>
          <w:sz w:val="28"/>
          <w:szCs w:val="28"/>
          <w:lang w:val="kk-KZ" w:eastAsia="ru-RU"/>
        </w:rPr>
        <w:t>Эрозионное разрушение</w:t>
      </w:r>
      <w:r w:rsidRPr="0043750C">
        <w:rPr>
          <w:rFonts w:ascii="Times New Roman" w:eastAsia="Times New Roman" w:hAnsi="Times New Roman" w:cs="Times New Roman"/>
          <w:sz w:val="28"/>
          <w:szCs w:val="28"/>
          <w:lang w:val="kk-KZ" w:eastAsia="ru-RU"/>
        </w:rPr>
        <w:t>, выдувание, смыв поверхностного почвенного горизонта и с ним гумуса, азота, фосфора, калия в реки и океаны особенно чреваты сокращением плодородия земельных ресурсов</w:t>
      </w:r>
      <w:r w:rsidRPr="0043750C">
        <w:rPr>
          <w:rFonts w:ascii="Times New Roman" w:eastAsia="Times New Roman" w:hAnsi="Times New Roman" w:cs="Times New Roman"/>
          <w:b/>
          <w:bCs/>
          <w:sz w:val="28"/>
          <w:szCs w:val="28"/>
          <w:lang w:val="kk-KZ" w:eastAsia="ru-RU"/>
        </w:rPr>
        <w:t xml:space="preserve"> </w:t>
      </w:r>
      <w:r w:rsidRPr="0043750C">
        <w:rPr>
          <w:rFonts w:ascii="Times New Roman" w:eastAsia="Times New Roman" w:hAnsi="Times New Roman" w:cs="Times New Roman"/>
          <w:b/>
          <w:bCs/>
          <w:sz w:val="28"/>
          <w:szCs w:val="28"/>
          <w:lang w:val="kk-KZ" w:eastAsia="ru-RU"/>
        </w:rPr>
        <w:tab/>
        <w:t>4.Антропогенное воздействие на литосферу</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ab/>
        <w:t>Суша - главная обитель жизни. Несмотря на то, что площадь суши в четыре раза меньше площади, занимаемой поверхностью океана, на ней сосредоточено около 57% биомассы планеты.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Суша - это, прежде всего почвенный покров, то есть, согласно учению основоположника научного почвоведения В.В. Докучаева, верхний слой земной коры, видоизмененный рядом факторов, но не последнее место среди которых принадлежит живым организмам. Это главный поставщик продуктов питания человека. Сегодня человек использует менее половины (41%) пригодной для сельского хозяйства площади земель. Казалось бы, о чем беспокоится — такой солидный резерв! Однако дело в том, что и качество, и размеры этих площадей в различных районах Земли неодинаковы. Так в Латинской Америке освоено лишь 1 7%, а в Западной Европе - 88% пригодных земель. Кроме того, современное человечество лишилось как минимум 50 млн. га распахивавшихся ранее площадей. Разумеется, есть много причин, по которым общество лишается земельных угодий. Среди них и вполне объективные, связанные с ростом населенных пунктов, строительством промышленных и горнодобывающих предприятий, транспортных линий и т. п. Но значительные негативные изменения состояния земной поверхности в целом вызвано именно нерациональными действиями людей, источник которых не только в уровне знаний, но и в погоне за сиюминутной экономической выгодой. Уничтожение лесов, а за последние 2-3 тысячелетия люди умудрились уничтожить  около половины лесных массивов, неправильные методы земледелия и ряд других факторов привели к потере этих миллионов гектаров.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                     </w:t>
      </w: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Вопросы для самоконтроля: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1.Что такое литосфера?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2.Что собой представляет почва?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3.Какие химические элементы преобладают в литосфере?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4.Источники загрязнения литосферы?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lastRenderedPageBreak/>
        <w:t>5.Какую роль имеет литосфера в биосфере?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6.Что является важнейшей функцией почвенного покрова?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7.Укажите основные антропогенные воздействия на литосферу.</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 xml:space="preserve">ЛЕКЦИЯ №23.24 </w:t>
      </w: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Тема: Основные принципы экологии сельского хозяйства.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     План лекции: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Влияние земледелия на экологию.</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Влияние животноводства на экологию.</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Экология почвы.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Загрязнения почв пестицидами.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Радиактивное загрязнения почв.</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Загрязнение почв промышленными и бытовыми отходами.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1.Влияние земледелии на экологию.</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Сельское хозяйство производит большее воздействие на природную среду, чем любая другая отрасль народного хозяйства. Причина этого в том, что сельское хозяйство требует огромных площадей. В результате меняются ландшафты целых континентов. Сельскохозяйственные ландшафты оказались неустойчивы, что привело к ряду локальных и региональных экологических катастроф. Так неправильная мелиорация стала причиной засоления почв и потери большей части возделываемых земель Междуречья, глубокая распашка привела к пыльным бурям в Казахстане и Америке, перевыпас скота и земледелие к опустыниванию в зоне Сахар в Африке.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Сильнее всего на природную среду воздействует </w:t>
      </w:r>
      <w:r w:rsidRPr="0043750C">
        <w:rPr>
          <w:rFonts w:ascii="Times New Roman" w:eastAsia="Times New Roman" w:hAnsi="Times New Roman" w:cs="Times New Roman"/>
          <w:b/>
          <w:sz w:val="28"/>
          <w:szCs w:val="28"/>
          <w:lang w:val="kk-KZ" w:eastAsia="ru-RU"/>
        </w:rPr>
        <w:t>земледелие</w:t>
      </w:r>
      <w:r w:rsidRPr="0043750C">
        <w:rPr>
          <w:rFonts w:ascii="Times New Roman" w:eastAsia="Times New Roman" w:hAnsi="Times New Roman" w:cs="Times New Roman"/>
          <w:sz w:val="28"/>
          <w:szCs w:val="28"/>
          <w:lang w:val="kk-KZ" w:eastAsia="ru-RU"/>
        </w:rPr>
        <w:t xml:space="preserve">. Его факторы воздействия таковы: а) сведение природной растительности на сельхозугодиях, б)распашке земель, обработка (рыхление) почвы, особенно с применением отвального плуга; в)применение минеральных удобрений и ядохимикатов;  г) мелиорация земель. И сильнее всего воздействие на сами </w:t>
      </w:r>
      <w:r w:rsidRPr="0043750C">
        <w:rPr>
          <w:rFonts w:ascii="Times New Roman" w:eastAsia="Times New Roman" w:hAnsi="Times New Roman" w:cs="Times New Roman"/>
          <w:b/>
          <w:sz w:val="28"/>
          <w:szCs w:val="28"/>
          <w:lang w:val="kk-KZ" w:eastAsia="ru-RU"/>
        </w:rPr>
        <w:t>почвы</w:t>
      </w:r>
      <w:r w:rsidRPr="0043750C">
        <w:rPr>
          <w:rFonts w:ascii="Times New Roman" w:eastAsia="Times New Roman" w:hAnsi="Times New Roman" w:cs="Times New Roman"/>
          <w:sz w:val="28"/>
          <w:szCs w:val="28"/>
          <w:lang w:val="kk-KZ" w:eastAsia="ru-RU"/>
        </w:rPr>
        <w:t>:1)разрушение почвенных экосистем; 2)потеря гумуса; 3)разрушение структуры и уплотнение почвы; 4)водная и ветровая эрозия почв;</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Существуют определённые способы и технологии ведения сельского хозяйства, которые смягчают или полностью устраняют негативные факторы, например, технологии точного земледелия.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2.Влияние  живодноводства на экологию.</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 xml:space="preserve">Животноводство </w:t>
      </w:r>
      <w:r w:rsidRPr="0043750C">
        <w:rPr>
          <w:rFonts w:ascii="Times New Roman" w:eastAsia="Times New Roman" w:hAnsi="Times New Roman" w:cs="Times New Roman"/>
          <w:sz w:val="28"/>
          <w:szCs w:val="28"/>
          <w:lang w:val="kk-KZ" w:eastAsia="ru-RU"/>
        </w:rPr>
        <w:t xml:space="preserve">влияет на природу меньше. Его факторы воздействия таковы: 1)перевыпас, то есть выпас скота в количествах превышающих способности пастбищ к восстановлению; 2) непереработанные отходы животноводческих комплексов. Нерациональное использование в качестве удобрений отходов животноводства приводит к загрязнению почвы и сельскохозяйственных растений патогенными микроорганизмами и семенами сорняков, а также к перенасыщению питательными веществами пахотного </w:t>
      </w:r>
      <w:r w:rsidRPr="0043750C">
        <w:rPr>
          <w:rFonts w:ascii="Times New Roman" w:eastAsia="Times New Roman" w:hAnsi="Times New Roman" w:cs="Times New Roman"/>
          <w:sz w:val="28"/>
          <w:szCs w:val="28"/>
          <w:lang w:val="kk-KZ" w:eastAsia="ru-RU"/>
        </w:rPr>
        <w:lastRenderedPageBreak/>
        <w:t xml:space="preserve">слоя. Биогенные элементы с поверхностными стоками способны поступать в водоемы, стимулируя развитие сине-зеленых водорослей, снижая содержание кислорода в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воде,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вызывая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заморы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рыбы.</w:t>
      </w:r>
      <w:r w:rsidRPr="0043750C">
        <w:rPr>
          <w:rFonts w:ascii="Times New Roman" w:eastAsia="Times New Roman" w:hAnsi="Times New Roman" w:cs="Times New Roman"/>
          <w:sz w:val="28"/>
          <w:szCs w:val="28"/>
          <w:lang w:val="kk-KZ" w:eastAsia="ru-RU"/>
        </w:rPr>
        <w:br/>
        <w:t>Способствуют загрязнению биосферы при использовании отходов животноводства в земледелии - недостатки технологии переработки и внесения в почву (отсутствие специализированной техники и хранилищ, широкое использование не перепревшего навоза и др.).</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К общим нарушениям</w:t>
      </w:r>
      <w:r w:rsidRPr="0043750C">
        <w:rPr>
          <w:rFonts w:ascii="Times New Roman" w:eastAsia="Times New Roman" w:hAnsi="Times New Roman" w:cs="Times New Roman"/>
          <w:sz w:val="28"/>
          <w:szCs w:val="28"/>
          <w:lang w:val="kk-KZ" w:eastAsia="ru-RU"/>
        </w:rPr>
        <w:t>, вызываемым сельскохозяйственной деятельностью можно отнести: 1)загрязнение поверхностных вод (рек, озёр, морей) и деградация водных экосистем при эвтрофикации; 2)загрязнение грунтовых вод; 3)сведение лесов и деградация лесных экосистем (обезлесивание); 4)нарушение водного режима на значительных территориях (при осушении или орошении); 5)опустынивание в результате комплексного нарушения почв и растительного покрова; 6)уничтожение природных мест обитаний многих видов живых организмов и как следствие вымирание и исчезновение редких и прочих видов.</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Во второй половине XX века стала актуальна ещё одна проблема: </w:t>
      </w:r>
      <w:r w:rsidRPr="0043750C">
        <w:rPr>
          <w:rFonts w:ascii="Times New Roman" w:eastAsia="Times New Roman" w:hAnsi="Times New Roman" w:cs="Times New Roman"/>
          <w:b/>
          <w:sz w:val="28"/>
          <w:szCs w:val="28"/>
          <w:lang w:val="kk-KZ" w:eastAsia="ru-RU"/>
        </w:rPr>
        <w:t>уменьшение</w:t>
      </w:r>
      <w:r w:rsidRPr="0043750C">
        <w:rPr>
          <w:rFonts w:ascii="Times New Roman" w:eastAsia="Times New Roman" w:hAnsi="Times New Roman" w:cs="Times New Roman"/>
          <w:sz w:val="28"/>
          <w:szCs w:val="28"/>
          <w:lang w:val="kk-KZ" w:eastAsia="ru-RU"/>
        </w:rPr>
        <w:t xml:space="preserve"> в продукции растениеводства содержания витаминов и микроэлементов и накопление в продукции как растениеводства, так и животноводства, вредных веществ (нитратов, пестицидов, гормонов, антибиотиков и т. п.). Причина − деградация почв, что ведёт к снижению уровня микроэлементов и интенсификация производства, особенно в животноводстве.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3.Экология почвы.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Нарушения поверхности почвы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 начинаются с самого</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 малого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со строительства жилища, когда необходимо выравнивание поверхности и закладка фундамента. Основной рост подобных нарушений происходил именно после </w:t>
      </w:r>
      <w:smartTag w:uri="urn:schemas-microsoft-com:office:smarttags" w:element="metricconverter">
        <w:smartTagPr>
          <w:attr w:name="ProductID" w:val="1950 г"/>
        </w:smartTagPr>
        <w:r w:rsidRPr="0043750C">
          <w:rPr>
            <w:rFonts w:ascii="Times New Roman" w:eastAsia="Times New Roman" w:hAnsi="Times New Roman" w:cs="Times New Roman"/>
            <w:sz w:val="28"/>
            <w:szCs w:val="28"/>
            <w:lang w:val="kk-KZ" w:eastAsia="ru-RU"/>
          </w:rPr>
          <w:t>1950 г</w:t>
        </w:r>
      </w:smartTag>
      <w:r w:rsidRPr="0043750C">
        <w:rPr>
          <w:rFonts w:ascii="Times New Roman" w:eastAsia="Times New Roman" w:hAnsi="Times New Roman" w:cs="Times New Roman"/>
          <w:sz w:val="28"/>
          <w:szCs w:val="28"/>
          <w:lang w:val="kk-KZ" w:eastAsia="ru-RU"/>
        </w:rPr>
        <w:t>., когда во всем мире шел быстрый процесс урбанизации, приведший к удвоению численности городского населения. В это же время интенсивно развивалась хозяйственная инфраструктура, что сопровождалось серьезными изменениями поверхности литосферы — строились железные и автомобильные дороги, прокладывались продуктопроводы, линии электропередачи и связи. Общая площадь нарушений городской застройкой и хозяйственной инфраструктурой на территории Казахстана составляет порядка 3,5 млн. км</w:t>
      </w:r>
      <w:r w:rsidRPr="0043750C">
        <w:rPr>
          <w:rFonts w:ascii="Times New Roman" w:eastAsia="Times New Roman" w:hAnsi="Times New Roman" w:cs="Times New Roman"/>
          <w:sz w:val="28"/>
          <w:szCs w:val="28"/>
          <w:vertAlign w:val="superscript"/>
          <w:lang w:val="kk-KZ" w:eastAsia="ru-RU"/>
        </w:rPr>
        <w:t>2</w:t>
      </w:r>
      <w:r w:rsidRPr="0043750C">
        <w:rPr>
          <w:rFonts w:ascii="Times New Roman" w:eastAsia="Times New Roman" w:hAnsi="Times New Roman" w:cs="Times New Roman"/>
          <w:sz w:val="28"/>
          <w:szCs w:val="28"/>
          <w:lang w:val="kk-KZ" w:eastAsia="ru-RU"/>
        </w:rPr>
        <w:t>.</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Помимо водохранилищ,  построены каналы большой протяженности, сети мелких каналов, а также дренажные системы. В сетях каналов, как оросительных, так и дренажных, которые в большинстве своем не облицованы, идут активные эрозионные процессы.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Подобные нарушения поверхности занимают на территории Казахстана более 12,3 млн. га.  Перегороженные плотинами реки оказываются нарушенными практически на всем протяжении, так как выше водохранилища меняется баланс стока наносов, значительная часть которых задерживается в верхнем </w:t>
      </w:r>
      <w:r w:rsidRPr="0043750C">
        <w:rPr>
          <w:rFonts w:ascii="Times New Roman" w:eastAsia="Times New Roman" w:hAnsi="Times New Roman" w:cs="Times New Roman"/>
          <w:sz w:val="28"/>
          <w:szCs w:val="28"/>
          <w:lang w:val="kk-KZ" w:eastAsia="ru-RU"/>
        </w:rPr>
        <w:lastRenderedPageBreak/>
        <w:t xml:space="preserve">бьефе плотины. В результате ниже водохранилища идет эрозия русла, а в устье начинают происходить изменения, обусловленные нарушением баланса наносов. Широко ведущиеся горные разработки на значительных площадях нарушают поверхность литосферы при создании карьеров, разрезов, подъездных путей к ним. По статистическим данным, площадь, нарушения земель в связи с несельскохозяйственной деятельностью в </w:t>
      </w:r>
      <w:smartTag w:uri="urn:schemas-microsoft-com:office:smarttags" w:element="metricconverter">
        <w:smartTagPr>
          <w:attr w:name="ProductID" w:val="1989 г"/>
        </w:smartTagPr>
        <w:r w:rsidRPr="0043750C">
          <w:rPr>
            <w:rFonts w:ascii="Times New Roman" w:eastAsia="Times New Roman" w:hAnsi="Times New Roman" w:cs="Times New Roman"/>
            <w:sz w:val="28"/>
            <w:szCs w:val="28"/>
            <w:lang w:val="kk-KZ" w:eastAsia="ru-RU"/>
          </w:rPr>
          <w:t>1989 г</w:t>
        </w:r>
      </w:smartTag>
      <w:r w:rsidRPr="0043750C">
        <w:rPr>
          <w:rFonts w:ascii="Times New Roman" w:eastAsia="Times New Roman" w:hAnsi="Times New Roman" w:cs="Times New Roman"/>
          <w:sz w:val="28"/>
          <w:szCs w:val="28"/>
          <w:lang w:val="kk-KZ" w:eastAsia="ru-RU"/>
        </w:rPr>
        <w:t xml:space="preserve">. составила 1,2 млн. га.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Еще один путь нарушения литосферы - геологоразведочные работы</w:t>
      </w:r>
      <w:r w:rsidRPr="0043750C">
        <w:rPr>
          <w:rFonts w:ascii="Times New Roman" w:eastAsia="Times New Roman" w:hAnsi="Times New Roman" w:cs="Times New Roman"/>
          <w:sz w:val="28"/>
          <w:szCs w:val="28"/>
          <w:lang w:val="kk-KZ" w:eastAsia="ru-RU"/>
        </w:rPr>
        <w:t xml:space="preserve">, которые сопровождаются копанием шурфов, бурение мелких скважин, взрывами приповерхностных зарядов при проведении сейсмической разведки и т.п. Нарушения приводят, как правило, к активизации опасных стихийных явлений: оползней, обвалов, просадок грунтов, создают условия для формирования селей и снежных лавин, способствует увеличению поверхностного стока, меняют условия инфильтрации и движения флюидов в грунтах, нарушают сообщества почвенно-грунтовых организмов и микробный </w:t>
      </w:r>
      <w:r w:rsidRPr="0043750C">
        <w:rPr>
          <w:rFonts w:ascii="Times New Roman" w:eastAsia="Times New Roman" w:hAnsi="Times New Roman" w:cs="Times New Roman"/>
          <w:i/>
          <w:iCs/>
          <w:sz w:val="28"/>
          <w:szCs w:val="28"/>
          <w:lang w:val="kk-KZ" w:eastAsia="ru-RU"/>
        </w:rPr>
        <w:t xml:space="preserve">« </w:t>
      </w:r>
      <w:r w:rsidRPr="0043750C">
        <w:rPr>
          <w:rFonts w:ascii="Times New Roman" w:eastAsia="Times New Roman" w:hAnsi="Times New Roman" w:cs="Times New Roman"/>
          <w:sz w:val="28"/>
          <w:szCs w:val="28"/>
          <w:lang w:val="kk-KZ" w:eastAsia="ru-RU"/>
        </w:rPr>
        <w:t>фильтр», регулирующий потоки газов из недр земли.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4.Загрязнение почв пестицидами и минеральными удобрениями.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Основными загрязнителями почвы являются  ядохимикаты (пестициды). Эти ядохимикаты применяют для борьбы с насекомыми вредителями (инсектициды), сорными растениями (гербициды), бактериальными и грибковыми заболеваниями (бактерициды и фунгициды).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В настоящее время влияние пестицидов на человека приравнено к влиянию радиоактивных веществ, т. к. даже их ничтожные концентрации подавляют иммунную систему, обладают выраженными мутагенными и канцерогенными свойствами. Наиболее опасны хлорорганические соединения, сохраняющиеся в почве в течение многих лет. Пестициды, приникающие в растения из загрязненных почв, накапливаются в биомассе и в последствии могут поражать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пищевую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цепь.</w:t>
      </w:r>
      <w:r w:rsidRPr="0043750C">
        <w:rPr>
          <w:rFonts w:ascii="Times New Roman" w:eastAsia="Times New Roman" w:hAnsi="Times New Roman" w:cs="Times New Roman"/>
          <w:sz w:val="28"/>
          <w:szCs w:val="28"/>
          <w:lang w:val="kk-KZ" w:eastAsia="ru-RU"/>
        </w:rPr>
        <w:br/>
        <w:t xml:space="preserve">Ежегодное применение пестицидов в сельском хозяйстве в 1980-1991 гг. находилось на одном уровне и составляло примерно 150 тыс, т, а в </w:t>
      </w:r>
      <w:smartTag w:uri="urn:schemas-microsoft-com:office:smarttags" w:element="metricconverter">
        <w:smartTagPr>
          <w:attr w:name="ProductID" w:val="1992 г"/>
        </w:smartTagPr>
        <w:r w:rsidRPr="0043750C">
          <w:rPr>
            <w:rFonts w:ascii="Times New Roman" w:eastAsia="Times New Roman" w:hAnsi="Times New Roman" w:cs="Times New Roman"/>
            <w:sz w:val="28"/>
            <w:szCs w:val="28"/>
            <w:lang w:val="kk-KZ" w:eastAsia="ru-RU"/>
          </w:rPr>
          <w:t>1992 г</w:t>
        </w:r>
      </w:smartTag>
      <w:r w:rsidRPr="0043750C">
        <w:rPr>
          <w:rFonts w:ascii="Times New Roman" w:eastAsia="Times New Roman" w:hAnsi="Times New Roman" w:cs="Times New Roman"/>
          <w:sz w:val="28"/>
          <w:szCs w:val="28"/>
          <w:lang w:val="kk-KZ" w:eastAsia="ru-RU"/>
        </w:rPr>
        <w:t>. уменьшилось до 100 тыс. т. Пестициды загрязняют окружающую среду не только при их применении на полях, но и в процессе производства, хранения, перевозки и уничтожения. Они провоцируют рак, наследственные нарушения иммунной системы, болезни почек и печени, заболевания нервной системы, расстройства зрения и т.д. В развивающихся странах ежегодно 25 млн. человек отравляются и 20 тыс. умирает в результате воздействия пестицидов. Мировое производство пестицидов превышает 2 млн. т. в год, а ассортимент пестицидных препаратов насчитывает более 100 тыс. наименований. Пестициды, распыленные в воздухе, попавшие в водную и почвенную среду, наносят огромный вред всему живому (гибнут птицы и мелкие животные, планктон и бентос). Многие из пестицидов являются особо стойкими.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 Продуктивность современного сельского хозяйства в значительной степени зависит </w:t>
      </w:r>
      <w:r w:rsidRPr="0043750C">
        <w:rPr>
          <w:rFonts w:ascii="Times New Roman" w:eastAsia="Times New Roman" w:hAnsi="Times New Roman" w:cs="Times New Roman"/>
          <w:b/>
          <w:sz w:val="28"/>
          <w:szCs w:val="28"/>
          <w:lang w:val="kk-KZ" w:eastAsia="ru-RU"/>
        </w:rPr>
        <w:t>от использования минеральных и органических удобрений</w:t>
      </w:r>
      <w:r w:rsidRPr="0043750C">
        <w:rPr>
          <w:rFonts w:ascii="Times New Roman" w:eastAsia="Times New Roman" w:hAnsi="Times New Roman" w:cs="Times New Roman"/>
          <w:sz w:val="28"/>
          <w:szCs w:val="28"/>
          <w:lang w:val="kk-KZ" w:eastAsia="ru-RU"/>
        </w:rPr>
        <w:t xml:space="preserve">. По </w:t>
      </w:r>
      <w:r w:rsidRPr="0043750C">
        <w:rPr>
          <w:rFonts w:ascii="Times New Roman" w:eastAsia="Times New Roman" w:hAnsi="Times New Roman" w:cs="Times New Roman"/>
          <w:sz w:val="28"/>
          <w:szCs w:val="28"/>
          <w:lang w:val="kk-KZ" w:eastAsia="ru-RU"/>
        </w:rPr>
        <w:lastRenderedPageBreak/>
        <w:t xml:space="preserve">мнению ученых, удельный вес минеральных удобрений в системе мер повышения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урожаев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может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достигать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70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w:t>
      </w:r>
      <w:r w:rsidRPr="0043750C">
        <w:rPr>
          <w:rFonts w:ascii="Times New Roman" w:eastAsia="Times New Roman" w:hAnsi="Times New Roman" w:cs="Times New Roman"/>
          <w:sz w:val="28"/>
          <w:szCs w:val="28"/>
          <w:lang w:val="kk-KZ" w:eastAsia="ru-RU"/>
        </w:rPr>
        <w:br/>
        <w:t xml:space="preserve">Последствием неправильного использования удобрений является закисление почв и эвтрофикация. Большое количество нитратов в почве снижает содержание в ней кислорода, что в свою очередь способствует повышенному выделению в атмосферу двух «парниковых» газов – закиси азота и метана. Кроме того, нитраты с растительной пищей могут попадать в организм человека.  Например, при внесении в почву калийного удобрения хлорида калия вместе с необходимым для растений калием вносится и вредный хлор. </w:t>
      </w:r>
      <w:r w:rsidRPr="0043750C">
        <w:rPr>
          <w:rFonts w:ascii="Times New Roman" w:eastAsia="Times New Roman" w:hAnsi="Times New Roman" w:cs="Times New Roman"/>
          <w:sz w:val="28"/>
          <w:szCs w:val="28"/>
          <w:lang w:val="kk-KZ" w:eastAsia="ru-RU"/>
        </w:rPr>
        <w:br/>
        <w:t>При нарушении правил транспортировки, за счет смыва удобрений с поверхности полей в поверхностные стоки (реки, озера, моря и др.), в процессе водной и ветровой эрозии почвы, при передозировке и</w:t>
      </w:r>
      <w:r w:rsidRPr="0043750C">
        <w:rPr>
          <w:rFonts w:ascii="Times New Roman" w:eastAsia="Times New Roman" w:hAnsi="Times New Roman" w:cs="Times New Roman"/>
          <w:sz w:val="28"/>
          <w:szCs w:val="28"/>
          <w:lang w:val="kk-KZ" w:eastAsia="ru-RU"/>
        </w:rPr>
        <w:br/>
        <w:t xml:space="preserve">бесконтрольном использовании минеральных удобрений содержание биогенных элементов и балластных соединений в почве и воде может достигать токсического уровня. Эти вещества по трофическим цепям способны попадать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в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организмы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животных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и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человека.</w:t>
      </w:r>
      <w:r w:rsidRPr="0043750C">
        <w:rPr>
          <w:rFonts w:ascii="Times New Roman" w:eastAsia="Times New Roman" w:hAnsi="Times New Roman" w:cs="Times New Roman"/>
          <w:sz w:val="28"/>
          <w:szCs w:val="28"/>
          <w:lang w:val="kk-KZ" w:eastAsia="ru-RU"/>
        </w:rPr>
        <w:br/>
        <w:t xml:space="preserve">В практике земледелия бесполезно теряется до 30 - 50% всех вносимых минеральных удобрений. Например, в полевых условиях растениями усваивается лишь около 40% от общего объема вносимого азота, 18 - 33% азота остается в почве, а 10 - 30% его улетучивается в виде различных газообразных соединений. Выделение оксидов азота в атмосферу влечет за собой не только экономические потери, но и способствует разрушению озонового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слоя.</w:t>
      </w:r>
      <w:r w:rsidRPr="0043750C">
        <w:rPr>
          <w:rFonts w:ascii="Times New Roman" w:eastAsia="Times New Roman" w:hAnsi="Times New Roman" w:cs="Times New Roman"/>
          <w:sz w:val="28"/>
          <w:szCs w:val="28"/>
          <w:lang w:val="kk-KZ" w:eastAsia="ru-RU"/>
        </w:rPr>
        <w:br/>
        <w:t xml:space="preserve">Сельское хозяйство является и основным источником поступления в </w:t>
      </w:r>
      <w:r w:rsidRPr="0043750C">
        <w:rPr>
          <w:rFonts w:ascii="Times New Roman" w:eastAsia="Times New Roman" w:hAnsi="Times New Roman" w:cs="Times New Roman"/>
          <w:b/>
          <w:sz w:val="28"/>
          <w:szCs w:val="28"/>
          <w:lang w:val="kk-KZ" w:eastAsia="ru-RU"/>
        </w:rPr>
        <w:t>биосферу соединений фосфора</w:t>
      </w:r>
      <w:r w:rsidRPr="0043750C">
        <w:rPr>
          <w:rFonts w:ascii="Times New Roman" w:eastAsia="Times New Roman" w:hAnsi="Times New Roman" w:cs="Times New Roman"/>
          <w:sz w:val="28"/>
          <w:szCs w:val="28"/>
          <w:lang w:val="kk-KZ" w:eastAsia="ru-RU"/>
        </w:rPr>
        <w:t xml:space="preserve">. Большое количество фосфатов ежегодно поступает в природные воды вследствие смыва фосфорных удобрений с полей под воздействием орошения и эрозионных процессов (с каждого гектара пашни ежегодно уносится до </w:t>
      </w:r>
      <w:smartTag w:uri="urn:schemas-microsoft-com:office:smarttags" w:element="metricconverter">
        <w:smartTagPr>
          <w:attr w:name="ProductID" w:val="10 кг"/>
        </w:smartTagPr>
        <w:r w:rsidRPr="0043750C">
          <w:rPr>
            <w:rFonts w:ascii="Times New Roman" w:eastAsia="Times New Roman" w:hAnsi="Times New Roman" w:cs="Times New Roman"/>
            <w:sz w:val="28"/>
            <w:szCs w:val="28"/>
            <w:lang w:val="kk-KZ" w:eastAsia="ru-RU"/>
          </w:rPr>
          <w:t>10 кг</w:t>
        </w:r>
      </w:smartTag>
      <w:r w:rsidRPr="0043750C">
        <w:rPr>
          <w:rFonts w:ascii="Times New Roman" w:eastAsia="Times New Roman" w:hAnsi="Times New Roman" w:cs="Times New Roman"/>
          <w:sz w:val="28"/>
          <w:szCs w:val="28"/>
          <w:lang w:val="kk-KZ" w:eastAsia="ru-RU"/>
        </w:rPr>
        <w:t xml:space="preserve"> фосфора), а также за счет возрастания производства различных фосфорсодержащих препаратов, используемых в сельском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хозяйстве,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быту, </w:t>
      </w:r>
      <w:r w:rsidR="00003BE3"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промышленности. </w:t>
      </w:r>
      <w:r w:rsidRPr="0043750C">
        <w:rPr>
          <w:rFonts w:ascii="Times New Roman" w:eastAsia="Times New Roman" w:hAnsi="Times New Roman" w:cs="Times New Roman"/>
          <w:sz w:val="28"/>
          <w:szCs w:val="28"/>
          <w:lang w:val="kk-KZ" w:eastAsia="ru-RU"/>
        </w:rPr>
        <w:br/>
        <w:t xml:space="preserve">От других биогенных элементов фосфор отличается практическим отсутствием газообразных соединений и плохой растворимостью. Около 17 млн. тонн фосфора ежегодно поступает в Мировой океан и способствует эвтрофикации. </w:t>
      </w:r>
      <w:r w:rsidRPr="0043750C">
        <w:rPr>
          <w:rFonts w:ascii="Times New Roman" w:eastAsia="Times New Roman" w:hAnsi="Times New Roman" w:cs="Times New Roman"/>
          <w:sz w:val="28"/>
          <w:szCs w:val="28"/>
          <w:lang w:val="kk-KZ" w:eastAsia="ru-RU"/>
        </w:rPr>
        <w:br/>
        <w:t xml:space="preserve">В современном земледелии используется и широкий ассортимент калийных удобрений (до 12 млн. тонн в год). Калий играет важную и многообразную роль в жизнедеятельности растений, однако большинство калийных удобрений содержит балластные вещества (например, хлор и натрий), которые не только загрязняют почву, но и в больших количествах токсичны для растений. Помимо минеральных удобрений в сельском хозяйстве широко используются и органические.  Сбалансированное содержание в них важнейших биогенных элементов и необходимых растениям микроэлементов приводит к формированию высоких урожаев, сохранению и повышению плодородия почв. Основное место среди органических удобрений </w:t>
      </w:r>
      <w:r w:rsidRPr="0043750C">
        <w:rPr>
          <w:rFonts w:ascii="Times New Roman" w:eastAsia="Times New Roman" w:hAnsi="Times New Roman" w:cs="Times New Roman"/>
          <w:sz w:val="28"/>
          <w:szCs w:val="28"/>
          <w:lang w:val="kk-KZ" w:eastAsia="ru-RU"/>
        </w:rPr>
        <w:lastRenderedPageBreak/>
        <w:t>принадлежит отходам животноводства - навоз и птичий помет.</w:t>
      </w:r>
      <w:r w:rsidRPr="0043750C">
        <w:rPr>
          <w:rFonts w:ascii="Times New Roman" w:eastAsia="Times New Roman" w:hAnsi="Times New Roman" w:cs="Times New Roman"/>
          <w:sz w:val="28"/>
          <w:szCs w:val="28"/>
          <w:lang w:val="kk-KZ" w:eastAsia="ru-RU"/>
        </w:rPr>
        <w:br/>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5.Радиоактивное загрязнение земной поверхности</w:t>
      </w:r>
      <w:r w:rsidRPr="0043750C">
        <w:rPr>
          <w:rFonts w:ascii="Times New Roman" w:eastAsia="Times New Roman" w:hAnsi="Times New Roman" w:cs="Times New Roman"/>
          <w:sz w:val="28"/>
          <w:szCs w:val="28"/>
          <w:lang w:val="kk-KZ" w:eastAsia="ru-RU"/>
        </w:rPr>
        <w:t>.</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Главными источниками радиоактивного загрязнения окружающей среды являются испытания ядерного оружия, аварии на атомных электростанциях и на предприятиях, а также радиоактивные отходы. Естественная радиоактивность, включая радоновую, также вносит вклад в уровень радиоактивного загрязнения.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Ядерные взрывы, по общепринятой классификации, основанной на ранжировании среды, в которой они происходят, подразделяют на наземные (на поверхности Земли или на небольшой высоте), воздушные высотные, космические, подводные и подземные. Наиболее опасными в настоящее время стали наземные взрывы большой мощности, поскольку радиоактивные продукты выбрасываются в тропосферу в значительных количествах и оседают на поверхности Земли. Помимо СССР и США, ядерные взрывы проводили Великобритания (совместно с США), Китай, Франция, Индия и Пакистан. Ряд крупных ядерных аварий в различных местах планеты (прежде всего авария на Чернобыльской АЭС) также стали источником глобального радиоактивного загрязнения.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При ядерных взрывах широко распространяется стронций-89 и стронций-90, а при авариях </w:t>
      </w:r>
      <w:r w:rsidRPr="0043750C">
        <w:rPr>
          <w:rFonts w:ascii="Times New Roman" w:eastAsia="Times New Roman" w:hAnsi="Times New Roman" w:cs="Times New Roman"/>
          <w:sz w:val="28"/>
          <w:szCs w:val="28"/>
          <w:lang w:val="kk-KZ" w:eastAsia="ru-RU"/>
        </w:rPr>
        <w:noBreakHyphen/>
        <w:t xml:space="preserve"> в основном цезий-137.</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Особую опасность для здоровья людей представляют растворимые продукты, мощные бета-источники: стронций и цезий. Если они попадают в костную ткань человека и животных в больших количествах, наступает смерть.</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6.Загрязнение почв промышленными и бытовыми отходами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Настоящим бедствием для страны являются отходы. Общее количество накопленных в стране отходов - около 50 млрд. т., ежегодно образуется более 4.5 млрд. т, под складирование занято 250 тыс. га. За год образуется более 50 млн. т. токсических промышленных отходов, всего их накоплено более 1,6 млрд. т. Огромное количество токсичных отходов хранится и захоранивается в совершенно не приспособленных для этого местах. Основной объем отходов размещается на свалках, в отвалах и полигонах. В стране образуется более 130 млн. тонн твердых бытовых отходов. Почвы вокруг больших городов н крупных предприятий цветной и черной металлургии, химической и нефтехимической промышленности, машиностроения на расстоянии в несколько десятков километров загрязнены тяжелыми металлами, нефтепродуктами, соединениями фтора и другими токсичными веществами.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Большую опасность для литосферы представляют </w:t>
      </w:r>
      <w:r w:rsidRPr="0043750C">
        <w:rPr>
          <w:rFonts w:ascii="Times New Roman" w:eastAsia="Times New Roman" w:hAnsi="Times New Roman" w:cs="Times New Roman"/>
          <w:i/>
          <w:iCs/>
          <w:sz w:val="28"/>
          <w:szCs w:val="28"/>
          <w:lang w:val="kk-KZ" w:eastAsia="ru-RU"/>
        </w:rPr>
        <w:t>твердые бытовые отходы (ТБО.)</w:t>
      </w:r>
      <w:r w:rsidRPr="0043750C">
        <w:rPr>
          <w:rFonts w:ascii="Times New Roman" w:eastAsia="Times New Roman" w:hAnsi="Times New Roman" w:cs="Times New Roman"/>
          <w:sz w:val="28"/>
          <w:szCs w:val="28"/>
          <w:lang w:val="kk-KZ" w:eastAsia="ru-RU"/>
        </w:rPr>
        <w:t xml:space="preserve"> Сейчас отходы домашнего хозяйства содержат все большее количество опасных отходов. Ртуть из батареек и фосфорсодержащие элементы флюорисцентных ламп угрожают здоровью людей. </w:t>
      </w: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Вопросы для самоконтроля: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1.Какое влияние оказывает земледелия на экологию?</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lastRenderedPageBreak/>
        <w:t>2. Какое влияние оказывает животноводство на экологию?</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3.Влияние сельского хозяйства на экологию.</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4.Факторы, влияющие на экологию почв.</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5.Загрязнения почв пестицидами.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6.Радиционное загрязнение почв.</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7.Загрязнение почв промышленными и бытовыми отходами.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 xml:space="preserve">ЛЕКЦИЯ №25.26 </w:t>
      </w: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Тема: Основные принципы экологии сельского хозяйства(продолжение).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  План лекции: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1.Почвенная эрозия.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2.Вторичное засоление и заболачивание почв.</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3.Опустынивание.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 xml:space="preserve">Антропогенное </w:t>
      </w:r>
      <w:r w:rsidR="00E178EC"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 xml:space="preserve">воздействие </w:t>
      </w:r>
      <w:r w:rsidR="00E178EC"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 xml:space="preserve">на </w:t>
      </w:r>
      <w:r w:rsidR="00E178EC"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почву</w:t>
      </w:r>
      <w:r w:rsidRPr="0043750C">
        <w:rPr>
          <w:rFonts w:ascii="Times New Roman" w:eastAsia="Times New Roman" w:hAnsi="Times New Roman" w:cs="Times New Roman"/>
          <w:sz w:val="28"/>
          <w:szCs w:val="28"/>
          <w:lang w:val="kk-KZ" w:eastAsia="ru-RU"/>
        </w:rPr>
        <w:br/>
        <w:t xml:space="preserve">Основные воздействия на почву зачастую ведут к ухудшению или деградации почв. Различают следующие виды антропогенного воздействия на </w:t>
      </w:r>
      <w:r w:rsidR="00E178EC"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почвы:</w:t>
      </w:r>
      <w:r w:rsidRPr="0043750C">
        <w:rPr>
          <w:rFonts w:ascii="Times New Roman" w:eastAsia="Times New Roman" w:hAnsi="Times New Roman" w:cs="Times New Roman"/>
          <w:sz w:val="28"/>
          <w:szCs w:val="28"/>
          <w:lang w:val="kk-KZ" w:eastAsia="ru-RU"/>
        </w:rPr>
        <w:br/>
        <w:t xml:space="preserve">· </w:t>
      </w:r>
      <w:r w:rsidR="00E178EC"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Эрозия </w:t>
      </w:r>
      <w:r w:rsidR="00E178EC"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(ветровая </w:t>
      </w:r>
      <w:r w:rsidR="00E178EC"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и </w:t>
      </w:r>
      <w:r w:rsidR="00E178EC"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водная);</w:t>
      </w:r>
      <w:r w:rsidRPr="0043750C">
        <w:rPr>
          <w:rFonts w:ascii="Times New Roman" w:eastAsia="Times New Roman" w:hAnsi="Times New Roman" w:cs="Times New Roman"/>
          <w:sz w:val="28"/>
          <w:szCs w:val="28"/>
          <w:lang w:val="kk-KZ" w:eastAsia="ru-RU"/>
        </w:rPr>
        <w:br/>
        <w:t xml:space="preserve">· </w:t>
      </w:r>
      <w:r w:rsidR="00E178EC"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Загрязнение;</w:t>
      </w:r>
      <w:r w:rsidRPr="0043750C">
        <w:rPr>
          <w:rFonts w:ascii="Times New Roman" w:eastAsia="Times New Roman" w:hAnsi="Times New Roman" w:cs="Times New Roman"/>
          <w:sz w:val="28"/>
          <w:szCs w:val="28"/>
          <w:lang w:val="kk-KZ" w:eastAsia="ru-RU"/>
        </w:rPr>
        <w:br/>
        <w:t xml:space="preserve">· </w:t>
      </w:r>
      <w:r w:rsidR="00E178EC"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Вторичное </w:t>
      </w:r>
      <w:r w:rsidR="00E178EC"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засоление </w:t>
      </w:r>
      <w:r w:rsidR="00E178EC"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и </w:t>
      </w:r>
      <w:r w:rsidR="00E178EC"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заболачивание;</w:t>
      </w:r>
      <w:r w:rsidRPr="0043750C">
        <w:rPr>
          <w:rFonts w:ascii="Times New Roman" w:eastAsia="Times New Roman" w:hAnsi="Times New Roman" w:cs="Times New Roman"/>
          <w:sz w:val="28"/>
          <w:szCs w:val="28"/>
          <w:lang w:val="kk-KZ" w:eastAsia="ru-RU"/>
        </w:rPr>
        <w:br/>
        <w:t xml:space="preserve">· </w:t>
      </w:r>
      <w:r w:rsidR="00E178EC"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Опустынивание;</w:t>
      </w:r>
      <w:r w:rsidRPr="0043750C">
        <w:rPr>
          <w:rFonts w:ascii="Times New Roman" w:eastAsia="Times New Roman" w:hAnsi="Times New Roman" w:cs="Times New Roman"/>
          <w:sz w:val="28"/>
          <w:szCs w:val="28"/>
          <w:lang w:val="kk-KZ" w:eastAsia="ru-RU"/>
        </w:rPr>
        <w:br/>
        <w:t xml:space="preserve">· Отчуждение земель для промышленного и коммунального строительства.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К антропогенным факторам дефляции</w:t>
      </w:r>
      <w:r w:rsidRPr="0043750C">
        <w:rPr>
          <w:rFonts w:ascii="Times New Roman" w:eastAsia="Times New Roman" w:hAnsi="Times New Roman" w:cs="Times New Roman"/>
          <w:sz w:val="28"/>
          <w:szCs w:val="28"/>
          <w:lang w:val="kk-KZ" w:eastAsia="ru-RU"/>
        </w:rPr>
        <w:t xml:space="preserve"> относится: сокращение лесов, неправильные приемы агротехники (например, распашка крутых склонов).</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 xml:space="preserve">1.Почвенная </w:t>
      </w:r>
      <w:r w:rsidR="00E178EC"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эрозия</w:t>
      </w:r>
      <w:r w:rsidRPr="0043750C">
        <w:rPr>
          <w:rFonts w:ascii="Times New Roman" w:eastAsia="Times New Roman" w:hAnsi="Times New Roman" w:cs="Times New Roman"/>
          <w:sz w:val="28"/>
          <w:szCs w:val="28"/>
          <w:lang w:val="kk-KZ" w:eastAsia="ru-RU"/>
        </w:rPr>
        <w:br/>
        <w:t>Под эрозией почвы понимают многообразные процессы разрушения и сноса почвенного покрова потоками воды и ветром. В связи с этим различают водную и ветровую (эоловая, дефляция) эрозию. Земли, подвергшиеся разрушению в процессе эрозии, называют эродированными .</w:t>
      </w:r>
      <w:r w:rsidRPr="0043750C">
        <w:rPr>
          <w:rFonts w:ascii="Times New Roman" w:eastAsia="Times New Roman" w:hAnsi="Times New Roman" w:cs="Times New Roman"/>
          <w:sz w:val="28"/>
          <w:szCs w:val="28"/>
          <w:lang w:val="kk-KZ" w:eastAsia="ru-RU"/>
        </w:rPr>
        <w:br/>
        <w:t>Типы эрозии почв и ее последствия</w:t>
      </w:r>
    </w:p>
    <w:tbl>
      <w:tblPr>
        <w:tblW w:w="958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4785"/>
        <w:gridCol w:w="4800"/>
      </w:tblGrid>
      <w:tr w:rsidR="000C240A" w:rsidRPr="0043750C" w:rsidTr="000D6459">
        <w:trPr>
          <w:tblCellSpacing w:w="0" w:type="dxa"/>
        </w:trPr>
        <w:tc>
          <w:tcPr>
            <w:tcW w:w="4785"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Водная</w:t>
            </w:r>
          </w:p>
        </w:tc>
        <w:tc>
          <w:tcPr>
            <w:tcW w:w="4800"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Ветровая</w:t>
            </w:r>
          </w:p>
        </w:tc>
      </w:tr>
      <w:tr w:rsidR="000C240A" w:rsidRPr="0043750C" w:rsidTr="000D6459">
        <w:trPr>
          <w:tblCellSpacing w:w="0" w:type="dxa"/>
        </w:trPr>
        <w:tc>
          <w:tcPr>
            <w:tcW w:w="4785"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Размыв и унос плодородного слоя </w:t>
            </w:r>
          </w:p>
        </w:tc>
        <w:tc>
          <w:tcPr>
            <w:tcW w:w="4800"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Унос плодородного слоя пыльными бурями</w:t>
            </w:r>
          </w:p>
        </w:tc>
      </w:tr>
      <w:tr w:rsidR="000C240A" w:rsidRPr="0043750C" w:rsidTr="000D6459">
        <w:trPr>
          <w:tblCellSpacing w:w="0" w:type="dxa"/>
        </w:trPr>
        <w:tc>
          <w:tcPr>
            <w:tcW w:w="4785"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Образование оврагов </w:t>
            </w:r>
          </w:p>
        </w:tc>
        <w:tc>
          <w:tcPr>
            <w:tcW w:w="4800"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Запыление атмосферы</w:t>
            </w:r>
          </w:p>
        </w:tc>
      </w:tr>
      <w:tr w:rsidR="000C240A" w:rsidRPr="0043750C" w:rsidTr="000D6459">
        <w:trPr>
          <w:tblCellSpacing w:w="0" w:type="dxa"/>
        </w:trPr>
        <w:tc>
          <w:tcPr>
            <w:tcW w:w="4785"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Занос культурных земель мелкоземом </w:t>
            </w:r>
          </w:p>
        </w:tc>
        <w:tc>
          <w:tcPr>
            <w:tcW w:w="4800"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Заносы шоссейных и железных дорог</w:t>
            </w:r>
          </w:p>
        </w:tc>
      </w:tr>
      <w:tr w:rsidR="000C240A" w:rsidRPr="0043750C" w:rsidTr="000D6459">
        <w:trPr>
          <w:tblCellSpacing w:w="0" w:type="dxa"/>
        </w:trPr>
        <w:tc>
          <w:tcPr>
            <w:tcW w:w="4785"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Снижение плодородия </w:t>
            </w:r>
          </w:p>
        </w:tc>
        <w:tc>
          <w:tcPr>
            <w:tcW w:w="4800"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Нарушение в движении воздушного транспорта</w:t>
            </w:r>
          </w:p>
        </w:tc>
      </w:tr>
      <w:tr w:rsidR="000C240A" w:rsidRPr="0043750C" w:rsidTr="000D6459">
        <w:trPr>
          <w:tblCellSpacing w:w="0" w:type="dxa"/>
        </w:trPr>
        <w:tc>
          <w:tcPr>
            <w:tcW w:w="4785"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lastRenderedPageBreak/>
              <w:t xml:space="preserve">Потеря пахотных земель </w:t>
            </w:r>
          </w:p>
        </w:tc>
        <w:tc>
          <w:tcPr>
            <w:tcW w:w="4800"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Повреждение посевов</w:t>
            </w:r>
          </w:p>
        </w:tc>
      </w:tr>
      <w:tr w:rsidR="000C240A" w:rsidRPr="0043750C" w:rsidTr="000D6459">
        <w:trPr>
          <w:tblCellSpacing w:w="0" w:type="dxa"/>
        </w:trPr>
        <w:tc>
          <w:tcPr>
            <w:tcW w:w="4785" w:type="dxa"/>
            <w:vMerge w:val="restart"/>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Снижение урожая </w:t>
            </w:r>
          </w:p>
        </w:tc>
        <w:tc>
          <w:tcPr>
            <w:tcW w:w="4800"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Ухудшение водного режима рек</w:t>
            </w:r>
          </w:p>
        </w:tc>
      </w:tr>
      <w:tr w:rsidR="000C240A" w:rsidRPr="0043750C" w:rsidTr="000D6459">
        <w:trPr>
          <w:tblCellSpacing w:w="0" w:type="dxa"/>
        </w:trPr>
        <w:tc>
          <w:tcPr>
            <w:tcW w:w="0" w:type="auto"/>
            <w:vMerge/>
            <w:tcBorders>
              <w:top w:val="outset" w:sz="6" w:space="0" w:color="000000"/>
              <w:left w:val="outset" w:sz="6" w:space="0" w:color="000000"/>
              <w:bottom w:val="outset" w:sz="6" w:space="0" w:color="000000"/>
              <w:right w:val="outset" w:sz="6" w:space="0" w:color="000000"/>
            </w:tcBorders>
            <w:vAlign w:val="center"/>
            <w:hideMark/>
          </w:tcPr>
          <w:p w:rsidR="000D6459" w:rsidRPr="0043750C" w:rsidRDefault="000D6459" w:rsidP="000D6459">
            <w:pPr>
              <w:spacing w:after="0" w:line="240" w:lineRule="auto"/>
              <w:rPr>
                <w:rFonts w:ascii="Times New Roman" w:eastAsia="Times New Roman" w:hAnsi="Times New Roman" w:cs="Times New Roman"/>
                <w:sz w:val="28"/>
                <w:szCs w:val="28"/>
                <w:lang w:val="kk-KZ" w:eastAsia="ru-RU"/>
              </w:rPr>
            </w:pPr>
          </w:p>
        </w:tc>
        <w:tc>
          <w:tcPr>
            <w:tcW w:w="4800"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Воздействие на слизистые оболочки человека</w:t>
            </w:r>
          </w:p>
        </w:tc>
      </w:tr>
    </w:tbl>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У нас в стране и в мире водной эрозии подвержен 31% суши, ветровая эрозия действует </w:t>
      </w:r>
      <w:r w:rsidR="00E178EC"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на </w:t>
      </w:r>
      <w:r w:rsidR="00E178EC"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34 </w:t>
      </w:r>
      <w:r w:rsidR="00E178EC"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 </w:t>
      </w:r>
      <w:r w:rsidR="00E178EC"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суши. </w:t>
      </w:r>
      <w:r w:rsidRPr="0043750C">
        <w:rPr>
          <w:rFonts w:ascii="Times New Roman" w:eastAsia="Times New Roman" w:hAnsi="Times New Roman" w:cs="Times New Roman"/>
          <w:sz w:val="28"/>
          <w:szCs w:val="28"/>
          <w:lang w:val="kk-KZ" w:eastAsia="ru-RU"/>
        </w:rPr>
        <w:br/>
        <w:t xml:space="preserve">Почвенная эрозия может быть вызвана естественными и искусственными (техногенными) </w:t>
      </w:r>
      <w:r w:rsidR="00E178EC"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факторами. </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Естественными факторами</w:t>
      </w:r>
      <w:r w:rsidRPr="0043750C">
        <w:rPr>
          <w:rFonts w:ascii="Times New Roman" w:eastAsia="Times New Roman" w:hAnsi="Times New Roman" w:cs="Times New Roman"/>
          <w:sz w:val="28"/>
          <w:szCs w:val="28"/>
          <w:lang w:val="kk-KZ" w:eastAsia="ru-RU"/>
        </w:rPr>
        <w:t xml:space="preserve"> дефляции являются: жесткие гидротермические условия (малое количество осадков, высокие и низкие температуры), активный ветровой режим, значительное количество почв легкого механического состава со слабой структурой и плохая защищенность почвенного </w:t>
      </w:r>
      <w:r w:rsidR="00E178EC"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покрова </w:t>
      </w:r>
      <w:r w:rsidR="00E178EC"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растительностью. </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Различают местную (повседневную) ветровую эрозию и пыльные бури</w:t>
      </w:r>
      <w:r w:rsidRPr="0043750C">
        <w:rPr>
          <w:rFonts w:ascii="Times New Roman" w:eastAsia="Times New Roman" w:hAnsi="Times New Roman" w:cs="Times New Roman"/>
          <w:sz w:val="28"/>
          <w:szCs w:val="28"/>
          <w:lang w:val="kk-KZ" w:eastAsia="ru-RU"/>
        </w:rPr>
        <w:t xml:space="preserve">. Первая проявляется в виде поземок и столбов пыли при небольших скоростях ветра. Пыльные бури возникают при сильных и продолжительных ветрах (скорость ветра до 20-30 м/с). Наиболее часто наблюдаются в сухих степях, пустынях. Пыльные бури способны развеять за несколько часов до 500 т почвы с </w:t>
      </w:r>
      <w:smartTag w:uri="urn:schemas-microsoft-com:office:smarttags" w:element="metricconverter">
        <w:smartTagPr>
          <w:attr w:name="ProductID" w:val="1 га"/>
        </w:smartTagPr>
        <w:r w:rsidRPr="0043750C">
          <w:rPr>
            <w:rFonts w:ascii="Times New Roman" w:eastAsia="Times New Roman" w:hAnsi="Times New Roman" w:cs="Times New Roman"/>
            <w:sz w:val="28"/>
            <w:szCs w:val="28"/>
            <w:lang w:val="kk-KZ" w:eastAsia="ru-RU"/>
          </w:rPr>
          <w:t>1 га</w:t>
        </w:r>
      </w:smartTag>
      <w:r w:rsidRPr="0043750C">
        <w:rPr>
          <w:rFonts w:ascii="Times New Roman" w:eastAsia="Times New Roman" w:hAnsi="Times New Roman" w:cs="Times New Roman"/>
          <w:sz w:val="28"/>
          <w:szCs w:val="28"/>
          <w:lang w:val="kk-KZ" w:eastAsia="ru-RU"/>
        </w:rPr>
        <w:t xml:space="preserve"> пашни. При этом попутно загрязняется атмосферный воздух, водоемы. </w:t>
      </w:r>
      <w:r w:rsidRPr="0043750C">
        <w:rPr>
          <w:rFonts w:ascii="Times New Roman" w:eastAsia="Times New Roman" w:hAnsi="Times New Roman" w:cs="Times New Roman"/>
          <w:sz w:val="28"/>
          <w:szCs w:val="28"/>
          <w:lang w:val="kk-KZ" w:eastAsia="ru-RU"/>
        </w:rPr>
        <w:br/>
        <w:t>В 1928 году пострадали огромные площади от Дона до Днепра, ветер поднял более 15 тонн черноземной пыли до высоты 400-</w:t>
      </w:r>
      <w:smartTag w:uri="urn:schemas-microsoft-com:office:smarttags" w:element="metricconverter">
        <w:smartTagPr>
          <w:attr w:name="ProductID" w:val="700 м"/>
        </w:smartTagPr>
        <w:r w:rsidRPr="0043750C">
          <w:rPr>
            <w:rFonts w:ascii="Times New Roman" w:eastAsia="Times New Roman" w:hAnsi="Times New Roman" w:cs="Times New Roman"/>
            <w:sz w:val="28"/>
            <w:szCs w:val="28"/>
            <w:lang w:val="kk-KZ" w:eastAsia="ru-RU"/>
          </w:rPr>
          <w:t>700 м</w:t>
        </w:r>
      </w:smartTag>
      <w:r w:rsidRPr="0043750C">
        <w:rPr>
          <w:rFonts w:ascii="Times New Roman" w:eastAsia="Times New Roman" w:hAnsi="Times New Roman" w:cs="Times New Roman"/>
          <w:sz w:val="28"/>
          <w:szCs w:val="28"/>
          <w:lang w:val="kk-KZ" w:eastAsia="ru-RU"/>
        </w:rPr>
        <w:t>, при этом выдувание достигло 10-</w:t>
      </w:r>
      <w:smartTag w:uri="urn:schemas-microsoft-com:office:smarttags" w:element="metricconverter">
        <w:smartTagPr>
          <w:attr w:name="ProductID" w:val="12 см"/>
        </w:smartTagPr>
        <w:r w:rsidRPr="0043750C">
          <w:rPr>
            <w:rFonts w:ascii="Times New Roman" w:eastAsia="Times New Roman" w:hAnsi="Times New Roman" w:cs="Times New Roman"/>
            <w:sz w:val="28"/>
            <w:szCs w:val="28"/>
            <w:lang w:val="kk-KZ" w:eastAsia="ru-RU"/>
          </w:rPr>
          <w:t>12 см</w:t>
        </w:r>
      </w:smartTag>
      <w:r w:rsidRPr="0043750C">
        <w:rPr>
          <w:rFonts w:ascii="Times New Roman" w:eastAsia="Times New Roman" w:hAnsi="Times New Roman" w:cs="Times New Roman"/>
          <w:sz w:val="28"/>
          <w:szCs w:val="28"/>
          <w:lang w:val="kk-KZ" w:eastAsia="ru-RU"/>
        </w:rPr>
        <w:t xml:space="preserve">, а местами до </w:t>
      </w:r>
      <w:smartTag w:uri="urn:schemas-microsoft-com:office:smarttags" w:element="metricconverter">
        <w:smartTagPr>
          <w:attr w:name="ProductID" w:val="25 см"/>
        </w:smartTagPr>
        <w:r w:rsidRPr="0043750C">
          <w:rPr>
            <w:rFonts w:ascii="Times New Roman" w:eastAsia="Times New Roman" w:hAnsi="Times New Roman" w:cs="Times New Roman"/>
            <w:sz w:val="28"/>
            <w:szCs w:val="28"/>
            <w:lang w:val="kk-KZ" w:eastAsia="ru-RU"/>
          </w:rPr>
          <w:t>25 см</w:t>
        </w:r>
      </w:smartTag>
      <w:r w:rsidRPr="0043750C">
        <w:rPr>
          <w:rFonts w:ascii="Times New Roman" w:eastAsia="Times New Roman" w:hAnsi="Times New Roman" w:cs="Times New Roman"/>
          <w:sz w:val="28"/>
          <w:szCs w:val="28"/>
          <w:lang w:val="kk-KZ" w:eastAsia="ru-RU"/>
        </w:rPr>
        <w:t xml:space="preserve">, т.е. практически был унесен весь верхний </w:t>
      </w:r>
      <w:r w:rsidR="00E178EC"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плодородный </w:t>
      </w:r>
      <w:r w:rsidR="00E178EC"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почвенный </w:t>
      </w:r>
      <w:r w:rsidR="00E178EC"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слой.</w:t>
      </w:r>
      <w:r w:rsidRPr="0043750C">
        <w:rPr>
          <w:rFonts w:ascii="Times New Roman" w:eastAsia="Times New Roman" w:hAnsi="Times New Roman" w:cs="Times New Roman"/>
          <w:sz w:val="28"/>
          <w:szCs w:val="28"/>
          <w:lang w:val="kk-KZ" w:eastAsia="ru-RU"/>
        </w:rPr>
        <w:br/>
        <w:t xml:space="preserve">Основная причина развития </w:t>
      </w:r>
      <w:r w:rsidRPr="0043750C">
        <w:rPr>
          <w:rFonts w:ascii="Times New Roman" w:eastAsia="Times New Roman" w:hAnsi="Times New Roman" w:cs="Times New Roman"/>
          <w:b/>
          <w:sz w:val="28"/>
          <w:szCs w:val="28"/>
          <w:lang w:val="kk-KZ" w:eastAsia="ru-RU"/>
        </w:rPr>
        <w:t>водной эрозии - антропогенная деятельность</w:t>
      </w:r>
      <w:r w:rsidRPr="0043750C">
        <w:rPr>
          <w:rFonts w:ascii="Times New Roman" w:eastAsia="Times New Roman" w:hAnsi="Times New Roman" w:cs="Times New Roman"/>
          <w:sz w:val="28"/>
          <w:szCs w:val="28"/>
          <w:lang w:val="kk-KZ" w:eastAsia="ru-RU"/>
        </w:rPr>
        <w:t xml:space="preserve">. Факторами, способствующими развитию этого процесса, являются: неровный рельеф местности, ливневый режим выпадения осадков, неравномерное распределение снежного покрова и высокая интенсивность его таяния и др. явления. Среди различных проявлений водной эрозии самым неблагоприятным является - образование оврагов. Экологический ущерб от оврагов огромен: овраги уничтожают ценные с/х земли, способствуют интенсивному смыву почвенного покрова, заиливают малые реки и водохранилища. </w:t>
      </w:r>
      <w:r w:rsidRPr="0043750C">
        <w:rPr>
          <w:rFonts w:ascii="Times New Roman" w:eastAsia="Times New Roman" w:hAnsi="Times New Roman" w:cs="Times New Roman"/>
          <w:sz w:val="28"/>
          <w:szCs w:val="28"/>
          <w:lang w:val="kk-KZ" w:eastAsia="ru-RU"/>
        </w:rPr>
        <w:br/>
        <w:t xml:space="preserve">К эрозионным процессам относят также </w:t>
      </w:r>
      <w:r w:rsidRPr="0043750C">
        <w:rPr>
          <w:rFonts w:ascii="Times New Roman" w:eastAsia="Times New Roman" w:hAnsi="Times New Roman" w:cs="Times New Roman"/>
          <w:b/>
          <w:sz w:val="28"/>
          <w:szCs w:val="28"/>
          <w:lang w:val="kk-KZ" w:eastAsia="ru-RU"/>
        </w:rPr>
        <w:t>промышленную эрозию</w:t>
      </w:r>
      <w:r w:rsidRPr="0043750C">
        <w:rPr>
          <w:rFonts w:ascii="Times New Roman" w:eastAsia="Times New Roman" w:hAnsi="Times New Roman" w:cs="Times New Roman"/>
          <w:sz w:val="28"/>
          <w:szCs w:val="28"/>
          <w:lang w:val="kk-KZ" w:eastAsia="ru-RU"/>
        </w:rPr>
        <w:t xml:space="preserve"> (разрушение почв при разработке карьеров), военную эрозию (воронки, траншеи), пастбищную эрозию (разрушение почв при интенсивном выпасе скота) и ирригационную эрозию (нарушение почв при прокладке каналов, нарушении норм поливов).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 xml:space="preserve">2.Вторичное </w:t>
      </w:r>
      <w:r w:rsidR="00E178EC"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 xml:space="preserve">засоление </w:t>
      </w:r>
      <w:r w:rsidR="00E178EC"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 xml:space="preserve">и </w:t>
      </w:r>
      <w:r w:rsidR="00E178EC"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заболачивание</w:t>
      </w:r>
      <w:r w:rsidRPr="0043750C">
        <w:rPr>
          <w:rFonts w:ascii="Times New Roman" w:eastAsia="Times New Roman" w:hAnsi="Times New Roman" w:cs="Times New Roman"/>
          <w:sz w:val="28"/>
          <w:szCs w:val="28"/>
          <w:lang w:val="kk-KZ" w:eastAsia="ru-RU"/>
        </w:rPr>
        <w:br/>
        <w:t xml:space="preserve">Процессы засоления и заболачивания происходят в результате неумеренного полива орошаемых земель в </w:t>
      </w:r>
      <w:r w:rsidR="007936FE"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засушливых </w:t>
      </w:r>
      <w:r w:rsidR="007936FE"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районах. </w:t>
      </w: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sz w:val="28"/>
          <w:szCs w:val="28"/>
          <w:lang w:val="kk-KZ" w:eastAsia="ru-RU"/>
        </w:rPr>
        <w:lastRenderedPageBreak/>
        <w:t xml:space="preserve">Засоление ослабляет вклад почв в поддержание биологического круговорота веществ. Исчезают многие виды растений, появляются новые – солестойкие, усиливаются </w:t>
      </w:r>
      <w:r w:rsidR="007936FE"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миграционные </w:t>
      </w:r>
      <w:r w:rsidR="007936FE"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процессы.</w:t>
      </w:r>
      <w:r w:rsidRPr="0043750C">
        <w:rPr>
          <w:rFonts w:ascii="Times New Roman" w:eastAsia="Times New Roman" w:hAnsi="Times New Roman" w:cs="Times New Roman"/>
          <w:sz w:val="28"/>
          <w:szCs w:val="28"/>
          <w:lang w:val="kk-KZ" w:eastAsia="ru-RU"/>
        </w:rPr>
        <w:br/>
        <w:t xml:space="preserve">В мире к процессам вторичного засоления подвержены около 30 % орошаемых земель.  Заболачивание сопровождается: деградационными процессами в биогеоценозах, накоплением на поверхности неразложившихся останков, ухудшением агрономических свойств почв, снижением продуктивности лесов. Наиболее активно заболачивание наблюдается на Западно-Сибирской низменности, в Нечерноземной зоне России, в зонах вечной </w:t>
      </w:r>
      <w:r w:rsidR="007936FE"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мерзлоты.</w:t>
      </w:r>
      <w:r w:rsidRPr="0043750C">
        <w:rPr>
          <w:rFonts w:ascii="Times New Roman" w:eastAsia="Times New Roman" w:hAnsi="Times New Roman" w:cs="Times New Roman"/>
          <w:sz w:val="28"/>
          <w:szCs w:val="28"/>
          <w:lang w:val="kk-KZ" w:eastAsia="ru-RU"/>
        </w:rPr>
        <w:br/>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3.Опустынивание</w:t>
      </w:r>
      <w:r w:rsidRPr="0043750C">
        <w:rPr>
          <w:rFonts w:ascii="Times New Roman" w:eastAsia="Times New Roman" w:hAnsi="Times New Roman" w:cs="Times New Roman"/>
          <w:b/>
          <w:sz w:val="28"/>
          <w:szCs w:val="28"/>
          <w:lang w:val="kk-KZ" w:eastAsia="ru-RU"/>
        </w:rPr>
        <w:br/>
      </w:r>
      <w:r w:rsidRPr="0043750C">
        <w:rPr>
          <w:rFonts w:ascii="Times New Roman" w:eastAsia="Times New Roman" w:hAnsi="Times New Roman" w:cs="Times New Roman"/>
          <w:sz w:val="28"/>
          <w:szCs w:val="28"/>
          <w:lang w:val="kk-KZ" w:eastAsia="ru-RU"/>
        </w:rPr>
        <w:t xml:space="preserve">Опустынивание - процесс необратимого изменения почвы и растительности, приводящий к снижению биологической продуктивности и в экстремальных случаях к полному разрушению биосферного потенциала и превращающий территорию в пустыню. На территории подверженной опустыниванию ухудшаются физические свойства почв, гибнет растительность, засоляются грунтовые воды, падает </w:t>
      </w:r>
      <w:r w:rsidR="007936FE"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биологическая </w:t>
      </w:r>
      <w:r w:rsidR="007936FE"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продуктивность.</w:t>
      </w:r>
      <w:r w:rsidRPr="0043750C">
        <w:rPr>
          <w:rFonts w:ascii="Times New Roman" w:eastAsia="Times New Roman" w:hAnsi="Times New Roman" w:cs="Times New Roman"/>
          <w:sz w:val="28"/>
          <w:szCs w:val="28"/>
          <w:lang w:val="kk-KZ" w:eastAsia="ru-RU"/>
        </w:rPr>
        <w:br/>
        <w:t xml:space="preserve">В докладе ЮНЕП (организация ООН по окружающей среде) подчеркивается, что опустынивание – это результат длительного исторического процесса, в ходе которого неблагоприятные явления природы и деятельность человека, усиливая друг друга, приводят к изменению характеристик природной среды. Таким образом, можно выделить две группы факторов, приводящие к опустыниванию – </w:t>
      </w:r>
      <w:r w:rsidR="000C240A"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природные </w:t>
      </w:r>
      <w:r w:rsidR="000C240A"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и </w:t>
      </w:r>
      <w:r w:rsidR="000C240A"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антропогенные. </w:t>
      </w:r>
      <w:r w:rsidRPr="0043750C">
        <w:rPr>
          <w:rFonts w:ascii="Times New Roman" w:eastAsia="Times New Roman" w:hAnsi="Times New Roman" w:cs="Times New Roman"/>
          <w:sz w:val="28"/>
          <w:szCs w:val="28"/>
          <w:lang w:val="kk-KZ" w:eastAsia="ru-RU"/>
        </w:rPr>
        <w:br/>
        <w:t xml:space="preserve">Таблица </w:t>
      </w:r>
      <w:r w:rsidRPr="0043750C">
        <w:rPr>
          <w:rFonts w:ascii="Times New Roman" w:eastAsia="Times New Roman" w:hAnsi="Times New Roman" w:cs="Times New Roman"/>
          <w:sz w:val="28"/>
          <w:szCs w:val="28"/>
          <w:lang w:val="kk-KZ" w:eastAsia="ru-RU"/>
        </w:rPr>
        <w:br/>
        <w:t>Опустынивание (основные факторы и причины развития)</w:t>
      </w:r>
    </w:p>
    <w:tbl>
      <w:tblPr>
        <w:tblW w:w="9585"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4785"/>
        <w:gridCol w:w="4800"/>
      </w:tblGrid>
      <w:tr w:rsidR="000C240A" w:rsidRPr="0043750C" w:rsidTr="000D6459">
        <w:trPr>
          <w:tblCellSpacing w:w="0" w:type="dxa"/>
        </w:trPr>
        <w:tc>
          <w:tcPr>
            <w:tcW w:w="4560"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 xml:space="preserve">Природные </w:t>
            </w:r>
          </w:p>
        </w:tc>
        <w:tc>
          <w:tcPr>
            <w:tcW w:w="4575"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Антропогенные</w:t>
            </w:r>
          </w:p>
        </w:tc>
      </w:tr>
      <w:tr w:rsidR="000C240A" w:rsidRPr="0043750C" w:rsidTr="000D6459">
        <w:trPr>
          <w:tblCellSpacing w:w="0" w:type="dxa"/>
        </w:trPr>
        <w:tc>
          <w:tcPr>
            <w:tcW w:w="4560"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 xml:space="preserve">Неблагоприятные метеоусловия (длительные засухи) </w:t>
            </w:r>
          </w:p>
        </w:tc>
        <w:tc>
          <w:tcPr>
            <w:tcW w:w="4575"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Вырубка деревьев и кустарников</w:t>
            </w:r>
          </w:p>
        </w:tc>
      </w:tr>
      <w:tr w:rsidR="000C240A" w:rsidRPr="0043750C" w:rsidTr="000D6459">
        <w:trPr>
          <w:tblCellSpacing w:w="0" w:type="dxa"/>
        </w:trPr>
        <w:tc>
          <w:tcPr>
            <w:tcW w:w="4560"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 xml:space="preserve">Засоление почв </w:t>
            </w:r>
          </w:p>
        </w:tc>
        <w:tc>
          <w:tcPr>
            <w:tcW w:w="4575"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Перевыпас скота</w:t>
            </w:r>
          </w:p>
        </w:tc>
      </w:tr>
      <w:tr w:rsidR="000C240A" w:rsidRPr="0043750C" w:rsidTr="000D6459">
        <w:trPr>
          <w:tblCellSpacing w:w="0" w:type="dxa"/>
        </w:trPr>
        <w:tc>
          <w:tcPr>
            <w:tcW w:w="4560"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 xml:space="preserve">Преобладание почв легкого механического состава </w:t>
            </w:r>
          </w:p>
        </w:tc>
        <w:tc>
          <w:tcPr>
            <w:tcW w:w="4575"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Интенсивная распашка и засоление почв</w:t>
            </w:r>
          </w:p>
        </w:tc>
      </w:tr>
      <w:tr w:rsidR="000C240A" w:rsidRPr="0043750C" w:rsidTr="000D6459">
        <w:trPr>
          <w:tblCellSpacing w:w="0" w:type="dxa"/>
        </w:trPr>
        <w:tc>
          <w:tcPr>
            <w:tcW w:w="4560"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 xml:space="preserve">Снижение уровня грунтовых вод </w:t>
            </w:r>
          </w:p>
        </w:tc>
        <w:tc>
          <w:tcPr>
            <w:tcW w:w="4575"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Нерациональное водопользование</w:t>
            </w:r>
          </w:p>
        </w:tc>
      </w:tr>
      <w:tr w:rsidR="000C240A" w:rsidRPr="0043750C" w:rsidTr="000D6459">
        <w:trPr>
          <w:tblCellSpacing w:w="0" w:type="dxa"/>
        </w:trPr>
        <w:tc>
          <w:tcPr>
            <w:tcW w:w="4560"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 xml:space="preserve">Ветровая и водная эрозии </w:t>
            </w:r>
          </w:p>
        </w:tc>
        <w:tc>
          <w:tcPr>
            <w:tcW w:w="4575" w:type="dxa"/>
            <w:tcBorders>
              <w:top w:val="outset" w:sz="6" w:space="0" w:color="000000"/>
              <w:left w:val="outset" w:sz="6" w:space="0" w:color="000000"/>
              <w:bottom w:val="outset" w:sz="6" w:space="0" w:color="000000"/>
              <w:right w:val="outset" w:sz="6" w:space="0" w:color="000000"/>
            </w:tcBorders>
            <w:hideMark/>
          </w:tcPr>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br/>
              <w:t xml:space="preserve">Выжигание прошлогодней сухой </w:t>
            </w:r>
            <w:r w:rsidRPr="0043750C">
              <w:rPr>
                <w:rFonts w:ascii="Times New Roman" w:eastAsia="Times New Roman" w:hAnsi="Times New Roman" w:cs="Times New Roman"/>
                <w:sz w:val="28"/>
                <w:szCs w:val="28"/>
                <w:lang w:val="kk-KZ" w:eastAsia="ru-RU"/>
              </w:rPr>
              <w:lastRenderedPageBreak/>
              <w:t>травы</w:t>
            </w:r>
          </w:p>
        </w:tc>
      </w:tr>
    </w:tbl>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sz w:val="28"/>
          <w:szCs w:val="28"/>
          <w:lang w:val="kk-KZ" w:eastAsia="ru-RU"/>
        </w:rPr>
        <w:lastRenderedPageBreak/>
        <w:br/>
        <w:t>«Если эрозия это недуг ландшафта, то опустынивание – смерть».</w:t>
      </w:r>
      <w:r w:rsidRPr="0043750C">
        <w:rPr>
          <w:rFonts w:ascii="Times New Roman" w:eastAsia="Times New Roman" w:hAnsi="Times New Roman" w:cs="Times New Roman"/>
          <w:sz w:val="28"/>
          <w:szCs w:val="28"/>
          <w:lang w:val="kk-KZ" w:eastAsia="ru-RU"/>
        </w:rPr>
        <w:br/>
        <w:t xml:space="preserve">В настоящее время в мире подвержено опустыниванию более 1 млрд. га земель. И этот процесс наблюдается практически на всех континентах. Угрожает опустынивание более 3,2 млрд. га, где проживает 700 млн. человек. Особенно </w:t>
      </w:r>
      <w:r w:rsidR="007936FE"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опасно </w:t>
      </w:r>
      <w:r w:rsidR="007936FE"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положение </w:t>
      </w:r>
      <w:r w:rsidR="007936FE"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земель </w:t>
      </w:r>
      <w:r w:rsidR="007936FE"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в </w:t>
      </w:r>
      <w:r w:rsidR="007936FE"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Африке.</w:t>
      </w:r>
      <w:r w:rsidRPr="0043750C">
        <w:rPr>
          <w:rFonts w:ascii="Times New Roman" w:eastAsia="Times New Roman" w:hAnsi="Times New Roman" w:cs="Times New Roman"/>
          <w:sz w:val="28"/>
          <w:szCs w:val="28"/>
          <w:lang w:val="kk-KZ" w:eastAsia="ru-RU"/>
        </w:rPr>
        <w:br/>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 xml:space="preserve">Отчуждение </w:t>
      </w:r>
      <w:r w:rsidR="008D20C3" w:rsidRPr="0043750C">
        <w:rPr>
          <w:rFonts w:ascii="Times New Roman" w:eastAsia="Times New Roman" w:hAnsi="Times New Roman" w:cs="Times New Roman"/>
          <w:b/>
          <w:sz w:val="28"/>
          <w:szCs w:val="28"/>
          <w:lang w:val="kk-KZ" w:eastAsia="ru-RU"/>
        </w:rPr>
        <w:t xml:space="preserve"> </w:t>
      </w:r>
      <w:r w:rsidRPr="0043750C">
        <w:rPr>
          <w:rFonts w:ascii="Times New Roman" w:eastAsia="Times New Roman" w:hAnsi="Times New Roman" w:cs="Times New Roman"/>
          <w:b/>
          <w:sz w:val="28"/>
          <w:szCs w:val="28"/>
          <w:lang w:val="kk-KZ" w:eastAsia="ru-RU"/>
        </w:rPr>
        <w:t xml:space="preserve">земель </w:t>
      </w:r>
      <w:r w:rsidR="000C240A"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 xml:space="preserve">под </w:t>
      </w:r>
      <w:r w:rsidR="000C240A" w:rsidRPr="0043750C">
        <w:rPr>
          <w:rFonts w:ascii="Times New Roman" w:eastAsia="Times New Roman" w:hAnsi="Times New Roman" w:cs="Times New Roman"/>
          <w:b/>
          <w:sz w:val="28"/>
          <w:szCs w:val="28"/>
          <w:lang w:val="kk-KZ" w:eastAsia="ru-RU"/>
        </w:rPr>
        <w:tab/>
      </w:r>
      <w:r w:rsidRPr="0043750C">
        <w:rPr>
          <w:rFonts w:ascii="Times New Roman" w:eastAsia="Times New Roman" w:hAnsi="Times New Roman" w:cs="Times New Roman"/>
          <w:b/>
          <w:sz w:val="28"/>
          <w:szCs w:val="28"/>
          <w:lang w:val="kk-KZ" w:eastAsia="ru-RU"/>
        </w:rPr>
        <w:t>строительство</w:t>
      </w:r>
      <w:r w:rsidRPr="0043750C">
        <w:rPr>
          <w:rFonts w:ascii="Times New Roman" w:eastAsia="Times New Roman" w:hAnsi="Times New Roman" w:cs="Times New Roman"/>
          <w:sz w:val="28"/>
          <w:szCs w:val="28"/>
          <w:lang w:val="kk-KZ" w:eastAsia="ru-RU"/>
        </w:rPr>
        <w:br/>
        <w:t>По данным ООН в мире при строительстве ежегодно необратимо нарушается почвенный покров и теряется более 300 тыс. га пахотных земель. Но эти потери с развитием человеческой цивилизации неизбежны.</w:t>
      </w:r>
      <w:r w:rsidRPr="0043750C">
        <w:rPr>
          <w:rFonts w:ascii="Times New Roman" w:eastAsia="Times New Roman" w:hAnsi="Times New Roman" w:cs="Times New Roman"/>
          <w:sz w:val="28"/>
          <w:szCs w:val="28"/>
          <w:lang w:val="kk-KZ" w:eastAsia="ru-RU"/>
        </w:rPr>
        <w:br/>
        <w:t xml:space="preserve">Кроме того, во второй половине XX века появилась ещё одна проблема - уменьшение в сельскохозяйственной продукции витаминов и накопление различных токсикантов (нитратов, пестицидов, гормонов, антибиотиков и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др.)</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Основными причинами сокращения</w:t>
      </w:r>
      <w:r w:rsidRPr="0043750C">
        <w:rPr>
          <w:rFonts w:ascii="Times New Roman" w:eastAsia="Times New Roman" w:hAnsi="Times New Roman" w:cs="Times New Roman"/>
          <w:sz w:val="28"/>
          <w:szCs w:val="28"/>
          <w:lang w:val="kk-KZ" w:eastAsia="ru-RU"/>
        </w:rPr>
        <w:t xml:space="preserve"> аграрных площадей - развитие эрозионных процессов, зарастание лесом и кустарником, подтопление и заболачивание земель, отчуждение земель на несельскохозяйственные нужды. В некоторых регионах эти процессы происходят на фоне попытки компенсировать сокращение ценных аграрных земель за счет освоения новых участков, которые зачастую оказываются малоплодородными.</w:t>
      </w:r>
      <w:r w:rsidRPr="0043750C">
        <w:rPr>
          <w:rFonts w:ascii="Times New Roman" w:eastAsia="Times New Roman" w:hAnsi="Times New Roman" w:cs="Times New Roman"/>
          <w:sz w:val="28"/>
          <w:szCs w:val="28"/>
          <w:lang w:val="kk-KZ" w:eastAsia="ru-RU"/>
        </w:rPr>
        <w:br/>
        <w:t xml:space="preserve">В результате переуплотнения почвы тяжелой сельскохозяйственной техникой в Казахстане  ближайшие годы может быть утрачено до 10-15% пашни </w:t>
      </w:r>
      <w:r w:rsidR="000C240A"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и 5-10% </w:t>
      </w:r>
      <w:r w:rsidR="000C240A"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пастбищ. </w:t>
      </w:r>
      <w:r w:rsidRPr="0043750C">
        <w:rPr>
          <w:rFonts w:ascii="Times New Roman" w:eastAsia="Times New Roman" w:hAnsi="Times New Roman" w:cs="Times New Roman"/>
          <w:sz w:val="28"/>
          <w:szCs w:val="28"/>
          <w:lang w:val="kk-KZ" w:eastAsia="ru-RU"/>
        </w:rPr>
        <w:br/>
        <w:t xml:space="preserve">С 1970г. до настоящего времени в Казахстане  площадь пашни с эродированными, засоленными и кислыми почвами увеличилась примерно в 2 раза, с переувлажненными и каменистыми - в 3, супесчаными - в 8 раз. </w:t>
      </w:r>
      <w:r w:rsidRPr="0043750C">
        <w:rPr>
          <w:rFonts w:ascii="Times New Roman" w:eastAsia="Times New Roman" w:hAnsi="Times New Roman" w:cs="Times New Roman"/>
          <w:sz w:val="28"/>
          <w:szCs w:val="28"/>
          <w:lang w:val="kk-KZ" w:eastAsia="ru-RU"/>
        </w:rPr>
        <w:br/>
        <w:t xml:space="preserve">Происходит дальнейшее уменьшение самого плодородного - </w:t>
      </w:r>
      <w:r w:rsidRPr="0043750C">
        <w:rPr>
          <w:rFonts w:ascii="Times New Roman" w:eastAsia="Times New Roman" w:hAnsi="Times New Roman" w:cs="Times New Roman"/>
          <w:b/>
          <w:sz w:val="28"/>
          <w:szCs w:val="28"/>
          <w:lang w:val="kk-KZ" w:eastAsia="ru-RU"/>
        </w:rPr>
        <w:t>гумусного</w:t>
      </w:r>
      <w:r w:rsidRPr="0043750C">
        <w:rPr>
          <w:rFonts w:ascii="Times New Roman" w:eastAsia="Times New Roman" w:hAnsi="Times New Roman" w:cs="Times New Roman"/>
          <w:sz w:val="28"/>
          <w:szCs w:val="28"/>
          <w:lang w:val="kk-KZ" w:eastAsia="ru-RU"/>
        </w:rPr>
        <w:t xml:space="preserve"> горизонта почвы, а потери органического вещества восполняются лишь на одну треть. Рациональное природопользование в сельском хозяйстве предусматривает: применение органо-минеральных удобрений в нормированных дозах; увеличение биологической азотфиксации, за счет расширения площади посевов бобовых; борьбу с эрозией при помощи специальных приемов обработки почвы и лесопосадок; севооборот; использование сидератов (культуры, зеленую массу которых запахивают в почву); сухое земледелие в южных районах; использование легкой сельскохозяйственной </w:t>
      </w:r>
      <w:r w:rsidR="000C240A"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техники </w:t>
      </w:r>
      <w:r w:rsidR="000C240A"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и </w:t>
      </w:r>
      <w:r w:rsidR="00373A98"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др. </w:t>
      </w:r>
      <w:r w:rsidRPr="0043750C">
        <w:rPr>
          <w:rFonts w:ascii="Times New Roman" w:eastAsia="Times New Roman" w:hAnsi="Times New Roman" w:cs="Times New Roman"/>
          <w:sz w:val="28"/>
          <w:szCs w:val="28"/>
          <w:lang w:val="kk-KZ" w:eastAsia="ru-RU"/>
        </w:rPr>
        <w:br/>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Вопросы для самоконтроля: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1.Какие бывают виды антропогенного воздействия на почву?</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2.Какие бывают виды почвенной эрозии и их последствия?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lastRenderedPageBreak/>
        <w:t>3.Факторы,  влияющие на водную эрозию.</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4.Что такое вторичное засоление почв?</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5. Что такое заболачивание  почв?</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6.Что такое опустывание и причины его развития?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7.Факторы рационального природопользования в сельском хозяйстве.</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ЛЕКЦИЯ №27.28</w:t>
      </w:r>
    </w:p>
    <w:p w:rsidR="00373A98" w:rsidRPr="0043750C" w:rsidRDefault="00373A98" w:rsidP="000D6459">
      <w:pPr>
        <w:spacing w:after="0" w:line="240" w:lineRule="auto"/>
        <w:jc w:val="both"/>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Тема: Экологическое  сельское хозяйство, как единый организм.</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  План лекции: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1.Система «почвы-почвенные организмы-растения».</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val="kk-KZ" w:eastAsia="ru-RU"/>
        </w:rPr>
        <w:t>2.</w:t>
      </w:r>
      <w:r w:rsidRPr="0043750C">
        <w:rPr>
          <w:rFonts w:ascii="Times New Roman" w:eastAsia="Times New Roman" w:hAnsi="Times New Roman" w:cs="Times New Roman"/>
          <w:sz w:val="28"/>
          <w:szCs w:val="28"/>
          <w:lang w:eastAsia="ru-RU"/>
        </w:rPr>
        <w:t>Экологические продукты (эко-продукты).</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eastAsia="ru-RU"/>
        </w:rPr>
        <w:t>3. Экологическое растениеводство.</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eastAsia="ru-RU"/>
        </w:rPr>
        <w:t>4. Экологическое животноводство.</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val="kk-KZ" w:eastAsia="ru-RU"/>
        </w:rPr>
        <w:br/>
      </w:r>
      <w:r w:rsidRPr="0043750C">
        <w:rPr>
          <w:rFonts w:ascii="Times New Roman" w:eastAsia="Times New Roman" w:hAnsi="Times New Roman" w:cs="Times New Roman"/>
          <w:b/>
          <w:sz w:val="28"/>
          <w:szCs w:val="28"/>
          <w:lang w:val="kk-KZ" w:eastAsia="ru-RU"/>
        </w:rPr>
        <w:t>1.Система «почвы-почвенные организмы-растения».</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В основе экологического сельского хозяйства лежит стремление к сохранению живой и здоровой почвы за счет поддержания на высоком уровне деятельности ее микрофлоры.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Экологическое хозяйство рассматривается как единый организм, в котором функционирует круговорот и цикличность питательных веществ. Поля должны быть постоянно заняты растительностью, пожнивные остатки следует заделывать в верхний слой почвы, бобово-злаковые травосмеси должны занимать не менее 30-40 % севооборотной площади.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Удобряют не растения, а почву</w:t>
      </w:r>
      <w:r w:rsidRPr="0043750C">
        <w:rPr>
          <w:rFonts w:ascii="Times New Roman" w:eastAsia="Times New Roman" w:hAnsi="Times New Roman" w:cs="Times New Roman"/>
          <w:sz w:val="28"/>
          <w:szCs w:val="28"/>
          <w:lang w:val="kk-KZ" w:eastAsia="ru-RU"/>
        </w:rPr>
        <w:t>, в которой создаются благоприятные условия для развития почвенных организмов. Их жизнедеятельность позволяет получать здоровые растения. Включение в севооборот промежуточных культур дает возможность поддерживать постоянную работу почвенных организмов в системе «почвы – почвенные организмы – растения». Эти системы в сочетании с мелкой обработкой почвы создают благоприятные условия для развития микроорганизмов.</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val="kk-KZ" w:eastAsia="ru-RU"/>
        </w:rPr>
        <w:t>Разрешено использование микроорганизмов, микробиологических препаратов и материалов растительного, животного и минерального происхождения, но не синтезированных химических веществ. Для борьбы с вредителями используют пиретрум, чеснок, никотин (табак) и другие растения.</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eastAsia="ru-RU"/>
        </w:rPr>
      </w:pPr>
      <w:r w:rsidRPr="0043750C">
        <w:rPr>
          <w:rFonts w:ascii="Times New Roman" w:eastAsia="Times New Roman" w:hAnsi="Times New Roman" w:cs="Times New Roman"/>
          <w:b/>
          <w:sz w:val="28"/>
          <w:szCs w:val="28"/>
          <w:lang w:eastAsia="ru-RU"/>
        </w:rPr>
        <w:t xml:space="preserve"> 2.Экологические продукты  </w:t>
      </w:r>
      <w:proofErr w:type="gramStart"/>
      <w:r w:rsidRPr="0043750C">
        <w:rPr>
          <w:rFonts w:ascii="Times New Roman" w:eastAsia="Times New Roman" w:hAnsi="Times New Roman" w:cs="Times New Roman"/>
          <w:b/>
          <w:sz w:val="28"/>
          <w:szCs w:val="28"/>
          <w:lang w:eastAsia="ru-RU"/>
        </w:rPr>
        <w:t xml:space="preserve">( </w:t>
      </w:r>
      <w:proofErr w:type="gramEnd"/>
      <w:r w:rsidRPr="0043750C">
        <w:rPr>
          <w:rFonts w:ascii="Times New Roman" w:eastAsia="Times New Roman" w:hAnsi="Times New Roman" w:cs="Times New Roman"/>
          <w:b/>
          <w:sz w:val="28"/>
          <w:szCs w:val="28"/>
          <w:lang w:val="kk-KZ" w:eastAsia="ru-RU"/>
        </w:rPr>
        <w:t>эко-продукты</w:t>
      </w:r>
      <w:r w:rsidRPr="0043750C">
        <w:rPr>
          <w:rFonts w:ascii="Times New Roman" w:eastAsia="Times New Roman" w:hAnsi="Times New Roman" w:cs="Times New Roman"/>
          <w:b/>
          <w:sz w:val="28"/>
          <w:szCs w:val="28"/>
          <w:lang w:eastAsia="ru-RU"/>
        </w:rPr>
        <w:t>).</w:t>
      </w:r>
      <w:r w:rsidRPr="0043750C">
        <w:rPr>
          <w:rFonts w:ascii="Times New Roman" w:eastAsia="Times New Roman" w:hAnsi="Times New Roman" w:cs="Times New Roman"/>
          <w:b/>
          <w:sz w:val="28"/>
          <w:szCs w:val="28"/>
          <w:lang w:val="kk-KZ" w:eastAsia="ru-RU"/>
        </w:rPr>
        <w:t xml:space="preserve">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Если кратко сформулировать, то экологические продукты или как их называют эко-продукты – это продукты, которые максимально сохраняют натуральные свойства,  не содержат токсические элементы, пестициды, антибиотики, гормоны, радионуклиды в количествах, превышающих нормативы,  не подвергаются обработке и тем самым содержащиеся в них </w:t>
      </w:r>
      <w:r w:rsidRPr="0043750C">
        <w:rPr>
          <w:rFonts w:ascii="Times New Roman" w:eastAsia="Times New Roman" w:hAnsi="Times New Roman" w:cs="Times New Roman"/>
          <w:sz w:val="28"/>
          <w:szCs w:val="28"/>
          <w:lang w:val="kk-KZ" w:eastAsia="ru-RU"/>
        </w:rPr>
        <w:lastRenderedPageBreak/>
        <w:t>витамины, минералы, аминокислоты и другие биологически активные вещества сохраняют природную биологическую активность, имеют в своем составе природные витамины, микроэлементы и другие биологически активные вещества в количествах, соответствующих биохимической и ботанической характеристике данного продукта.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Наиболее характерной чертой экологического сельского хозяйства является то, что пищевые продукты производятся, хранятся и перерабатываются без использования химических удобрений, пестицидов, регуляторов роста и других химических препаратов.</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eastAsia="ru-RU"/>
        </w:rPr>
      </w:pPr>
      <w:r w:rsidRPr="0043750C">
        <w:rPr>
          <w:rFonts w:ascii="Times New Roman" w:eastAsia="Times New Roman" w:hAnsi="Times New Roman" w:cs="Times New Roman"/>
          <w:b/>
          <w:sz w:val="28"/>
          <w:szCs w:val="28"/>
          <w:lang w:eastAsia="ru-RU"/>
        </w:rPr>
        <w:t>3.Экологическое растениеводство.</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Производство экологической продукции регламентируется соответствующими документами. Так, производство продукции растениеводства в странах Евросоюза регламентируется «Положением ЕС об экологическом земледелии». Оно содержит конкретные предписания по организации производства экологически чистой продукции растениеводства. К примеру, семенной и посадочный материал должны быть произведены в эко-хозяйствах. Что касается мер по повышению плодородия почвы и защиты растений, здесь действуют следующие </w:t>
      </w:r>
      <w:r w:rsidRPr="0043750C">
        <w:rPr>
          <w:rFonts w:ascii="Times New Roman" w:eastAsia="Times New Roman" w:hAnsi="Times New Roman" w:cs="Times New Roman"/>
          <w:b/>
          <w:sz w:val="28"/>
          <w:szCs w:val="28"/>
          <w:lang w:val="kk-KZ" w:eastAsia="ru-RU"/>
        </w:rPr>
        <w:t>предписания</w:t>
      </w:r>
      <w:r w:rsidRPr="0043750C">
        <w:rPr>
          <w:rFonts w:ascii="Times New Roman" w:eastAsia="Times New Roman" w:hAnsi="Times New Roman" w:cs="Times New Roman"/>
          <w:sz w:val="28"/>
          <w:szCs w:val="28"/>
          <w:lang w:val="kk-KZ" w:eastAsia="ru-RU"/>
        </w:rPr>
        <w:t>:</w:t>
      </w:r>
      <w:r w:rsidRPr="0043750C">
        <w:rPr>
          <w:rFonts w:ascii="Times New Roman" w:eastAsia="Times New Roman" w:hAnsi="Times New Roman" w:cs="Times New Roman"/>
          <w:sz w:val="28"/>
          <w:szCs w:val="28"/>
          <w:lang w:eastAsia="ru-RU"/>
        </w:rPr>
        <w:t xml:space="preserve"> 1)д</w:t>
      </w:r>
      <w:r w:rsidRPr="0043750C">
        <w:rPr>
          <w:rFonts w:ascii="Times New Roman" w:eastAsia="Times New Roman" w:hAnsi="Times New Roman" w:cs="Times New Roman"/>
          <w:sz w:val="28"/>
          <w:szCs w:val="28"/>
          <w:lang w:val="kk-KZ" w:eastAsia="ru-RU"/>
        </w:rPr>
        <w:t xml:space="preserve">ля пополнения запаса питательных веществ в почве должны применяться в основном органические удобрения. Но как бы ни была хороша органика, ее количество также ограничивается – не более </w:t>
      </w:r>
      <w:smartTag w:uri="urn:schemas-microsoft-com:office:smarttags" w:element="metricconverter">
        <w:smartTagPr>
          <w:attr w:name="ProductID" w:val="170 кг"/>
        </w:smartTagPr>
        <w:r w:rsidRPr="0043750C">
          <w:rPr>
            <w:rFonts w:ascii="Times New Roman" w:eastAsia="Times New Roman" w:hAnsi="Times New Roman" w:cs="Times New Roman"/>
            <w:sz w:val="28"/>
            <w:szCs w:val="28"/>
            <w:lang w:val="kk-KZ" w:eastAsia="ru-RU"/>
          </w:rPr>
          <w:t>170 кг</w:t>
        </w:r>
      </w:smartTag>
      <w:r w:rsidRPr="0043750C">
        <w:rPr>
          <w:rFonts w:ascii="Times New Roman" w:eastAsia="Times New Roman" w:hAnsi="Times New Roman" w:cs="Times New Roman"/>
          <w:sz w:val="28"/>
          <w:szCs w:val="28"/>
          <w:lang w:val="kk-KZ" w:eastAsia="ru-RU"/>
        </w:rPr>
        <w:t xml:space="preserve"> действующего вещества по азоту на гектар. В отдельных случаях при специальном обосновании и контроле могут вноситься минеральные удобрения, но опять-таки природного происхождения: мел, известь, гипс, шлаки. </w:t>
      </w:r>
      <w:r w:rsidRPr="0043750C">
        <w:rPr>
          <w:rFonts w:ascii="Times New Roman" w:eastAsia="Times New Roman" w:hAnsi="Times New Roman" w:cs="Times New Roman"/>
          <w:sz w:val="28"/>
          <w:szCs w:val="28"/>
          <w:lang w:eastAsia="ru-RU"/>
        </w:rPr>
        <w:t>2).</w:t>
      </w:r>
      <w:r w:rsidRPr="0043750C">
        <w:rPr>
          <w:rFonts w:ascii="Times New Roman" w:eastAsia="Times New Roman" w:hAnsi="Times New Roman" w:cs="Times New Roman"/>
          <w:sz w:val="28"/>
          <w:szCs w:val="28"/>
          <w:lang w:val="kk-KZ" w:eastAsia="ru-RU"/>
        </w:rPr>
        <w:t>Минеральные удобрения химического происхождения – аммиачную, калиевую, кальциевую селитры, мочевину, фосфорные и сложные удобрения - применять не допускается совсем.</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val="kk-KZ" w:eastAsia="ru-RU"/>
        </w:rPr>
        <w:t xml:space="preserve">Плодородие почвы зависит, прежде всего, от запаса питательных веществ и активности микроорганизмов. Применение </w:t>
      </w:r>
      <w:r w:rsidRPr="0043750C">
        <w:rPr>
          <w:rFonts w:ascii="Times New Roman" w:eastAsia="Times New Roman" w:hAnsi="Times New Roman" w:cs="Times New Roman"/>
          <w:b/>
          <w:sz w:val="28"/>
          <w:szCs w:val="28"/>
          <w:lang w:val="kk-KZ" w:eastAsia="ru-RU"/>
        </w:rPr>
        <w:t>зеленых удобрений</w:t>
      </w:r>
      <w:r w:rsidRPr="0043750C">
        <w:rPr>
          <w:rFonts w:ascii="Times New Roman" w:eastAsia="Times New Roman" w:hAnsi="Times New Roman" w:cs="Times New Roman"/>
          <w:sz w:val="28"/>
          <w:szCs w:val="28"/>
          <w:lang w:val="kk-KZ" w:eastAsia="ru-RU"/>
        </w:rPr>
        <w:t xml:space="preserve"> повысит содержание в почве органической субстанции, возделывание зернобобовых обеспечит ее азотом. Культуры с развитой корневой системой взрыхлят почву и доставят питательные элементы из ее глубоколежащих слоев. Таким образом, многостороннее и полноценное питание почвы зависит полностью от разумно </w:t>
      </w:r>
      <w:r w:rsidRPr="0043750C">
        <w:rPr>
          <w:rFonts w:ascii="Times New Roman" w:eastAsia="Times New Roman" w:hAnsi="Times New Roman" w:cs="Times New Roman"/>
          <w:b/>
          <w:sz w:val="28"/>
          <w:szCs w:val="28"/>
          <w:lang w:val="kk-KZ" w:eastAsia="ru-RU"/>
        </w:rPr>
        <w:t>составленных севооборотов</w:t>
      </w:r>
      <w:r w:rsidRPr="0043750C">
        <w:rPr>
          <w:rFonts w:ascii="Times New Roman" w:eastAsia="Times New Roman" w:hAnsi="Times New Roman" w:cs="Times New Roman"/>
          <w:sz w:val="28"/>
          <w:szCs w:val="28"/>
          <w:lang w:val="kk-KZ" w:eastAsia="ru-RU"/>
        </w:rPr>
        <w:t>.</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val="kk-KZ" w:eastAsia="ru-RU"/>
        </w:rPr>
        <w:t xml:space="preserve">Борьба с вредителями и болезнями начинается с выбора устойчивых к ним сортов культурных растений. Для борьбы с насекомыми-вредителями используется </w:t>
      </w:r>
      <w:r w:rsidRPr="0043750C">
        <w:rPr>
          <w:rFonts w:ascii="Times New Roman" w:eastAsia="Times New Roman" w:hAnsi="Times New Roman" w:cs="Times New Roman"/>
          <w:b/>
          <w:sz w:val="28"/>
          <w:szCs w:val="28"/>
          <w:lang w:val="kk-KZ" w:eastAsia="ru-RU"/>
        </w:rPr>
        <w:t>биологическая защита</w:t>
      </w:r>
      <w:r w:rsidRPr="0043750C">
        <w:rPr>
          <w:rFonts w:ascii="Times New Roman" w:eastAsia="Times New Roman" w:hAnsi="Times New Roman" w:cs="Times New Roman"/>
          <w:sz w:val="28"/>
          <w:szCs w:val="28"/>
          <w:lang w:val="kk-KZ" w:eastAsia="ru-RU"/>
        </w:rPr>
        <w:t>.</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eastAsia="ru-RU"/>
        </w:rPr>
      </w:pPr>
      <w:r w:rsidRPr="0043750C">
        <w:rPr>
          <w:rFonts w:ascii="Times New Roman" w:eastAsia="Times New Roman" w:hAnsi="Times New Roman" w:cs="Times New Roman"/>
          <w:b/>
          <w:sz w:val="28"/>
          <w:szCs w:val="28"/>
          <w:lang w:eastAsia="ru-RU"/>
        </w:rPr>
        <w:t>4.Экологическое животноводство.</w:t>
      </w: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sz w:val="28"/>
          <w:szCs w:val="28"/>
          <w:lang w:val="kk-KZ" w:eastAsia="ru-RU"/>
        </w:rPr>
        <w:t xml:space="preserve">С целью соблюдения экологического равновесия в природе регламентирующими документами вводятся ограничения на количество животных и птицы, которые можно содержать на одном гектаре сельхозугодий. С одной стороны этим самым устраняется экологическая </w:t>
      </w:r>
      <w:r w:rsidRPr="0043750C">
        <w:rPr>
          <w:rFonts w:ascii="Times New Roman" w:eastAsia="Times New Roman" w:hAnsi="Times New Roman" w:cs="Times New Roman"/>
          <w:b/>
          <w:sz w:val="28"/>
          <w:szCs w:val="28"/>
          <w:lang w:val="kk-KZ" w:eastAsia="ru-RU"/>
        </w:rPr>
        <w:t>перегрузка на почву</w:t>
      </w:r>
      <w:r w:rsidRPr="0043750C">
        <w:rPr>
          <w:rFonts w:ascii="Times New Roman" w:eastAsia="Times New Roman" w:hAnsi="Times New Roman" w:cs="Times New Roman"/>
          <w:sz w:val="28"/>
          <w:szCs w:val="28"/>
          <w:lang w:val="kk-KZ" w:eastAsia="ru-RU"/>
        </w:rPr>
        <w:t xml:space="preserve"> и тем самым предотвращается загрязнение грунтовых и </w:t>
      </w:r>
      <w:r w:rsidRPr="0043750C">
        <w:rPr>
          <w:rFonts w:ascii="Times New Roman" w:eastAsia="Times New Roman" w:hAnsi="Times New Roman" w:cs="Times New Roman"/>
          <w:sz w:val="28"/>
          <w:szCs w:val="28"/>
          <w:lang w:val="kk-KZ" w:eastAsia="ru-RU"/>
        </w:rPr>
        <w:lastRenderedPageBreak/>
        <w:t xml:space="preserve">поверхностных вод от перенасыщения отходами животноводства. С другой стороны, создаются условия для максимального обеспечения </w:t>
      </w:r>
      <w:r w:rsidRPr="0043750C">
        <w:rPr>
          <w:rFonts w:ascii="Times New Roman" w:eastAsia="Times New Roman" w:hAnsi="Times New Roman" w:cs="Times New Roman"/>
          <w:b/>
          <w:sz w:val="28"/>
          <w:szCs w:val="28"/>
          <w:lang w:val="kk-KZ" w:eastAsia="ru-RU"/>
        </w:rPr>
        <w:t xml:space="preserve">биологических потребностей животных. </w:t>
      </w:r>
      <w:r w:rsidRPr="0043750C">
        <w:rPr>
          <w:rFonts w:ascii="Times New Roman" w:eastAsia="Times New Roman" w:hAnsi="Times New Roman" w:cs="Times New Roman"/>
          <w:sz w:val="28"/>
          <w:szCs w:val="28"/>
          <w:lang w:val="kk-KZ" w:eastAsia="ru-RU"/>
        </w:rPr>
        <w:t xml:space="preserve">Животные не должны содержаться на привязи. Доказано, что качество продуктов животноводства, полученных от животных, содержащихся на привязи, значительно уступает качеству продуктов при их </w:t>
      </w:r>
      <w:r w:rsidRPr="0043750C">
        <w:rPr>
          <w:rFonts w:ascii="Times New Roman" w:eastAsia="Times New Roman" w:hAnsi="Times New Roman" w:cs="Times New Roman"/>
          <w:b/>
          <w:sz w:val="28"/>
          <w:szCs w:val="28"/>
          <w:lang w:val="kk-KZ" w:eastAsia="ru-RU"/>
        </w:rPr>
        <w:t xml:space="preserve">выгульном содержании. </w:t>
      </w:r>
      <w:r w:rsidRPr="0043750C">
        <w:rPr>
          <w:rFonts w:ascii="Times New Roman" w:eastAsia="Times New Roman" w:hAnsi="Times New Roman" w:cs="Times New Roman"/>
          <w:sz w:val="28"/>
          <w:szCs w:val="28"/>
          <w:lang w:val="kk-KZ" w:eastAsia="ru-RU"/>
        </w:rPr>
        <w:t xml:space="preserve">Нормативами ЕС, например, установлено, что на одном гектаре должно содержаться максимально либо 2 коровы, либо 14 свиней на откорме, либо 230 кур-несушек.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 К перечню требований к животноводству в эко-хозяйствах относятся также следующие:</w:t>
      </w:r>
      <w:r w:rsidRPr="0043750C">
        <w:rPr>
          <w:rFonts w:ascii="Times New Roman" w:eastAsia="Times New Roman" w:hAnsi="Times New Roman" w:cs="Times New Roman"/>
          <w:sz w:val="28"/>
          <w:szCs w:val="28"/>
          <w:lang w:eastAsia="ru-RU"/>
        </w:rPr>
        <w:t>1)</w:t>
      </w:r>
      <w:r w:rsidRPr="0043750C">
        <w:rPr>
          <w:rFonts w:ascii="Times New Roman" w:eastAsia="Times New Roman" w:hAnsi="Times New Roman" w:cs="Times New Roman"/>
          <w:sz w:val="28"/>
          <w:szCs w:val="28"/>
          <w:lang w:val="kk-KZ" w:eastAsia="ru-RU"/>
        </w:rPr>
        <w:t xml:space="preserve">«Исходный материал» для животноводства должен иметь </w:t>
      </w:r>
      <w:r w:rsidRPr="0043750C">
        <w:rPr>
          <w:rFonts w:ascii="Times New Roman" w:eastAsia="Times New Roman" w:hAnsi="Times New Roman" w:cs="Times New Roman"/>
          <w:b/>
          <w:sz w:val="28"/>
          <w:szCs w:val="28"/>
          <w:lang w:val="kk-KZ" w:eastAsia="ru-RU"/>
        </w:rPr>
        <w:t>экологическое происхождение</w:t>
      </w:r>
      <w:r w:rsidRPr="0043750C">
        <w:rPr>
          <w:rFonts w:ascii="Times New Roman" w:eastAsia="Times New Roman" w:hAnsi="Times New Roman" w:cs="Times New Roman"/>
          <w:sz w:val="28"/>
          <w:szCs w:val="28"/>
          <w:lang w:val="kk-KZ" w:eastAsia="ru-RU"/>
        </w:rPr>
        <w:t xml:space="preserve">, то есть приобретаются животные, рожденные в альтернативных хозяйствах, а кроме того экологически содержащиеся и экологически кормящиеся.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 </w:t>
      </w:r>
      <w:r w:rsidRPr="0043750C">
        <w:rPr>
          <w:rFonts w:ascii="Times New Roman" w:eastAsia="Times New Roman" w:hAnsi="Times New Roman" w:cs="Times New Roman"/>
          <w:sz w:val="28"/>
          <w:szCs w:val="28"/>
          <w:lang w:eastAsia="ru-RU"/>
        </w:rPr>
        <w:t>2).</w:t>
      </w:r>
      <w:r w:rsidRPr="0043750C">
        <w:rPr>
          <w:rFonts w:ascii="Times New Roman" w:eastAsia="Times New Roman" w:hAnsi="Times New Roman" w:cs="Times New Roman"/>
          <w:sz w:val="28"/>
          <w:szCs w:val="28"/>
          <w:lang w:val="kk-KZ" w:eastAsia="ru-RU"/>
        </w:rPr>
        <w:t xml:space="preserve">При выборе пород для альтернативного сельского хозяйства учитываются, прежде всего, </w:t>
      </w:r>
      <w:r w:rsidRPr="0043750C">
        <w:rPr>
          <w:rFonts w:ascii="Times New Roman" w:eastAsia="Times New Roman" w:hAnsi="Times New Roman" w:cs="Times New Roman"/>
          <w:b/>
          <w:sz w:val="28"/>
          <w:szCs w:val="28"/>
          <w:lang w:val="kk-KZ" w:eastAsia="ru-RU"/>
        </w:rPr>
        <w:t>характеристики жизненности и здоровья</w:t>
      </w:r>
      <w:r w:rsidRPr="0043750C">
        <w:rPr>
          <w:rFonts w:ascii="Times New Roman" w:eastAsia="Times New Roman" w:hAnsi="Times New Roman" w:cs="Times New Roman"/>
          <w:sz w:val="28"/>
          <w:szCs w:val="28"/>
          <w:lang w:val="kk-KZ" w:eastAsia="ru-RU"/>
        </w:rPr>
        <w:t xml:space="preserve"> животных и лишь потом показатели продуктивности.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 </w:t>
      </w:r>
      <w:r w:rsidRPr="0043750C">
        <w:rPr>
          <w:rFonts w:ascii="Times New Roman" w:eastAsia="Times New Roman" w:hAnsi="Times New Roman" w:cs="Times New Roman"/>
          <w:sz w:val="28"/>
          <w:szCs w:val="28"/>
          <w:lang w:eastAsia="ru-RU"/>
        </w:rPr>
        <w:t>3).</w:t>
      </w:r>
      <w:r w:rsidRPr="0043750C">
        <w:rPr>
          <w:rFonts w:ascii="Times New Roman" w:eastAsia="Times New Roman" w:hAnsi="Times New Roman" w:cs="Times New Roman"/>
          <w:sz w:val="28"/>
          <w:szCs w:val="28"/>
          <w:lang w:val="kk-KZ" w:eastAsia="ru-RU"/>
        </w:rPr>
        <w:t xml:space="preserve">Системы кормления должны соответствовать виду и продуктивности животных и обеспечивать получение продукции </w:t>
      </w:r>
      <w:r w:rsidRPr="0043750C">
        <w:rPr>
          <w:rFonts w:ascii="Times New Roman" w:eastAsia="Times New Roman" w:hAnsi="Times New Roman" w:cs="Times New Roman"/>
          <w:b/>
          <w:sz w:val="28"/>
          <w:szCs w:val="28"/>
          <w:lang w:val="kk-KZ" w:eastAsia="ru-RU"/>
        </w:rPr>
        <w:t>высокого качества</w:t>
      </w:r>
      <w:r w:rsidRPr="0043750C">
        <w:rPr>
          <w:rFonts w:ascii="Times New Roman" w:eastAsia="Times New Roman" w:hAnsi="Times New Roman" w:cs="Times New Roman"/>
          <w:sz w:val="28"/>
          <w:szCs w:val="28"/>
          <w:lang w:val="kk-KZ" w:eastAsia="ru-RU"/>
        </w:rPr>
        <w:t>, а не количества.</w:t>
      </w: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sz w:val="28"/>
          <w:szCs w:val="28"/>
          <w:lang w:eastAsia="ru-RU"/>
        </w:rPr>
        <w:t>4).</w:t>
      </w:r>
      <w:r w:rsidRPr="0043750C">
        <w:rPr>
          <w:rFonts w:ascii="Times New Roman" w:eastAsia="Times New Roman" w:hAnsi="Times New Roman" w:cs="Times New Roman"/>
          <w:sz w:val="28"/>
          <w:szCs w:val="28"/>
          <w:lang w:val="kk-KZ" w:eastAsia="ru-RU"/>
        </w:rPr>
        <w:t xml:space="preserve">В экологических хозяйствах используются и экологические корма для животных, причем предпочтение отдается кормам </w:t>
      </w:r>
      <w:r w:rsidRPr="0043750C">
        <w:rPr>
          <w:rFonts w:ascii="Times New Roman" w:eastAsia="Times New Roman" w:hAnsi="Times New Roman" w:cs="Times New Roman"/>
          <w:b/>
          <w:sz w:val="28"/>
          <w:szCs w:val="28"/>
          <w:lang w:val="kk-KZ" w:eastAsia="ru-RU"/>
        </w:rPr>
        <w:t>собственного производства.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 Витаминно-минеральные добавки, необходимые для поддержания здоровья животных, предпочитаются природного происхождения. Для лечения животных могут применяться в основном средства растительного происхождения или гомеопатические средства. </w:t>
      </w:r>
      <w:r w:rsidRPr="0043750C">
        <w:rPr>
          <w:rFonts w:ascii="Times New Roman" w:eastAsia="Times New Roman" w:hAnsi="Times New Roman" w:cs="Times New Roman"/>
          <w:b/>
          <w:sz w:val="28"/>
          <w:szCs w:val="28"/>
          <w:lang w:val="kk-KZ" w:eastAsia="ru-RU"/>
        </w:rPr>
        <w:t xml:space="preserve">Антибиотики запрещены. </w:t>
      </w:r>
      <w:r w:rsidRPr="0043750C">
        <w:rPr>
          <w:rFonts w:ascii="Times New Roman" w:eastAsia="Times New Roman" w:hAnsi="Times New Roman" w:cs="Times New Roman"/>
          <w:sz w:val="28"/>
          <w:szCs w:val="28"/>
          <w:lang w:val="kk-KZ" w:eastAsia="ru-RU"/>
        </w:rPr>
        <w:t>Если животное или группа животных в течение года получает более двух, максимум трех, курсов лечения химико-синтетическими аллопатическими препаратами или более одного курса, если продуктивный жизненный цикл животных составляет менее года, то продукцию от этих животных не разрешается реализовывать как экологическую.  Запрещаются различные стимуляторы роста и продуктивности, гормоны. Минимальный убойный возраст для птицы (кур) должен составлять не менее 81 дня. Это не только предопределяет отказ от использования стимуляторов роста, но и заставляет производителей использовать медленно растущие породы.</w:t>
      </w:r>
    </w:p>
    <w:p w:rsidR="00373A98"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Конечно, производство экологических продуктов потребует применения больших затрат ручного труда, однако руководство Евросоюза в этом видит не недостаток, а скорее ряд преимуществ: </w:t>
      </w:r>
      <w:r w:rsidRPr="0043750C">
        <w:rPr>
          <w:rFonts w:ascii="Times New Roman" w:eastAsia="Times New Roman" w:hAnsi="Times New Roman" w:cs="Times New Roman"/>
          <w:b/>
          <w:sz w:val="28"/>
          <w:szCs w:val="28"/>
          <w:lang w:val="kk-KZ" w:eastAsia="ru-RU"/>
        </w:rPr>
        <w:t>во-первых</w:t>
      </w:r>
      <w:r w:rsidRPr="0043750C">
        <w:rPr>
          <w:rFonts w:ascii="Times New Roman" w:eastAsia="Times New Roman" w:hAnsi="Times New Roman" w:cs="Times New Roman"/>
          <w:sz w:val="28"/>
          <w:szCs w:val="28"/>
          <w:lang w:val="kk-KZ" w:eastAsia="ru-RU"/>
        </w:rPr>
        <w:t xml:space="preserve">, за счет меньшей урожайности и продуктивности можно избежать перенасыщения рынка продукцией, а </w:t>
      </w:r>
      <w:r w:rsidRPr="0043750C">
        <w:rPr>
          <w:rFonts w:ascii="Times New Roman" w:eastAsia="Times New Roman" w:hAnsi="Times New Roman" w:cs="Times New Roman"/>
          <w:b/>
          <w:sz w:val="28"/>
          <w:szCs w:val="28"/>
          <w:lang w:val="kk-KZ" w:eastAsia="ru-RU"/>
        </w:rPr>
        <w:t>во-вторых</w:t>
      </w:r>
      <w:r w:rsidRPr="0043750C">
        <w:rPr>
          <w:rFonts w:ascii="Times New Roman" w:eastAsia="Times New Roman" w:hAnsi="Times New Roman" w:cs="Times New Roman"/>
          <w:sz w:val="28"/>
          <w:szCs w:val="28"/>
          <w:lang w:val="kk-KZ" w:eastAsia="ru-RU"/>
        </w:rPr>
        <w:t xml:space="preserve">, большая доля ручного труда позволит обеспечить работой и большее количество людей. </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b/>
          <w:sz w:val="28"/>
          <w:szCs w:val="28"/>
          <w:lang w:eastAsia="ru-RU"/>
        </w:rPr>
        <w:t xml:space="preserve"> </w:t>
      </w:r>
      <w:r w:rsidRPr="0043750C">
        <w:rPr>
          <w:rFonts w:ascii="Times New Roman" w:eastAsia="Times New Roman" w:hAnsi="Times New Roman" w:cs="Times New Roman"/>
          <w:b/>
          <w:sz w:val="28"/>
          <w:szCs w:val="28"/>
          <w:lang w:val="kk-KZ" w:eastAsia="ru-RU"/>
        </w:rPr>
        <w:t>Вопросы для самоконтроля:</w:t>
      </w:r>
    </w:p>
    <w:p w:rsidR="000D6459" w:rsidRPr="0043750C" w:rsidRDefault="000D6459" w:rsidP="000D6459">
      <w:pPr>
        <w:numPr>
          <w:ilvl w:val="0"/>
          <w:numId w:val="2"/>
        </w:num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eastAsia="ru-RU"/>
        </w:rPr>
        <w:t>В основе экологического сельского хозяйства, какой принцип сохраняется?</w:t>
      </w:r>
    </w:p>
    <w:p w:rsidR="000D6459" w:rsidRPr="0043750C" w:rsidRDefault="000D6459" w:rsidP="000D6459">
      <w:pPr>
        <w:numPr>
          <w:ilvl w:val="0"/>
          <w:numId w:val="2"/>
        </w:num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eastAsia="ru-RU"/>
        </w:rPr>
        <w:lastRenderedPageBreak/>
        <w:t>Что такое экологические продукты?</w:t>
      </w:r>
    </w:p>
    <w:p w:rsidR="000D6459" w:rsidRPr="0043750C" w:rsidRDefault="000D6459" w:rsidP="000D6459">
      <w:pPr>
        <w:numPr>
          <w:ilvl w:val="0"/>
          <w:numId w:val="2"/>
        </w:num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eastAsia="ru-RU"/>
        </w:rPr>
        <w:t>3.Что такое экологическое растениеводство?</w:t>
      </w:r>
    </w:p>
    <w:p w:rsidR="000D6459" w:rsidRPr="0043750C" w:rsidRDefault="000D6459" w:rsidP="000D6459">
      <w:pPr>
        <w:numPr>
          <w:ilvl w:val="0"/>
          <w:numId w:val="2"/>
        </w:num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eastAsia="ru-RU"/>
        </w:rPr>
        <w:t>Какие действуют предписания в экологическом растениеводстве?</w:t>
      </w:r>
    </w:p>
    <w:p w:rsidR="000D6459" w:rsidRPr="0043750C" w:rsidRDefault="000D6459" w:rsidP="000D6459">
      <w:pPr>
        <w:numPr>
          <w:ilvl w:val="0"/>
          <w:numId w:val="2"/>
        </w:num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eastAsia="ru-RU"/>
        </w:rPr>
        <w:t>Что такое экологическое животноводство?</w:t>
      </w:r>
    </w:p>
    <w:p w:rsidR="000D6459" w:rsidRPr="0043750C" w:rsidRDefault="000D6459" w:rsidP="000D6459">
      <w:pPr>
        <w:numPr>
          <w:ilvl w:val="0"/>
          <w:numId w:val="2"/>
        </w:num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eastAsia="ru-RU"/>
        </w:rPr>
        <w:t>Какие имеются требования к животноводству в эко-хозяйствах?</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 xml:space="preserve">ЛЕКЦИЯ №29.30 </w:t>
      </w:r>
    </w:p>
    <w:p w:rsidR="00373A98" w:rsidRPr="0043750C" w:rsidRDefault="00373A98" w:rsidP="000D6459">
      <w:pPr>
        <w:spacing w:after="0" w:line="240" w:lineRule="auto"/>
        <w:jc w:val="both"/>
        <w:rPr>
          <w:rFonts w:ascii="Times New Roman" w:eastAsia="Times New Roman" w:hAnsi="Times New Roman" w:cs="Times New Roman"/>
          <w:b/>
          <w:sz w:val="28"/>
          <w:szCs w:val="28"/>
          <w:lang w:val="kk-KZ" w:eastAsia="ru-RU"/>
        </w:rPr>
      </w:pPr>
    </w:p>
    <w:p w:rsidR="00373A98"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t xml:space="preserve">Тема: </w:t>
      </w:r>
      <w:r w:rsidRPr="0043750C">
        <w:rPr>
          <w:rFonts w:ascii="Times New Roman" w:eastAsia="Times New Roman" w:hAnsi="Times New Roman" w:cs="Times New Roman"/>
          <w:b/>
          <w:sz w:val="28"/>
          <w:szCs w:val="28"/>
          <w:lang w:eastAsia="ru-RU"/>
        </w:rPr>
        <w:t>Мировое движение за экологизацию агропроизводства</w:t>
      </w:r>
      <w:r w:rsidR="00373A98" w:rsidRPr="0043750C">
        <w:rPr>
          <w:rFonts w:ascii="Times New Roman" w:eastAsia="Times New Roman" w:hAnsi="Times New Roman" w:cs="Times New Roman"/>
          <w:b/>
          <w:sz w:val="28"/>
          <w:szCs w:val="28"/>
          <w:lang w:val="kk-KZ" w:eastAsia="ru-RU"/>
        </w:rPr>
        <w:t>.</w:t>
      </w:r>
    </w:p>
    <w:p w:rsidR="00373A98" w:rsidRPr="0043750C" w:rsidRDefault="00373A98" w:rsidP="000D6459">
      <w:pPr>
        <w:spacing w:after="0" w:line="240" w:lineRule="auto"/>
        <w:jc w:val="both"/>
        <w:rPr>
          <w:rFonts w:ascii="Times New Roman" w:eastAsia="Times New Roman" w:hAnsi="Times New Roman" w:cs="Times New Roman"/>
          <w:b/>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sz w:val="28"/>
          <w:szCs w:val="28"/>
          <w:lang w:val="kk-KZ" w:eastAsia="ru-RU"/>
        </w:rPr>
        <w:t xml:space="preserve"> План лекции:</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eastAsia="ru-RU"/>
        </w:rPr>
        <w:t>1.Специальная Международная конференция по оценке питания.</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eastAsia="ru-RU"/>
        </w:rPr>
        <w:t>2.Отказ от использования минеральных удобрений и химизации сельскохозяйственного производства.</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eastAsia="ru-RU"/>
        </w:rPr>
        <w:t>3.Поддержка семейных ферм государством.</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eastAsia="ru-RU"/>
        </w:rPr>
        <w:t>4.</w:t>
      </w:r>
      <w:proofErr w:type="gramStart"/>
      <w:r w:rsidRPr="0043750C">
        <w:rPr>
          <w:rFonts w:ascii="Times New Roman" w:eastAsia="Times New Roman" w:hAnsi="Times New Roman" w:cs="Times New Roman"/>
          <w:sz w:val="28"/>
          <w:szCs w:val="28"/>
          <w:lang w:eastAsia="ru-RU"/>
        </w:rPr>
        <w:t>Экологическое</w:t>
      </w:r>
      <w:proofErr w:type="gramEnd"/>
      <w:r w:rsidRPr="0043750C">
        <w:rPr>
          <w:rFonts w:ascii="Times New Roman" w:eastAsia="Times New Roman" w:hAnsi="Times New Roman" w:cs="Times New Roman"/>
          <w:sz w:val="28"/>
          <w:szCs w:val="28"/>
          <w:lang w:eastAsia="ru-RU"/>
        </w:rPr>
        <w:t xml:space="preserve"> агропроизводство-составная часть продовольственной политики государств.</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eastAsia="ru-RU"/>
        </w:rPr>
        <w:t>5.Причины сдерживания роста производства эко-продуктов на Западе.</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eastAsia="ru-RU"/>
        </w:rPr>
      </w:pPr>
      <w:r w:rsidRPr="0043750C">
        <w:rPr>
          <w:rFonts w:ascii="Times New Roman" w:eastAsia="Times New Roman" w:hAnsi="Times New Roman" w:cs="Times New Roman"/>
          <w:b/>
          <w:sz w:val="28"/>
          <w:szCs w:val="28"/>
          <w:lang w:eastAsia="ru-RU"/>
        </w:rPr>
        <w:t>1.Специальная Международная конференция по оценке питания.</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val="kk-KZ" w:eastAsia="ru-RU"/>
        </w:rPr>
        <w:t xml:space="preserve">Специальной Международной конференцией (Рим, 1992г) по оценке питания населения в развитых странах мира, проводившейся под эгидой Всемирной Организации Здравоохранения (ВОЗ), обращено особое внимание на ухудшение состояния здоровья не только в развивающихся странах мира, но и в экономически развитых странах. В материалах конференции отмечено, что причина такого критического положения кроется не в плохом лекарственном обеспечении и медицинском обслуживании (хотя и это имеет место), не в низком жизненном уровне населения, поскольку речь идет о состоянии здоровья в развитых странах мира, а в </w:t>
      </w:r>
      <w:r w:rsidRPr="0043750C">
        <w:rPr>
          <w:rFonts w:ascii="Times New Roman" w:eastAsia="Times New Roman" w:hAnsi="Times New Roman" w:cs="Times New Roman"/>
          <w:b/>
          <w:sz w:val="28"/>
          <w:szCs w:val="28"/>
          <w:lang w:val="kk-KZ" w:eastAsia="ru-RU"/>
        </w:rPr>
        <w:t>ухудшении качества продуктов питания</w:t>
      </w:r>
      <w:r w:rsidRPr="0043750C">
        <w:rPr>
          <w:rFonts w:ascii="Times New Roman" w:eastAsia="Times New Roman" w:hAnsi="Times New Roman" w:cs="Times New Roman"/>
          <w:sz w:val="28"/>
          <w:szCs w:val="28"/>
          <w:lang w:val="kk-KZ" w:eastAsia="ru-RU"/>
        </w:rPr>
        <w:t>, недостатке в них витаминов и микроэлементов, избыточном присутствии вредных веществ (токсические элементы, микотоксины, пестициды, антибиотики и гормоны, радионуклиды и т.д.), в чрезмерном потреблении рафинированных и обработанных продуктов.</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В обращении, подписанном руководителями делегаций более 140 стран, отмечалась необходимость проведения широкомасштабных мер на государственном уровне по улучшению качества питания на основе </w:t>
      </w:r>
      <w:r w:rsidRPr="0043750C">
        <w:rPr>
          <w:rFonts w:ascii="Times New Roman" w:eastAsia="Times New Roman" w:hAnsi="Times New Roman" w:cs="Times New Roman"/>
          <w:b/>
          <w:sz w:val="28"/>
          <w:szCs w:val="28"/>
          <w:lang w:val="kk-KZ" w:eastAsia="ru-RU"/>
        </w:rPr>
        <w:t>организации производства экологических продуктов</w:t>
      </w:r>
      <w:r w:rsidRPr="0043750C">
        <w:rPr>
          <w:rFonts w:ascii="Times New Roman" w:eastAsia="Times New Roman" w:hAnsi="Times New Roman" w:cs="Times New Roman"/>
          <w:sz w:val="28"/>
          <w:szCs w:val="28"/>
          <w:lang w:val="kk-KZ" w:eastAsia="ru-RU"/>
        </w:rPr>
        <w:t xml:space="preserve"> (эко-продуктов).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Обращение делегаций Римской Конференции о необходимости принятия неотложных мер по улучшению качества питания нашло широкий отклик среди ведущих мировых держав. Канадой, США, Японией, странами Европейского Союза (ЕС) принят ряд документов, регламентирующих основные принципы по организации производства экологических продуктов, и полным ходом проводятся активные действия по увеличению объемов их производства. Страницы газет и журналов пестрят заголовками и призывами </w:t>
      </w:r>
      <w:r w:rsidRPr="0043750C">
        <w:rPr>
          <w:rFonts w:ascii="Times New Roman" w:eastAsia="Times New Roman" w:hAnsi="Times New Roman" w:cs="Times New Roman"/>
          <w:sz w:val="28"/>
          <w:szCs w:val="28"/>
          <w:lang w:val="kk-KZ" w:eastAsia="ru-RU"/>
        </w:rPr>
        <w:lastRenderedPageBreak/>
        <w:t xml:space="preserve">на эту тему: “Министр сельского хозяйства ФРГ Ренате Кюнаст рассчитывает до 2010 года довести долю производства экологической продукции в общем объеме сельскохозяйственной до 20% , а в дальнейшем и до 100%”;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“В мире 23 млн. га обрабатываются экологически правильно, более ста стран на всех континентах развивают это направление”;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“В Чехии создана национальная программа по стимулированию производства эко-агропродукции по стандартам ЕС”. и т.д.</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Первые ростки экологического агропроизводства, или экологического сельского хозяйства появились в Америке и странах Западной Европы, то есть в тех странах, которые первыми начали осуществлять </w:t>
      </w:r>
      <w:r w:rsidRPr="0043750C">
        <w:rPr>
          <w:rFonts w:ascii="Times New Roman" w:eastAsia="Times New Roman" w:hAnsi="Times New Roman" w:cs="Times New Roman"/>
          <w:b/>
          <w:sz w:val="28"/>
          <w:szCs w:val="28"/>
          <w:lang w:val="kk-KZ" w:eastAsia="ru-RU"/>
        </w:rPr>
        <w:t>индустриализацию и интенсификацию сельского хозяйства</w:t>
      </w:r>
      <w:r w:rsidRPr="0043750C">
        <w:rPr>
          <w:rFonts w:ascii="Times New Roman" w:eastAsia="Times New Roman" w:hAnsi="Times New Roman" w:cs="Times New Roman"/>
          <w:sz w:val="28"/>
          <w:szCs w:val="28"/>
          <w:lang w:val="kk-KZ" w:eastAsia="ru-RU"/>
        </w:rPr>
        <w:t xml:space="preserve"> с использованием минеральных удобрений и химических средств защиты растений. Эти страны на собственном опыте ощутили проблемы, вызываемые применением интенсивных технологий в сельском хозяйстве.</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val="kk-KZ" w:eastAsia="ru-RU"/>
        </w:rPr>
        <w:t xml:space="preserve">В противоположность интенсификации в основу экологического сельского хозяйства положена пропаганда природозащитного подхода ведения сельского хозяйства, основанного на сокращении или полном отказе от применения минеральных удобрений и средств химизации при максимальном использовании биологических факторов, не оказывающих негативного воздействия на состояние природной среды, но улучшающих условия формирования урожая. Такая система производства получила </w:t>
      </w:r>
      <w:r w:rsidRPr="0043750C">
        <w:rPr>
          <w:rFonts w:ascii="Times New Roman" w:eastAsia="Times New Roman" w:hAnsi="Times New Roman" w:cs="Times New Roman"/>
          <w:b/>
          <w:sz w:val="28"/>
          <w:szCs w:val="28"/>
          <w:lang w:val="kk-KZ" w:eastAsia="ru-RU"/>
        </w:rPr>
        <w:t>название экологическое сельское хозяйство</w:t>
      </w:r>
      <w:r w:rsidRPr="0043750C">
        <w:rPr>
          <w:rFonts w:ascii="Times New Roman" w:eastAsia="Times New Roman" w:hAnsi="Times New Roman" w:cs="Times New Roman"/>
          <w:sz w:val="28"/>
          <w:szCs w:val="28"/>
          <w:lang w:val="kk-KZ" w:eastAsia="ru-RU"/>
        </w:rPr>
        <w:t>.</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eastAsia="ru-RU"/>
        </w:rPr>
      </w:pPr>
      <w:r w:rsidRPr="0043750C">
        <w:rPr>
          <w:rFonts w:ascii="Times New Roman" w:eastAsia="Times New Roman" w:hAnsi="Times New Roman" w:cs="Times New Roman"/>
          <w:b/>
          <w:sz w:val="28"/>
          <w:szCs w:val="28"/>
          <w:lang w:eastAsia="ru-RU"/>
        </w:rPr>
        <w:t>2.</w:t>
      </w:r>
      <w:r w:rsidRPr="0043750C">
        <w:rPr>
          <w:rFonts w:ascii="Times New Roman" w:eastAsia="Times New Roman" w:hAnsi="Times New Roman" w:cs="Times New Roman"/>
          <w:b/>
          <w:sz w:val="28"/>
          <w:szCs w:val="28"/>
          <w:lang w:val="kk-KZ" w:eastAsia="ru-RU"/>
        </w:rPr>
        <w:t>Отказ от использования минеральных  удобрений и химизации с/х производства</w:t>
      </w:r>
      <w:r w:rsidRPr="0043750C">
        <w:rPr>
          <w:rFonts w:ascii="Times New Roman" w:eastAsia="Times New Roman" w:hAnsi="Times New Roman" w:cs="Times New Roman"/>
          <w:b/>
          <w:sz w:val="28"/>
          <w:szCs w:val="28"/>
          <w:lang w:eastAsia="ru-RU"/>
        </w:rPr>
        <w:t>.</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Негативные последствия химизации сельского хозяйства сказались на здоровье населения и состоянии почв в первую очередь в тех странах, которые первыми начали применять в широких масштабах минеральные удобрения и химические средства защиты растений. К примеру, США уже к началу 1960-х годов осуществили химизацию почти всего сельского хозяйства. Одновременно или следом за ними сельскохозяйственная химия внедрялась и в остальных промышленно развитых странах мира. Это привело к тому, что именно в этих странах негативные последствия применения минеральных удобрений, пестицидов и гербицидов для здоровья населения стали проявляться уже 1960-1970-х годах, когда в </w:t>
      </w:r>
      <w:r w:rsidRPr="0043750C">
        <w:rPr>
          <w:rFonts w:ascii="Times New Roman" w:eastAsia="Times New Roman" w:hAnsi="Times New Roman" w:cs="Times New Roman"/>
          <w:sz w:val="28"/>
          <w:szCs w:val="28"/>
          <w:lang w:eastAsia="ru-RU"/>
        </w:rPr>
        <w:t>Казахстане</w:t>
      </w:r>
      <w:r w:rsidRPr="0043750C">
        <w:rPr>
          <w:rFonts w:ascii="Times New Roman" w:eastAsia="Times New Roman" w:hAnsi="Times New Roman" w:cs="Times New Roman"/>
          <w:sz w:val="28"/>
          <w:szCs w:val="28"/>
          <w:lang w:val="kk-KZ" w:eastAsia="ru-RU"/>
        </w:rPr>
        <w:t xml:space="preserve"> химизация еще набирала свою силу. </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val="kk-KZ" w:eastAsia="ru-RU"/>
        </w:rPr>
        <w:t xml:space="preserve">Многие ученые, специалисты и работники природоохранной сферы в Америке, Германии, Японии и других стран к этому времени пришли к выводу, что окружающая среда не выдерживает колоссального давления достижений научно-технического прогресса. Потребовались огромные усилия общества для разработки и освоения новых систем земледелия, которые опирались бы на биологическое управление плодородием почвы и защиты растений. Одним из первых терминов, вошедших в научный и практический лексикон, стало </w:t>
      </w:r>
      <w:r w:rsidRPr="0043750C">
        <w:rPr>
          <w:rFonts w:ascii="Times New Roman" w:eastAsia="Times New Roman" w:hAnsi="Times New Roman" w:cs="Times New Roman"/>
          <w:b/>
          <w:sz w:val="28"/>
          <w:szCs w:val="28"/>
          <w:lang w:val="kk-KZ" w:eastAsia="ru-RU"/>
        </w:rPr>
        <w:t>«органическое сельское хозяйство»,</w:t>
      </w:r>
      <w:r w:rsidRPr="0043750C">
        <w:rPr>
          <w:rFonts w:ascii="Times New Roman" w:eastAsia="Times New Roman" w:hAnsi="Times New Roman" w:cs="Times New Roman"/>
          <w:sz w:val="28"/>
          <w:szCs w:val="28"/>
          <w:lang w:val="kk-KZ" w:eastAsia="ru-RU"/>
        </w:rPr>
        <w:t xml:space="preserve"> которому МСХ США </w:t>
      </w:r>
      <w:r w:rsidRPr="0043750C">
        <w:rPr>
          <w:rFonts w:ascii="Times New Roman" w:eastAsia="Times New Roman" w:hAnsi="Times New Roman" w:cs="Times New Roman"/>
          <w:sz w:val="28"/>
          <w:szCs w:val="28"/>
          <w:lang w:val="kk-KZ" w:eastAsia="ru-RU"/>
        </w:rPr>
        <w:lastRenderedPageBreak/>
        <w:t>дало следующее определение: «Органическое сельское хозяйство представляет производственную систему, которая избегает или полностью исключает использование минеральных удобрений, пестицидов, регуляторов роста для растений и животных, а также химических кормовых добавок. Оно базируется на использовании севооборотов, растительных остатков, навоза, азотфиксирующих бобовых культур, зеленых удобрений, внефермерских органических отходов, биологических методов борьбы с вредителями, и все это с целью поддержания плодородия почвы и ее пахотного горизонта, снабжения растений питательными веществами и для борьбы с вредителями и сорняками». Проводится в жизнь концепция устойчивого сельского хозяйства.</w:t>
      </w:r>
      <w:r w:rsidRPr="0043750C">
        <w:rPr>
          <w:rFonts w:ascii="Times New Roman" w:eastAsia="Times New Roman" w:hAnsi="Times New Roman" w:cs="Times New Roman"/>
          <w:b/>
          <w:sz w:val="28"/>
          <w:szCs w:val="28"/>
          <w:lang w:val="kk-KZ" w:eastAsia="ru-RU"/>
        </w:rPr>
        <w:t>Требование устойчивости</w:t>
      </w:r>
      <w:r w:rsidRPr="0043750C">
        <w:rPr>
          <w:rFonts w:ascii="Times New Roman" w:eastAsia="Times New Roman" w:hAnsi="Times New Roman" w:cs="Times New Roman"/>
          <w:sz w:val="28"/>
          <w:szCs w:val="28"/>
          <w:lang w:val="kk-KZ" w:eastAsia="ru-RU"/>
        </w:rPr>
        <w:t xml:space="preserve"> – это реакция общественности на негативное влияние деятельности человека на окружающую среду. Концепция перехода к устойчивому развитию становится движущей силой в мировой политике. Определение устойчивого сельского хозяйства, как альтернативного земледелия, формулируется следующим образом: «Целостная система хозяйствования в области растениеводческой и животноводческой продукции, имеющая характерные особенности применения, которая в расчете на длительную перспективу нацелена на удовлетворение потребностей человека в пище и растительном волокне, улучшение состояния окружающей среды и природных ресурсов, на базе которых строится сельскохозяйственная экономика; наиболее эффективное использование невозобновимых ресурсов, согласованность с естественными биологическими циклами и методами контроля, поддержание экономической жизнеспособности фермерских хозяйств; повышение качества жизни фермеров и общества».</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val="kk-KZ" w:eastAsia="ru-RU"/>
        </w:rPr>
        <w:t xml:space="preserve">Практика устойчивого сельского хозяйства обычно включает </w:t>
      </w:r>
      <w:r w:rsidRPr="0043750C">
        <w:rPr>
          <w:rFonts w:ascii="Times New Roman" w:eastAsia="Times New Roman" w:hAnsi="Times New Roman" w:cs="Times New Roman"/>
          <w:b/>
          <w:sz w:val="28"/>
          <w:szCs w:val="28"/>
          <w:lang w:val="kk-KZ" w:eastAsia="ru-RU"/>
        </w:rPr>
        <w:t>севообороты</w:t>
      </w:r>
      <w:r w:rsidRPr="0043750C">
        <w:rPr>
          <w:rFonts w:ascii="Times New Roman" w:eastAsia="Times New Roman" w:hAnsi="Times New Roman" w:cs="Times New Roman"/>
          <w:sz w:val="28"/>
          <w:szCs w:val="28"/>
          <w:lang w:val="kk-KZ" w:eastAsia="ru-RU"/>
        </w:rPr>
        <w:t xml:space="preserve">, которые облегчают борьбу с сорняками, болезнями, насекомыми и другими вредителями; создают альтернативные </w:t>
      </w:r>
      <w:r w:rsidRPr="0043750C">
        <w:rPr>
          <w:rFonts w:ascii="Times New Roman" w:eastAsia="Times New Roman" w:hAnsi="Times New Roman" w:cs="Times New Roman"/>
          <w:b/>
          <w:sz w:val="28"/>
          <w:szCs w:val="28"/>
          <w:lang w:val="kk-KZ" w:eastAsia="ru-RU"/>
        </w:rPr>
        <w:t>источники почвенного азота</w:t>
      </w:r>
      <w:r w:rsidRPr="0043750C">
        <w:rPr>
          <w:rFonts w:ascii="Times New Roman" w:eastAsia="Times New Roman" w:hAnsi="Times New Roman" w:cs="Times New Roman"/>
          <w:sz w:val="28"/>
          <w:szCs w:val="28"/>
          <w:lang w:val="kk-KZ" w:eastAsia="ru-RU"/>
        </w:rPr>
        <w:t xml:space="preserve">; </w:t>
      </w:r>
      <w:r w:rsidRPr="0043750C">
        <w:rPr>
          <w:rFonts w:ascii="Times New Roman" w:eastAsia="Times New Roman" w:hAnsi="Times New Roman" w:cs="Times New Roman"/>
          <w:b/>
          <w:sz w:val="28"/>
          <w:szCs w:val="28"/>
          <w:lang w:val="kk-KZ" w:eastAsia="ru-RU"/>
        </w:rPr>
        <w:t>уменьшают эрозию почвы</w:t>
      </w:r>
      <w:r w:rsidRPr="0043750C">
        <w:rPr>
          <w:rFonts w:ascii="Times New Roman" w:eastAsia="Times New Roman" w:hAnsi="Times New Roman" w:cs="Times New Roman"/>
          <w:sz w:val="28"/>
          <w:szCs w:val="28"/>
          <w:lang w:val="kk-KZ" w:eastAsia="ru-RU"/>
        </w:rPr>
        <w:t xml:space="preserve"> и риск </w:t>
      </w:r>
      <w:r w:rsidRPr="0043750C">
        <w:rPr>
          <w:rFonts w:ascii="Times New Roman" w:eastAsia="Times New Roman" w:hAnsi="Times New Roman" w:cs="Times New Roman"/>
          <w:b/>
          <w:sz w:val="28"/>
          <w:szCs w:val="28"/>
          <w:lang w:val="kk-KZ" w:eastAsia="ru-RU"/>
        </w:rPr>
        <w:t>загрязнения воды</w:t>
      </w:r>
      <w:r w:rsidRPr="0043750C">
        <w:rPr>
          <w:rFonts w:ascii="Times New Roman" w:eastAsia="Times New Roman" w:hAnsi="Times New Roman" w:cs="Times New Roman"/>
          <w:sz w:val="28"/>
          <w:szCs w:val="28"/>
          <w:lang w:val="kk-KZ" w:eastAsia="ru-RU"/>
        </w:rPr>
        <w:t xml:space="preserve"> агрохимикатами; контроль за вредителями во избежание нанесения ущерба природным системам, фермерам, их соседям или потребителям.</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val="kk-KZ" w:eastAsia="ru-RU"/>
        </w:rPr>
        <w:t xml:space="preserve">Из опыта американских фермеров, перешедших на экологическое агропроизводство, установлено, что экологическое агропроизводство менее капиталоемкое и таким образом снижает зависимость фермерских хозяйств от </w:t>
      </w:r>
      <w:r w:rsidRPr="0043750C">
        <w:rPr>
          <w:rFonts w:ascii="Times New Roman" w:eastAsia="Times New Roman" w:hAnsi="Times New Roman" w:cs="Times New Roman"/>
          <w:b/>
          <w:sz w:val="28"/>
          <w:szCs w:val="28"/>
          <w:lang w:val="kk-KZ" w:eastAsia="ru-RU"/>
        </w:rPr>
        <w:t>заемных финансовых средств</w:t>
      </w:r>
      <w:r w:rsidRPr="0043750C">
        <w:rPr>
          <w:rFonts w:ascii="Times New Roman" w:eastAsia="Times New Roman" w:hAnsi="Times New Roman" w:cs="Times New Roman"/>
          <w:sz w:val="28"/>
          <w:szCs w:val="28"/>
          <w:lang w:val="kk-KZ" w:eastAsia="ru-RU"/>
        </w:rPr>
        <w:t xml:space="preserve">. Во время </w:t>
      </w:r>
      <w:r w:rsidRPr="0043750C">
        <w:rPr>
          <w:rFonts w:ascii="Times New Roman" w:eastAsia="Times New Roman" w:hAnsi="Times New Roman" w:cs="Times New Roman"/>
          <w:b/>
          <w:sz w:val="28"/>
          <w:szCs w:val="28"/>
          <w:lang w:val="kk-KZ" w:eastAsia="ru-RU"/>
        </w:rPr>
        <w:t>засухи</w:t>
      </w:r>
      <w:r w:rsidRPr="0043750C">
        <w:rPr>
          <w:rFonts w:ascii="Times New Roman" w:eastAsia="Times New Roman" w:hAnsi="Times New Roman" w:cs="Times New Roman"/>
          <w:sz w:val="28"/>
          <w:szCs w:val="28"/>
          <w:lang w:val="kk-KZ" w:eastAsia="ru-RU"/>
        </w:rPr>
        <w:t xml:space="preserve"> урожайность сельскохозяйственных культур на «органических» фермах выше, чем на полях традиционных, т.е. «химизированных» хозяйств. Особенно отрицательно для традиционных ферм может оказаться </w:t>
      </w:r>
      <w:r w:rsidRPr="0043750C">
        <w:rPr>
          <w:rFonts w:ascii="Times New Roman" w:eastAsia="Times New Roman" w:hAnsi="Times New Roman" w:cs="Times New Roman"/>
          <w:b/>
          <w:sz w:val="28"/>
          <w:szCs w:val="28"/>
          <w:lang w:val="kk-KZ" w:eastAsia="ru-RU"/>
        </w:rPr>
        <w:t>повышение цен</w:t>
      </w:r>
      <w:r w:rsidRPr="0043750C">
        <w:rPr>
          <w:rFonts w:ascii="Times New Roman" w:eastAsia="Times New Roman" w:hAnsi="Times New Roman" w:cs="Times New Roman"/>
          <w:sz w:val="28"/>
          <w:szCs w:val="28"/>
          <w:lang w:val="kk-KZ" w:eastAsia="ru-RU"/>
        </w:rPr>
        <w:t xml:space="preserve"> на </w:t>
      </w:r>
      <w:r w:rsidRPr="0043750C">
        <w:rPr>
          <w:rFonts w:ascii="Times New Roman" w:eastAsia="Times New Roman" w:hAnsi="Times New Roman" w:cs="Times New Roman"/>
          <w:b/>
          <w:sz w:val="28"/>
          <w:szCs w:val="28"/>
          <w:lang w:val="kk-KZ" w:eastAsia="ru-RU"/>
        </w:rPr>
        <w:t>энергоносители,</w:t>
      </w:r>
      <w:r w:rsidRPr="0043750C">
        <w:rPr>
          <w:rFonts w:ascii="Times New Roman" w:eastAsia="Times New Roman" w:hAnsi="Times New Roman" w:cs="Times New Roman"/>
          <w:sz w:val="28"/>
          <w:szCs w:val="28"/>
          <w:lang w:val="kk-KZ" w:eastAsia="ru-RU"/>
        </w:rPr>
        <w:t xml:space="preserve"> тогда как «органические» (экологические) фермерские хозяйства расходуют на производство продукции на 60 % меньше энергии, чем существующие так называемые традиционные хозяйства, использующие средства химизации.</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eastAsia="ru-RU"/>
        </w:rPr>
      </w:pPr>
      <w:r w:rsidRPr="0043750C">
        <w:rPr>
          <w:rFonts w:ascii="Times New Roman" w:eastAsia="Times New Roman" w:hAnsi="Times New Roman" w:cs="Times New Roman"/>
          <w:b/>
          <w:sz w:val="28"/>
          <w:szCs w:val="28"/>
          <w:lang w:eastAsia="ru-RU"/>
        </w:rPr>
        <w:t>3.</w:t>
      </w:r>
      <w:r w:rsidRPr="0043750C">
        <w:rPr>
          <w:rFonts w:ascii="Times New Roman" w:eastAsia="Times New Roman" w:hAnsi="Times New Roman" w:cs="Times New Roman"/>
          <w:b/>
          <w:sz w:val="28"/>
          <w:szCs w:val="28"/>
          <w:lang w:val="kk-KZ" w:eastAsia="ru-RU"/>
        </w:rPr>
        <w:t>Поддержка семейных ферм государством</w:t>
      </w:r>
      <w:r w:rsidRPr="0043750C">
        <w:rPr>
          <w:rFonts w:ascii="Times New Roman" w:eastAsia="Times New Roman" w:hAnsi="Times New Roman" w:cs="Times New Roman"/>
          <w:b/>
          <w:sz w:val="28"/>
          <w:szCs w:val="28"/>
          <w:lang w:eastAsia="ru-RU"/>
        </w:rPr>
        <w:t>.</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В странах ЕС, США, Канаде, странах Южной Америки, Юго-Восточной Азии большое внимание уделяется вопросам повышения качества </w:t>
      </w:r>
      <w:r w:rsidRPr="0043750C">
        <w:rPr>
          <w:rFonts w:ascii="Times New Roman" w:eastAsia="Times New Roman" w:hAnsi="Times New Roman" w:cs="Times New Roman"/>
          <w:sz w:val="28"/>
          <w:szCs w:val="28"/>
          <w:lang w:val="kk-KZ" w:eastAsia="ru-RU"/>
        </w:rPr>
        <w:lastRenderedPageBreak/>
        <w:t xml:space="preserve">сельскохозяйственной продукции и устойчивому развитию сельских территорий. Во многих странах ядром хозяйственной системы на селе признана </w:t>
      </w:r>
      <w:r w:rsidRPr="0043750C">
        <w:rPr>
          <w:rFonts w:ascii="Times New Roman" w:eastAsia="Times New Roman" w:hAnsi="Times New Roman" w:cs="Times New Roman"/>
          <w:b/>
          <w:sz w:val="28"/>
          <w:szCs w:val="28"/>
          <w:lang w:val="kk-KZ" w:eastAsia="ru-RU"/>
        </w:rPr>
        <w:t>семейная система землепользования</w:t>
      </w:r>
      <w:r w:rsidRPr="0043750C">
        <w:rPr>
          <w:rFonts w:ascii="Times New Roman" w:eastAsia="Times New Roman" w:hAnsi="Times New Roman" w:cs="Times New Roman"/>
          <w:sz w:val="28"/>
          <w:szCs w:val="28"/>
          <w:lang w:val="kk-KZ" w:eastAsia="ru-RU"/>
        </w:rPr>
        <w:t xml:space="preserve">. Внедряются такие формы хозяйствования, как производство сельскохозяйственной продукции по заказам, обеспечение прямого выхода на городской рынок миллионов </w:t>
      </w:r>
      <w:r w:rsidRPr="0043750C">
        <w:rPr>
          <w:rFonts w:ascii="Times New Roman" w:eastAsia="Times New Roman" w:hAnsi="Times New Roman" w:cs="Times New Roman"/>
          <w:b/>
          <w:sz w:val="28"/>
          <w:szCs w:val="28"/>
          <w:lang w:val="kk-KZ" w:eastAsia="ru-RU"/>
        </w:rPr>
        <w:t>крестьянских дворов</w:t>
      </w:r>
      <w:r w:rsidRPr="0043750C">
        <w:rPr>
          <w:rFonts w:ascii="Times New Roman" w:eastAsia="Times New Roman" w:hAnsi="Times New Roman" w:cs="Times New Roman"/>
          <w:sz w:val="28"/>
          <w:szCs w:val="28"/>
          <w:lang w:val="kk-KZ" w:eastAsia="ru-RU"/>
        </w:rPr>
        <w:t>. Правительством Китая выделяются беспрецедентные суммы на финансирование расходов на охрану окружающей среды.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Средние и крупные семейные фермы, дающие 98% сельскохозяйственного производства страны, являются основными хозяйствующими субъектами в Канаде. Их число было в 1901г – 511 тысяч, в 1941г – 733 тыс., в </w:t>
      </w:r>
      <w:smartTag w:uri="urn:schemas-microsoft-com:office:smarttags" w:element="metricconverter">
        <w:smartTagPr>
          <w:attr w:name="ProductID" w:val="1990 г"/>
        </w:smartTagPr>
        <w:r w:rsidRPr="0043750C">
          <w:rPr>
            <w:rFonts w:ascii="Times New Roman" w:eastAsia="Times New Roman" w:hAnsi="Times New Roman" w:cs="Times New Roman"/>
            <w:sz w:val="28"/>
            <w:szCs w:val="28"/>
            <w:lang w:val="kk-KZ" w:eastAsia="ru-RU"/>
          </w:rPr>
          <w:t>1990 г</w:t>
        </w:r>
      </w:smartTag>
      <w:r w:rsidRPr="0043750C">
        <w:rPr>
          <w:rFonts w:ascii="Times New Roman" w:eastAsia="Times New Roman" w:hAnsi="Times New Roman" w:cs="Times New Roman"/>
          <w:sz w:val="28"/>
          <w:szCs w:val="28"/>
          <w:lang w:val="kk-KZ" w:eastAsia="ru-RU"/>
        </w:rPr>
        <w:t xml:space="preserve"> – 280 тыс. Средняя площадь земли на ферме к 1990г возросла и составила </w:t>
      </w:r>
      <w:smartTag w:uri="urn:schemas-microsoft-com:office:smarttags" w:element="metricconverter">
        <w:smartTagPr>
          <w:attr w:name="ProductID" w:val="250 га"/>
        </w:smartTagPr>
        <w:r w:rsidRPr="0043750C">
          <w:rPr>
            <w:rFonts w:ascii="Times New Roman" w:eastAsia="Times New Roman" w:hAnsi="Times New Roman" w:cs="Times New Roman"/>
            <w:sz w:val="28"/>
            <w:szCs w:val="28"/>
            <w:lang w:val="kk-KZ" w:eastAsia="ru-RU"/>
          </w:rPr>
          <w:t>250 га</w:t>
        </w:r>
      </w:smartTag>
      <w:r w:rsidRPr="0043750C">
        <w:rPr>
          <w:rFonts w:ascii="Times New Roman" w:eastAsia="Times New Roman" w:hAnsi="Times New Roman" w:cs="Times New Roman"/>
          <w:sz w:val="28"/>
          <w:szCs w:val="28"/>
          <w:lang w:val="kk-KZ" w:eastAsia="ru-RU"/>
        </w:rPr>
        <w:t xml:space="preserve">, против </w:t>
      </w:r>
      <w:smartTag w:uri="urn:schemas-microsoft-com:office:smarttags" w:element="metricconverter">
        <w:smartTagPr>
          <w:attr w:name="ProductID" w:val="96 га"/>
        </w:smartTagPr>
        <w:r w:rsidRPr="0043750C">
          <w:rPr>
            <w:rFonts w:ascii="Times New Roman" w:eastAsia="Times New Roman" w:hAnsi="Times New Roman" w:cs="Times New Roman"/>
            <w:sz w:val="28"/>
            <w:szCs w:val="28"/>
            <w:lang w:val="kk-KZ" w:eastAsia="ru-RU"/>
          </w:rPr>
          <w:t>96 га</w:t>
        </w:r>
      </w:smartTag>
      <w:r w:rsidRPr="0043750C">
        <w:rPr>
          <w:rFonts w:ascii="Times New Roman" w:eastAsia="Times New Roman" w:hAnsi="Times New Roman" w:cs="Times New Roman"/>
          <w:sz w:val="28"/>
          <w:szCs w:val="28"/>
          <w:lang w:val="kk-KZ" w:eastAsia="ru-RU"/>
        </w:rPr>
        <w:t xml:space="preserve"> в 1971г. Каждая семейная ферма в среднем производит продукцию, достаточную для питания 135 человек.</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Высокое качество продуктов определяет и </w:t>
      </w:r>
      <w:r w:rsidRPr="0043750C">
        <w:rPr>
          <w:rFonts w:ascii="Times New Roman" w:eastAsia="Times New Roman" w:hAnsi="Times New Roman" w:cs="Times New Roman"/>
          <w:b/>
          <w:sz w:val="28"/>
          <w:szCs w:val="28"/>
          <w:lang w:val="kk-KZ" w:eastAsia="ru-RU"/>
        </w:rPr>
        <w:t>более высокие цены на них</w:t>
      </w:r>
      <w:r w:rsidRPr="0043750C">
        <w:rPr>
          <w:rFonts w:ascii="Times New Roman" w:eastAsia="Times New Roman" w:hAnsi="Times New Roman" w:cs="Times New Roman"/>
          <w:sz w:val="28"/>
          <w:szCs w:val="28"/>
          <w:lang w:val="kk-KZ" w:eastAsia="ru-RU"/>
        </w:rPr>
        <w:t>.</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Опыт стран Европейского Союза показывает: несмотря на то, что цены на эко-продукты в два-три раза выше, чем на обычные, спрос на них превышает предложение. В Европе уже никто не удивляется стоимости </w:t>
      </w:r>
      <w:smartTag w:uri="urn:schemas-microsoft-com:office:smarttags" w:element="metricconverter">
        <w:smartTagPr>
          <w:attr w:name="ProductID" w:val="1 кг"/>
        </w:smartTagPr>
        <w:r w:rsidRPr="0043750C">
          <w:rPr>
            <w:rFonts w:ascii="Times New Roman" w:eastAsia="Times New Roman" w:hAnsi="Times New Roman" w:cs="Times New Roman"/>
            <w:sz w:val="28"/>
            <w:szCs w:val="28"/>
            <w:lang w:val="kk-KZ" w:eastAsia="ru-RU"/>
          </w:rPr>
          <w:t>1 кг</w:t>
        </w:r>
      </w:smartTag>
      <w:r w:rsidRPr="0043750C">
        <w:rPr>
          <w:rFonts w:ascii="Times New Roman" w:eastAsia="Times New Roman" w:hAnsi="Times New Roman" w:cs="Times New Roman"/>
          <w:sz w:val="28"/>
          <w:szCs w:val="28"/>
          <w:lang w:val="kk-KZ" w:eastAsia="ru-RU"/>
        </w:rPr>
        <w:t xml:space="preserve"> экологического мяса по 15 евро, или </w:t>
      </w:r>
      <w:smartTag w:uri="urn:schemas-microsoft-com:office:smarttags" w:element="metricconverter">
        <w:smartTagPr>
          <w:attr w:name="ProductID" w:val="1 л"/>
        </w:smartTagPr>
        <w:r w:rsidRPr="0043750C">
          <w:rPr>
            <w:rFonts w:ascii="Times New Roman" w:eastAsia="Times New Roman" w:hAnsi="Times New Roman" w:cs="Times New Roman"/>
            <w:sz w:val="28"/>
            <w:szCs w:val="28"/>
            <w:lang w:val="kk-KZ" w:eastAsia="ru-RU"/>
          </w:rPr>
          <w:t>1 л</w:t>
        </w:r>
      </w:smartTag>
      <w:r w:rsidRPr="0043750C">
        <w:rPr>
          <w:rFonts w:ascii="Times New Roman" w:eastAsia="Times New Roman" w:hAnsi="Times New Roman" w:cs="Times New Roman"/>
          <w:sz w:val="28"/>
          <w:szCs w:val="28"/>
          <w:lang w:val="kk-KZ" w:eastAsia="ru-RU"/>
        </w:rPr>
        <w:t xml:space="preserve"> молока по 2-3 евро. Эти цены считаются вполне оправданными.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 Хозяйствование по эко-принципам - </w:t>
      </w:r>
      <w:r w:rsidRPr="0043750C">
        <w:rPr>
          <w:rFonts w:ascii="Times New Roman" w:eastAsia="Times New Roman" w:hAnsi="Times New Roman" w:cs="Times New Roman"/>
          <w:b/>
          <w:sz w:val="28"/>
          <w:szCs w:val="28"/>
          <w:lang w:val="kk-KZ" w:eastAsia="ru-RU"/>
        </w:rPr>
        <w:t>дело нелегкое. Во-первых</w:t>
      </w:r>
      <w:r w:rsidRPr="0043750C">
        <w:rPr>
          <w:rFonts w:ascii="Times New Roman" w:eastAsia="Times New Roman" w:hAnsi="Times New Roman" w:cs="Times New Roman"/>
          <w:sz w:val="28"/>
          <w:szCs w:val="28"/>
          <w:lang w:val="kk-KZ" w:eastAsia="ru-RU"/>
        </w:rPr>
        <w:t xml:space="preserve">, соблюдение всех предписаний требует существенных затрат ручного труда. </w:t>
      </w:r>
      <w:r w:rsidRPr="0043750C">
        <w:rPr>
          <w:rFonts w:ascii="Times New Roman" w:eastAsia="Times New Roman" w:hAnsi="Times New Roman" w:cs="Times New Roman"/>
          <w:b/>
          <w:sz w:val="28"/>
          <w:szCs w:val="28"/>
          <w:lang w:val="kk-KZ" w:eastAsia="ru-RU"/>
        </w:rPr>
        <w:t>Во-вторых</w:t>
      </w:r>
      <w:r w:rsidRPr="0043750C">
        <w:rPr>
          <w:rFonts w:ascii="Times New Roman" w:eastAsia="Times New Roman" w:hAnsi="Times New Roman" w:cs="Times New Roman"/>
          <w:sz w:val="28"/>
          <w:szCs w:val="28"/>
          <w:lang w:val="kk-KZ" w:eastAsia="ru-RU"/>
        </w:rPr>
        <w:t xml:space="preserve">, продуктивность животных и урожайность культур уступают показателям традиционного производства. К этому прибавляются производственные риски, поскольку без применения химических средств вероятность распространения болезней растений и животных на первых порах остается повышенной, особенно в переходной период. В зависимости от таких факторов и формируется цена конечной продукции экологического качества. </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eastAsia="ru-RU"/>
        </w:rPr>
        <w:t>4.</w:t>
      </w:r>
      <w:r w:rsidRPr="0043750C">
        <w:rPr>
          <w:rFonts w:ascii="Times New Roman" w:eastAsia="Times New Roman" w:hAnsi="Times New Roman" w:cs="Times New Roman"/>
          <w:b/>
          <w:sz w:val="28"/>
          <w:szCs w:val="28"/>
          <w:lang w:val="kk-KZ" w:eastAsia="ru-RU"/>
        </w:rPr>
        <w:t>Экологическое агропроизводств</w:t>
      </w:r>
      <w:proofErr w:type="gramStart"/>
      <w:r w:rsidRPr="0043750C">
        <w:rPr>
          <w:rFonts w:ascii="Times New Roman" w:eastAsia="Times New Roman" w:hAnsi="Times New Roman" w:cs="Times New Roman"/>
          <w:b/>
          <w:sz w:val="28"/>
          <w:szCs w:val="28"/>
          <w:lang w:val="kk-KZ" w:eastAsia="ru-RU"/>
        </w:rPr>
        <w:t>о</w:t>
      </w:r>
      <w:r w:rsidRPr="0043750C">
        <w:rPr>
          <w:rFonts w:ascii="Times New Roman" w:eastAsia="Times New Roman" w:hAnsi="Times New Roman" w:cs="Times New Roman"/>
          <w:b/>
          <w:sz w:val="28"/>
          <w:szCs w:val="28"/>
          <w:lang w:eastAsia="ru-RU"/>
        </w:rPr>
        <w:t>-</w:t>
      </w:r>
      <w:proofErr w:type="gramEnd"/>
      <w:r w:rsidRPr="0043750C">
        <w:rPr>
          <w:rFonts w:ascii="Times New Roman" w:eastAsia="Times New Roman" w:hAnsi="Times New Roman" w:cs="Times New Roman"/>
          <w:b/>
          <w:sz w:val="28"/>
          <w:szCs w:val="28"/>
          <w:lang w:eastAsia="ru-RU"/>
        </w:rPr>
        <w:t xml:space="preserve"> </w:t>
      </w:r>
      <w:r w:rsidRPr="0043750C">
        <w:rPr>
          <w:rFonts w:ascii="Times New Roman" w:eastAsia="Times New Roman" w:hAnsi="Times New Roman" w:cs="Times New Roman"/>
          <w:b/>
          <w:sz w:val="28"/>
          <w:szCs w:val="28"/>
          <w:lang w:val="kk-KZ" w:eastAsia="ru-RU"/>
        </w:rPr>
        <w:t>составная часть продовольственной политики государств.</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Страны Евросоюза</w:t>
      </w:r>
      <w:r w:rsidRPr="0043750C">
        <w:rPr>
          <w:rFonts w:ascii="Times New Roman" w:eastAsia="Times New Roman" w:hAnsi="Times New Roman" w:cs="Times New Roman"/>
          <w:sz w:val="28"/>
          <w:szCs w:val="28"/>
          <w:lang w:val="kk-KZ" w:eastAsia="ru-RU"/>
        </w:rPr>
        <w:t>.Расширение масштабов внедрения экологического агропроизводства в растениеводстве и животноводстве способствует рефо</w:t>
      </w:r>
      <w:r w:rsidRPr="0043750C">
        <w:rPr>
          <w:rFonts w:ascii="Times New Roman" w:eastAsia="Times New Roman" w:hAnsi="Times New Roman" w:cs="Times New Roman"/>
          <w:sz w:val="28"/>
          <w:szCs w:val="28"/>
          <w:lang w:eastAsia="ru-RU"/>
        </w:rPr>
        <w:t>р-</w:t>
      </w:r>
      <w:r w:rsidRPr="0043750C">
        <w:rPr>
          <w:rFonts w:ascii="Times New Roman" w:eastAsia="Times New Roman" w:hAnsi="Times New Roman" w:cs="Times New Roman"/>
          <w:sz w:val="28"/>
          <w:szCs w:val="28"/>
          <w:lang w:val="kk-KZ" w:eastAsia="ru-RU"/>
        </w:rPr>
        <w:t xml:space="preserve">ма продовольственного дела в Евросоюзе, которая была начата в </w:t>
      </w:r>
      <w:smartTag w:uri="urn:schemas-microsoft-com:office:smarttags" w:element="metricconverter">
        <w:smartTagPr>
          <w:attr w:name="ProductID" w:val="2000 г"/>
        </w:smartTagPr>
        <w:r w:rsidRPr="0043750C">
          <w:rPr>
            <w:rFonts w:ascii="Times New Roman" w:eastAsia="Times New Roman" w:hAnsi="Times New Roman" w:cs="Times New Roman"/>
            <w:sz w:val="28"/>
            <w:szCs w:val="28"/>
            <w:lang w:val="kk-KZ" w:eastAsia="ru-RU"/>
          </w:rPr>
          <w:t>2000 г</w:t>
        </w:r>
      </w:smartTag>
      <w:r w:rsidRPr="0043750C">
        <w:rPr>
          <w:rFonts w:ascii="Times New Roman" w:eastAsia="Times New Roman" w:hAnsi="Times New Roman" w:cs="Times New Roman"/>
          <w:sz w:val="28"/>
          <w:szCs w:val="28"/>
          <w:lang w:val="kk-KZ" w:eastAsia="ru-RU"/>
        </w:rPr>
        <w:t>.</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В </w:t>
      </w:r>
      <w:smartTag w:uri="urn:schemas-microsoft-com:office:smarttags" w:element="metricconverter">
        <w:smartTagPr>
          <w:attr w:name="ProductID" w:val="2002 г"/>
        </w:smartTagPr>
        <w:r w:rsidRPr="0043750C">
          <w:rPr>
            <w:rFonts w:ascii="Times New Roman" w:eastAsia="Times New Roman" w:hAnsi="Times New Roman" w:cs="Times New Roman"/>
            <w:sz w:val="28"/>
            <w:szCs w:val="28"/>
            <w:lang w:val="kk-KZ" w:eastAsia="ru-RU"/>
          </w:rPr>
          <w:t>2002 г</w:t>
        </w:r>
      </w:smartTag>
      <w:r w:rsidRPr="0043750C">
        <w:rPr>
          <w:rFonts w:ascii="Times New Roman" w:eastAsia="Times New Roman" w:hAnsi="Times New Roman" w:cs="Times New Roman"/>
          <w:sz w:val="28"/>
          <w:szCs w:val="28"/>
          <w:lang w:val="kk-KZ" w:eastAsia="ru-RU"/>
        </w:rPr>
        <w:t>. Совет министров сельского хозяйства стран-членов Европейского союза принял решение об организации Европейского комитета по безопасности продовольствия (European Food Safety Authority – EFSA). Этот совет одобрил новые юридические нормы продовольственной политики. Такое решение свидетельствует о его согласовании в рекордно короткий срок между всеми членами Света министров и политическими группами в Европейском парламенте, о создании системы контроля за безопасностью продовольственных товаров и принципов использования научных знаний при формировании продовольственной политики.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США.</w:t>
      </w:r>
      <w:r w:rsidRPr="0043750C">
        <w:rPr>
          <w:rFonts w:ascii="Times New Roman" w:eastAsia="Times New Roman" w:hAnsi="Times New Roman" w:cs="Times New Roman"/>
          <w:sz w:val="28"/>
          <w:szCs w:val="28"/>
          <w:lang w:val="kk-KZ" w:eastAsia="ru-RU"/>
        </w:rPr>
        <w:t xml:space="preserve"> В США общественный интерес к альтернативному земледелию был отмечен давно. Уже в </w:t>
      </w:r>
      <w:smartTag w:uri="urn:schemas-microsoft-com:office:smarttags" w:element="metricconverter">
        <w:smartTagPr>
          <w:attr w:name="ProductID" w:val="1985 г"/>
        </w:smartTagPr>
        <w:r w:rsidRPr="0043750C">
          <w:rPr>
            <w:rFonts w:ascii="Times New Roman" w:eastAsia="Times New Roman" w:hAnsi="Times New Roman" w:cs="Times New Roman"/>
            <w:sz w:val="28"/>
            <w:szCs w:val="28"/>
            <w:lang w:val="kk-KZ" w:eastAsia="ru-RU"/>
          </w:rPr>
          <w:t>1985 г</w:t>
        </w:r>
      </w:smartTag>
      <w:r w:rsidRPr="0043750C">
        <w:rPr>
          <w:rFonts w:ascii="Times New Roman" w:eastAsia="Times New Roman" w:hAnsi="Times New Roman" w:cs="Times New Roman"/>
          <w:sz w:val="28"/>
          <w:szCs w:val="28"/>
          <w:lang w:val="kk-KZ" w:eastAsia="ru-RU"/>
        </w:rPr>
        <w:t xml:space="preserve">. был принят закон о продовольственной </w:t>
      </w:r>
      <w:r w:rsidRPr="0043750C">
        <w:rPr>
          <w:rFonts w:ascii="Times New Roman" w:eastAsia="Times New Roman" w:hAnsi="Times New Roman" w:cs="Times New Roman"/>
          <w:sz w:val="28"/>
          <w:szCs w:val="28"/>
          <w:lang w:val="kk-KZ" w:eastAsia="ru-RU"/>
        </w:rPr>
        <w:lastRenderedPageBreak/>
        <w:t xml:space="preserve">безопасности. Альтернативное земледелие стало рассматриваться в качестве составной части американской продовольственной и сельскохозяйственной политики. Правительство США установило правила, по которым должен действовать рынок и которые оказывают сильнейшее влияние на развитие экологического земледелия. В период с 1994 по </w:t>
      </w:r>
      <w:smartTag w:uri="urn:schemas-microsoft-com:office:smarttags" w:element="metricconverter">
        <w:smartTagPr>
          <w:attr w:name="ProductID" w:val="1998 г"/>
        </w:smartTagPr>
        <w:r w:rsidRPr="0043750C">
          <w:rPr>
            <w:rFonts w:ascii="Times New Roman" w:eastAsia="Times New Roman" w:hAnsi="Times New Roman" w:cs="Times New Roman"/>
            <w:sz w:val="28"/>
            <w:szCs w:val="28"/>
            <w:lang w:val="kk-KZ" w:eastAsia="ru-RU"/>
          </w:rPr>
          <w:t>1998 г</w:t>
        </w:r>
      </w:smartTag>
      <w:r w:rsidRPr="0043750C">
        <w:rPr>
          <w:rFonts w:ascii="Times New Roman" w:eastAsia="Times New Roman" w:hAnsi="Times New Roman" w:cs="Times New Roman"/>
          <w:sz w:val="28"/>
          <w:szCs w:val="28"/>
          <w:lang w:val="kk-KZ" w:eastAsia="ru-RU"/>
        </w:rPr>
        <w:t xml:space="preserve">. во многих странах мира работала совместная с Академией образования США программа «Фермер – фермеру», на которую конгресс США выделил 4 млрд. долларов. По линии этой программы проводились стажировки на экологических предприятиях США и подготовка специалистов по экологическому агропроизводству. В рамках этой программы были подготовлены специалисты по экологическому агропроизводству, в том числе для разных регионов </w:t>
      </w:r>
      <w:r w:rsidRPr="0043750C">
        <w:rPr>
          <w:rFonts w:ascii="Times New Roman" w:eastAsia="Times New Roman" w:hAnsi="Times New Roman" w:cs="Times New Roman"/>
          <w:sz w:val="28"/>
          <w:szCs w:val="28"/>
          <w:lang w:eastAsia="ru-RU"/>
        </w:rPr>
        <w:t>Казахстана</w:t>
      </w:r>
      <w:r w:rsidRPr="0043750C">
        <w:rPr>
          <w:rFonts w:ascii="Times New Roman" w:eastAsia="Times New Roman" w:hAnsi="Times New Roman" w:cs="Times New Roman"/>
          <w:sz w:val="28"/>
          <w:szCs w:val="28"/>
          <w:lang w:val="kk-KZ" w:eastAsia="ru-RU"/>
        </w:rPr>
        <w:t>. Кроме федеральных усилий власти многих штатов, а также национальные и региональные неправительственные организации, стали проводить программы по экологическому земледелию. По стране действует более 220 таких программ. В США создается все больше неправительственных организаций, активно вмешивающихся в вопросы, которые ранее считались прерогативой ученых, специалистов узкой квалификации, медиков. Общественные организации, вооруженные данными о вреде пестицидов, образовали мощное «лобби» в конгрессе, требуя запретительных мер. Газеты, радио, телевидение вынесли обсуждение проблем химизации и ее последствий на передний план. Внимание общественности было привлечено не только к проблемам «химизированного» продовольствия, но и к ухудшению качества питьевой воды, загрязнению окружающей среды.</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Канада</w:t>
      </w:r>
      <w:r w:rsidRPr="0043750C">
        <w:rPr>
          <w:rFonts w:ascii="Times New Roman" w:eastAsia="Times New Roman" w:hAnsi="Times New Roman" w:cs="Times New Roman"/>
          <w:sz w:val="28"/>
          <w:szCs w:val="28"/>
          <w:lang w:val="kk-KZ" w:eastAsia="ru-RU"/>
        </w:rPr>
        <w:t>. Почти 90 % Канады находится в государственной собственности, однако основная часть населения страны, и, прежде всего сельского, проживает на 10 % территории, находящейся в частной собственности. Площадь фермерских хозяйств за прошлое столетие увеличилась почти в 4 раза, занимая 7 % всей канадской территории. Основа сельского хозяйства страны – средние и крупные семейные фермы, которые дают 98 % сельскохозяйственного производства Канады.</w:t>
      </w:r>
      <w:r w:rsidRPr="0043750C">
        <w:rPr>
          <w:rFonts w:ascii="Times New Roman" w:eastAsia="Times New Roman" w:hAnsi="Times New Roman" w:cs="Times New Roman"/>
          <w:sz w:val="28"/>
          <w:szCs w:val="28"/>
          <w:lang w:eastAsia="ru-RU"/>
        </w:rPr>
        <w:t xml:space="preserve"> З</w:t>
      </w:r>
      <w:r w:rsidRPr="0043750C">
        <w:rPr>
          <w:rFonts w:ascii="Times New Roman" w:eastAsia="Times New Roman" w:hAnsi="Times New Roman" w:cs="Times New Roman"/>
          <w:sz w:val="28"/>
          <w:szCs w:val="28"/>
          <w:lang w:val="kk-KZ" w:eastAsia="ru-RU"/>
        </w:rPr>
        <w:t xml:space="preserve">начительную часть территории Канады занимает канадский Север (70 % территории страны), на которой проживает только 2 % населения. Почти 40 % канадских фермеров концентрируются близ городов, хотя пригородные сельские территории составляю лишь 12 % сельских территорий страны. В </w:t>
      </w:r>
      <w:smartTag w:uri="urn:schemas-microsoft-com:office:smarttags" w:element="metricconverter">
        <w:smartTagPr>
          <w:attr w:name="ProductID" w:val="1999 г"/>
        </w:smartTagPr>
        <w:r w:rsidRPr="0043750C">
          <w:rPr>
            <w:rFonts w:ascii="Times New Roman" w:eastAsia="Times New Roman" w:hAnsi="Times New Roman" w:cs="Times New Roman"/>
            <w:sz w:val="28"/>
            <w:szCs w:val="28"/>
            <w:lang w:val="kk-KZ" w:eastAsia="ru-RU"/>
          </w:rPr>
          <w:t>1999 г</w:t>
        </w:r>
      </w:smartTag>
      <w:r w:rsidRPr="0043750C">
        <w:rPr>
          <w:rFonts w:ascii="Times New Roman" w:eastAsia="Times New Roman" w:hAnsi="Times New Roman" w:cs="Times New Roman"/>
          <w:sz w:val="28"/>
          <w:szCs w:val="28"/>
          <w:lang w:val="kk-KZ" w:eastAsia="ru-RU"/>
        </w:rPr>
        <w:t xml:space="preserve">. в стране был принят документ, называемый «Агроэкосистемный подход к развитию сельского хозяйства», основанный на естественных связях между живой природой и сельскохозяйственными процессами. Особое внимание в нем уделяется созданию такого направления в сельскохозяйственном производстве, которое обеспечивало бы экологически безопасную продукцию – «органическое продовольствие» (organic food). Сейчас в разных регионах страны можно встретить фермы с «органическим сельским хозяйством», производство которых базируется на естественных процессах, без использования каких-либо химикатов и получающих экологически </w:t>
      </w:r>
      <w:r w:rsidRPr="0043750C">
        <w:rPr>
          <w:rFonts w:ascii="Times New Roman" w:eastAsia="Times New Roman" w:hAnsi="Times New Roman" w:cs="Times New Roman"/>
          <w:sz w:val="28"/>
          <w:szCs w:val="28"/>
          <w:lang w:val="kk-KZ" w:eastAsia="ru-RU"/>
        </w:rPr>
        <w:lastRenderedPageBreak/>
        <w:t>безопасную продукцию. Характерно, что основная часть экологической продукции в Канаде закупается государственными организациями.</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b/>
          <w:sz w:val="28"/>
          <w:szCs w:val="28"/>
          <w:lang w:val="kk-KZ" w:eastAsia="ru-RU"/>
        </w:rPr>
        <w:t>Китай</w:t>
      </w:r>
      <w:r w:rsidRPr="0043750C">
        <w:rPr>
          <w:rFonts w:ascii="Times New Roman" w:eastAsia="Times New Roman" w:hAnsi="Times New Roman" w:cs="Times New Roman"/>
          <w:sz w:val="28"/>
          <w:szCs w:val="28"/>
          <w:lang w:val="kk-KZ" w:eastAsia="ru-RU"/>
        </w:rPr>
        <w:t xml:space="preserve">. Площадь пахотных земель в Китае оценивается в 130,0 млн. га, то есть, сопоставима с российскими показателями. А вот численность населения в девять раз выше - 1284 млн. человек, в том числе сельское население - 782 млн. (61 %). Ядром хозяйственной системы на селе является семейно-подрядная система землепользования.  В Китае уделяется огромное внимание вопросам экологии. Доля расходов государства на охрану окружающей среды в ВВП Китая постоянно увеличивается. В 1980-е годы этот показатель составил 0,72 %, в конце 1990-х вырос до 1 %, а в </w:t>
      </w:r>
      <w:smartTag w:uri="urn:schemas-microsoft-com:office:smarttags" w:element="metricconverter">
        <w:smartTagPr>
          <w:attr w:name="ProductID" w:val="2005 г"/>
        </w:smartTagPr>
        <w:r w:rsidRPr="0043750C">
          <w:rPr>
            <w:rFonts w:ascii="Times New Roman" w:eastAsia="Times New Roman" w:hAnsi="Times New Roman" w:cs="Times New Roman"/>
            <w:sz w:val="28"/>
            <w:szCs w:val="28"/>
            <w:lang w:val="kk-KZ" w:eastAsia="ru-RU"/>
          </w:rPr>
          <w:t>2005 г</w:t>
        </w:r>
      </w:smartTag>
      <w:r w:rsidRPr="0043750C">
        <w:rPr>
          <w:rFonts w:ascii="Times New Roman" w:eastAsia="Times New Roman" w:hAnsi="Times New Roman" w:cs="Times New Roman"/>
          <w:sz w:val="28"/>
          <w:szCs w:val="28"/>
          <w:lang w:val="kk-KZ" w:eastAsia="ru-RU"/>
        </w:rPr>
        <w:t xml:space="preserve"> предполагается достигнуть 1,3 %. При очень высоких темпах роста ВВП это означает почти беспрецедентный в современном мире рост ассигнований. Когда - то в Китае планомерно велись работы по осушению болот и «отвоевыванию» земель за счет сокращения площади озер с целью увеличения площади пашни в связи с ростом населения в стране. Однако время показало, что нарушение сложившихся естественных экологических условий в природе не может оставаться бесследным. Сейчас допущенные ошибки исправляются: с 2000г. в КНР осуществляется план действий по охране заболоченных мест. Остановить их сокращение планируется к 2010г., а к 2020г. намечается восстановить некоторые утраченные ранее заболоченные территории. Большие работы проводятся по восстановлению озер в их естественных границах за счет уменьшения площади пашни.  На 5,7 млн. га сокращены площади, подверженные нашествию песков. В 1998-</w:t>
      </w:r>
      <w:smartTag w:uri="urn:schemas-microsoft-com:office:smarttags" w:element="metricconverter">
        <w:smartTagPr>
          <w:attr w:name="ProductID" w:val="2002 г"/>
        </w:smartTagPr>
        <w:r w:rsidRPr="0043750C">
          <w:rPr>
            <w:rFonts w:ascii="Times New Roman" w:eastAsia="Times New Roman" w:hAnsi="Times New Roman" w:cs="Times New Roman"/>
            <w:sz w:val="28"/>
            <w:szCs w:val="28"/>
            <w:lang w:val="kk-KZ" w:eastAsia="ru-RU"/>
          </w:rPr>
          <w:t>2002 г</w:t>
        </w:r>
      </w:smartTag>
      <w:r w:rsidRPr="0043750C">
        <w:rPr>
          <w:rFonts w:ascii="Times New Roman" w:eastAsia="Times New Roman" w:hAnsi="Times New Roman" w:cs="Times New Roman"/>
          <w:sz w:val="28"/>
          <w:szCs w:val="28"/>
          <w:lang w:val="kk-KZ" w:eastAsia="ru-RU"/>
        </w:rPr>
        <w:t>.г. лесопосадки в стране составили 27,9 млн. га, образованы новые лесные заповедники площадью 31,5 млн. га.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eastAsia="ru-RU"/>
        </w:rPr>
      </w:pPr>
      <w:r w:rsidRPr="0043750C">
        <w:rPr>
          <w:rFonts w:ascii="Times New Roman" w:eastAsia="Times New Roman" w:hAnsi="Times New Roman" w:cs="Times New Roman"/>
          <w:b/>
          <w:sz w:val="28"/>
          <w:szCs w:val="28"/>
          <w:lang w:eastAsia="ru-RU"/>
        </w:rPr>
        <w:t>5.Причины с</w:t>
      </w:r>
      <w:r w:rsidRPr="0043750C">
        <w:rPr>
          <w:rFonts w:ascii="Times New Roman" w:eastAsia="Times New Roman" w:hAnsi="Times New Roman" w:cs="Times New Roman"/>
          <w:b/>
          <w:sz w:val="28"/>
          <w:szCs w:val="28"/>
          <w:lang w:val="kk-KZ" w:eastAsia="ru-RU"/>
        </w:rPr>
        <w:t>держива</w:t>
      </w:r>
      <w:r w:rsidRPr="0043750C">
        <w:rPr>
          <w:rFonts w:ascii="Times New Roman" w:eastAsia="Times New Roman" w:hAnsi="Times New Roman" w:cs="Times New Roman"/>
          <w:b/>
          <w:sz w:val="28"/>
          <w:szCs w:val="28"/>
          <w:lang w:eastAsia="ru-RU"/>
        </w:rPr>
        <w:t>ния</w:t>
      </w:r>
      <w:r w:rsidRPr="0043750C">
        <w:rPr>
          <w:rFonts w:ascii="Times New Roman" w:eastAsia="Times New Roman" w:hAnsi="Times New Roman" w:cs="Times New Roman"/>
          <w:b/>
          <w:sz w:val="28"/>
          <w:szCs w:val="28"/>
          <w:lang w:val="kk-KZ" w:eastAsia="ru-RU"/>
        </w:rPr>
        <w:t xml:space="preserve"> рост</w:t>
      </w:r>
      <w:r w:rsidRPr="0043750C">
        <w:rPr>
          <w:rFonts w:ascii="Times New Roman" w:eastAsia="Times New Roman" w:hAnsi="Times New Roman" w:cs="Times New Roman"/>
          <w:b/>
          <w:sz w:val="28"/>
          <w:szCs w:val="28"/>
          <w:lang w:eastAsia="ru-RU"/>
        </w:rPr>
        <w:t>а</w:t>
      </w:r>
      <w:r w:rsidRPr="0043750C">
        <w:rPr>
          <w:rFonts w:ascii="Times New Roman" w:eastAsia="Times New Roman" w:hAnsi="Times New Roman" w:cs="Times New Roman"/>
          <w:b/>
          <w:sz w:val="28"/>
          <w:szCs w:val="28"/>
          <w:lang w:val="kk-KZ" w:eastAsia="ru-RU"/>
        </w:rPr>
        <w:t xml:space="preserve"> производства экологических продуктов на Западе</w:t>
      </w:r>
      <w:r w:rsidRPr="0043750C">
        <w:rPr>
          <w:rFonts w:ascii="Times New Roman" w:eastAsia="Times New Roman" w:hAnsi="Times New Roman" w:cs="Times New Roman"/>
          <w:b/>
          <w:sz w:val="28"/>
          <w:szCs w:val="28"/>
          <w:lang w:eastAsia="ru-RU"/>
        </w:rPr>
        <w:t>.</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val="kk-KZ" w:eastAsia="ru-RU"/>
        </w:rPr>
        <w:t xml:space="preserve">Рынок экологических продуктов по состоянию на начало </w:t>
      </w:r>
      <w:smartTag w:uri="urn:schemas-microsoft-com:office:smarttags" w:element="metricconverter">
        <w:smartTagPr>
          <w:attr w:name="ProductID" w:val="2004 г"/>
        </w:smartTagPr>
        <w:r w:rsidRPr="0043750C">
          <w:rPr>
            <w:rFonts w:ascii="Times New Roman" w:eastAsia="Times New Roman" w:hAnsi="Times New Roman" w:cs="Times New Roman"/>
            <w:sz w:val="28"/>
            <w:szCs w:val="28"/>
            <w:lang w:val="kk-KZ" w:eastAsia="ru-RU"/>
          </w:rPr>
          <w:t>2004 г</w:t>
        </w:r>
      </w:smartTag>
      <w:r w:rsidRPr="0043750C">
        <w:rPr>
          <w:rFonts w:ascii="Times New Roman" w:eastAsia="Times New Roman" w:hAnsi="Times New Roman" w:cs="Times New Roman"/>
          <w:sz w:val="28"/>
          <w:szCs w:val="28"/>
          <w:lang w:val="kk-KZ" w:eastAsia="ru-RU"/>
        </w:rPr>
        <w:t>. оценивается: в Канаде – 2 млрд. долларов США, в США – 25 млрд., в Европе – 20 млрд., в Японии – 12 млрд. Рынок динамично развивается и по некоторым оценкам в 2006 году ожидается удвоение объемов производства экологических продуктов.(стр.163) Несмотря на огромные усилия правительств стран (США, Канады, Японии, стран Евросоюза) по расширению масштабов экологического агропроизводства, объемы производства экологических продуктов растут «не так как бы хотелось». Этому мешают ряд причин, среди которых можно отметить такие, как:</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eastAsia="ru-RU"/>
        </w:rPr>
        <w:t>1)</w:t>
      </w:r>
      <w:r w:rsidRPr="0043750C">
        <w:rPr>
          <w:rFonts w:ascii="Times New Roman" w:eastAsia="Times New Roman" w:hAnsi="Times New Roman" w:cs="Times New Roman"/>
          <w:sz w:val="28"/>
          <w:szCs w:val="28"/>
          <w:lang w:val="kk-KZ" w:eastAsia="ru-RU"/>
        </w:rPr>
        <w:t>ограниченность земельных ресурсов во многих странах мира;</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eastAsia="ru-RU"/>
        </w:rPr>
        <w:t>2)</w:t>
      </w:r>
      <w:r w:rsidRPr="0043750C">
        <w:rPr>
          <w:rFonts w:ascii="Times New Roman" w:eastAsia="Times New Roman" w:hAnsi="Times New Roman" w:cs="Times New Roman"/>
          <w:sz w:val="28"/>
          <w:szCs w:val="28"/>
          <w:lang w:val="kk-KZ" w:eastAsia="ru-RU"/>
        </w:rPr>
        <w:t xml:space="preserve"> к переходу от интенсивных технологий с применением минеральных удобрений и средств защиты растений к экологическому хозяйствованию психологически не готовы многие сельхозпроизводители; </w:t>
      </w: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t xml:space="preserve"> </w:t>
      </w:r>
      <w:r w:rsidRPr="0043750C">
        <w:rPr>
          <w:rFonts w:ascii="Times New Roman" w:eastAsia="Times New Roman" w:hAnsi="Times New Roman" w:cs="Times New Roman"/>
          <w:sz w:val="28"/>
          <w:szCs w:val="28"/>
          <w:lang w:eastAsia="ru-RU"/>
        </w:rPr>
        <w:t>3)</w:t>
      </w:r>
      <w:r w:rsidRPr="0043750C">
        <w:rPr>
          <w:rFonts w:ascii="Times New Roman" w:eastAsia="Times New Roman" w:hAnsi="Times New Roman" w:cs="Times New Roman"/>
          <w:sz w:val="28"/>
          <w:szCs w:val="28"/>
          <w:lang w:val="kk-KZ" w:eastAsia="ru-RU"/>
        </w:rPr>
        <w:t xml:space="preserve">существует могущественное лобби химических </w:t>
      </w:r>
      <w:r w:rsidR="007D4F90" w:rsidRPr="0043750C">
        <w:rPr>
          <w:rFonts w:ascii="Times New Roman" w:eastAsia="Times New Roman" w:hAnsi="Times New Roman" w:cs="Times New Roman"/>
          <w:sz w:val="28"/>
          <w:szCs w:val="28"/>
          <w:lang w:val="kk-KZ" w:eastAsia="ru-RU"/>
        </w:rPr>
        <w:tab/>
      </w:r>
      <w:r w:rsidRPr="0043750C">
        <w:rPr>
          <w:rFonts w:ascii="Times New Roman" w:eastAsia="Times New Roman" w:hAnsi="Times New Roman" w:cs="Times New Roman"/>
          <w:sz w:val="28"/>
          <w:szCs w:val="28"/>
          <w:lang w:val="kk-KZ" w:eastAsia="ru-RU"/>
        </w:rPr>
        <w:t xml:space="preserve">корпораций, заинтересованных в производстве и продаже своей продукции; </w:t>
      </w:r>
    </w:p>
    <w:p w:rsidR="000D6459" w:rsidRPr="0043750C" w:rsidRDefault="000D6459" w:rsidP="000D6459">
      <w:pPr>
        <w:spacing w:after="0" w:line="240" w:lineRule="auto"/>
        <w:jc w:val="both"/>
        <w:rPr>
          <w:rFonts w:ascii="Times New Roman" w:eastAsia="Times New Roman" w:hAnsi="Times New Roman" w:cs="Times New Roman"/>
          <w:b/>
          <w:sz w:val="28"/>
          <w:szCs w:val="28"/>
          <w:lang w:eastAsia="ru-RU"/>
        </w:rPr>
      </w:pPr>
    </w:p>
    <w:p w:rsidR="000D6459" w:rsidRPr="0043750C" w:rsidRDefault="000D6459" w:rsidP="000D6459">
      <w:pPr>
        <w:spacing w:after="0" w:line="240" w:lineRule="auto"/>
        <w:jc w:val="both"/>
        <w:rPr>
          <w:rFonts w:ascii="Times New Roman" w:eastAsia="Times New Roman" w:hAnsi="Times New Roman" w:cs="Times New Roman"/>
          <w:b/>
          <w:sz w:val="28"/>
          <w:szCs w:val="28"/>
          <w:lang w:val="kk-KZ" w:eastAsia="ru-RU"/>
        </w:rPr>
      </w:pPr>
      <w:r w:rsidRPr="0043750C">
        <w:rPr>
          <w:rFonts w:ascii="Times New Roman" w:eastAsia="Times New Roman" w:hAnsi="Times New Roman" w:cs="Times New Roman"/>
          <w:b/>
          <w:sz w:val="28"/>
          <w:szCs w:val="28"/>
          <w:lang w:val="kk-KZ" w:eastAsia="ru-RU"/>
        </w:rPr>
        <w:lastRenderedPageBreak/>
        <w:t>Вопросы для самоконтроля:</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eastAsia="ru-RU"/>
        </w:rPr>
        <w:t>1</w:t>
      </w:r>
      <w:r w:rsidR="0026547F" w:rsidRPr="0043750C">
        <w:rPr>
          <w:rFonts w:ascii="Times New Roman" w:eastAsia="Times New Roman" w:hAnsi="Times New Roman" w:cs="Times New Roman"/>
          <w:sz w:val="28"/>
          <w:szCs w:val="28"/>
          <w:lang w:eastAsia="ru-RU"/>
        </w:rPr>
        <w:t>.Дайте характеристику тезисов М</w:t>
      </w:r>
      <w:r w:rsidR="0026547F" w:rsidRPr="0043750C">
        <w:rPr>
          <w:rFonts w:ascii="Times New Roman" w:eastAsia="Times New Roman" w:hAnsi="Times New Roman" w:cs="Times New Roman"/>
          <w:sz w:val="28"/>
          <w:szCs w:val="28"/>
          <w:lang w:val="kk-KZ" w:eastAsia="ru-RU"/>
        </w:rPr>
        <w:t>еж</w:t>
      </w:r>
      <w:r w:rsidRPr="0043750C">
        <w:rPr>
          <w:rFonts w:ascii="Times New Roman" w:eastAsia="Times New Roman" w:hAnsi="Times New Roman" w:cs="Times New Roman"/>
          <w:sz w:val="28"/>
          <w:szCs w:val="28"/>
          <w:lang w:eastAsia="ru-RU"/>
        </w:rPr>
        <w:t>дународной конференции по оценке питания.</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eastAsia="ru-RU"/>
        </w:rPr>
        <w:t>2.Что собой представляет определение «Органическое сельское хозяйство»?</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eastAsia="ru-RU"/>
        </w:rPr>
        <w:t>3.Что включает в требование устойчивость сельского хозяйства?</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eastAsia="ru-RU"/>
        </w:rPr>
        <w:t>4.Какая политика зарубежных госуда</w:t>
      </w:r>
      <w:proofErr w:type="gramStart"/>
      <w:r w:rsidRPr="0043750C">
        <w:rPr>
          <w:rFonts w:ascii="Times New Roman" w:eastAsia="Times New Roman" w:hAnsi="Times New Roman" w:cs="Times New Roman"/>
          <w:sz w:val="28"/>
          <w:szCs w:val="28"/>
          <w:lang w:eastAsia="ru-RU"/>
        </w:rPr>
        <w:t>рств в п</w:t>
      </w:r>
      <w:proofErr w:type="gramEnd"/>
      <w:r w:rsidRPr="0043750C">
        <w:rPr>
          <w:rFonts w:ascii="Times New Roman" w:eastAsia="Times New Roman" w:hAnsi="Times New Roman" w:cs="Times New Roman"/>
          <w:sz w:val="28"/>
          <w:szCs w:val="28"/>
          <w:lang w:eastAsia="ru-RU"/>
        </w:rPr>
        <w:t>оддержке семейных ферм?</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eastAsia="ru-RU"/>
        </w:rPr>
        <w:t>5.Какое экологическое агропроизводство в странах Еворосоюза, США, Канады и Китая?</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eastAsia="ru-RU"/>
        </w:rPr>
        <w:t>6.Какие причины сдерживают рост производства эко-продуктов на Западе?</w:t>
      </w: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eastAsia="ru-RU"/>
        </w:rPr>
      </w:pPr>
    </w:p>
    <w:p w:rsidR="0018263D" w:rsidRPr="0043750C" w:rsidRDefault="0018263D" w:rsidP="0018263D">
      <w:pPr>
        <w:keepNext/>
        <w:spacing w:before="240" w:after="60" w:line="240" w:lineRule="auto"/>
        <w:jc w:val="both"/>
        <w:outlineLvl w:val="1"/>
        <w:rPr>
          <w:rFonts w:ascii="Times New Roman" w:eastAsia="Times New Roman" w:hAnsi="Times New Roman" w:cs="Times New Roman"/>
          <w:b/>
          <w:bCs/>
          <w:iCs/>
          <w:sz w:val="28"/>
          <w:szCs w:val="28"/>
          <w:lang w:eastAsia="zh-CN"/>
        </w:rPr>
      </w:pPr>
      <w:r w:rsidRPr="0043750C">
        <w:rPr>
          <w:rFonts w:ascii="Times New Roman" w:eastAsia="Times New Roman" w:hAnsi="Times New Roman" w:cs="Times New Roman"/>
          <w:b/>
          <w:bCs/>
          <w:iCs/>
          <w:sz w:val="28"/>
          <w:szCs w:val="28"/>
          <w:lang w:eastAsia="zh-CN"/>
        </w:rPr>
        <w:lastRenderedPageBreak/>
        <w:t xml:space="preserve">Содержание </w:t>
      </w:r>
    </w:p>
    <w:p w:rsidR="0018263D" w:rsidRPr="0043750C" w:rsidRDefault="0018263D" w:rsidP="0018263D">
      <w:pPr>
        <w:keepNext/>
        <w:spacing w:before="240" w:after="60" w:line="240" w:lineRule="auto"/>
        <w:jc w:val="both"/>
        <w:outlineLvl w:val="1"/>
        <w:rPr>
          <w:rFonts w:ascii="Times New Roman" w:eastAsia="Times New Roman" w:hAnsi="Times New Roman" w:cs="Times New Roman"/>
          <w:b/>
          <w:bCs/>
          <w:iCs/>
          <w:sz w:val="28"/>
          <w:szCs w:val="28"/>
          <w:lang w:val="kk-KZ" w:eastAsia="zh-CN"/>
        </w:rPr>
      </w:pPr>
      <w:r w:rsidRPr="0043750C">
        <w:rPr>
          <w:rFonts w:ascii="Times New Roman" w:eastAsia="Times New Roman" w:hAnsi="Times New Roman" w:cs="Times New Roman"/>
          <w:b/>
          <w:bCs/>
          <w:iCs/>
          <w:sz w:val="28"/>
          <w:szCs w:val="28"/>
          <w:lang w:eastAsia="zh-CN"/>
        </w:rPr>
        <w:t>Введение</w:t>
      </w:r>
      <w:r w:rsidR="00687004" w:rsidRPr="0043750C">
        <w:rPr>
          <w:rFonts w:ascii="Times New Roman" w:eastAsia="Times New Roman" w:hAnsi="Times New Roman" w:cs="Times New Roman"/>
          <w:b/>
          <w:bCs/>
          <w:iCs/>
          <w:sz w:val="28"/>
          <w:szCs w:val="28"/>
          <w:lang w:val="kk-KZ" w:eastAsia="zh-CN"/>
        </w:rPr>
        <w:t>..................................................................................................................5</w:t>
      </w:r>
    </w:p>
    <w:p w:rsidR="0018263D" w:rsidRPr="0043750C" w:rsidRDefault="0018263D" w:rsidP="0018263D">
      <w:pPr>
        <w:keepNext/>
        <w:spacing w:before="240" w:after="60" w:line="240" w:lineRule="auto"/>
        <w:jc w:val="both"/>
        <w:outlineLvl w:val="1"/>
        <w:rPr>
          <w:rFonts w:ascii="Times New Roman" w:eastAsia="Times New Roman" w:hAnsi="Times New Roman" w:cs="Times New Roman"/>
          <w:b/>
          <w:bCs/>
          <w:iCs/>
          <w:sz w:val="28"/>
          <w:szCs w:val="28"/>
          <w:lang w:val="kk-KZ" w:eastAsia="zh-CN"/>
        </w:rPr>
      </w:pPr>
      <w:r w:rsidRPr="0043750C">
        <w:rPr>
          <w:rFonts w:ascii="Times New Roman" w:eastAsia="Times New Roman" w:hAnsi="Times New Roman" w:cs="Times New Roman"/>
          <w:b/>
          <w:bCs/>
          <w:iCs/>
          <w:sz w:val="28"/>
          <w:szCs w:val="28"/>
          <w:lang w:eastAsia="zh-CN"/>
        </w:rPr>
        <w:t>Лекция 1-2     Введение. Научные  исследования. Полевые  опыты и его особенности.</w:t>
      </w:r>
      <w:r w:rsidR="003539B8" w:rsidRPr="0043750C">
        <w:rPr>
          <w:rFonts w:ascii="Times New Roman" w:eastAsia="Times New Roman" w:hAnsi="Times New Roman" w:cs="Times New Roman"/>
          <w:b/>
          <w:bCs/>
          <w:iCs/>
          <w:sz w:val="28"/>
          <w:szCs w:val="28"/>
          <w:lang w:val="kk-KZ" w:eastAsia="zh-CN"/>
        </w:rPr>
        <w:t>................................................................................................</w:t>
      </w:r>
      <w:r w:rsidR="00687004" w:rsidRPr="0043750C">
        <w:rPr>
          <w:rFonts w:ascii="Times New Roman" w:eastAsia="Times New Roman" w:hAnsi="Times New Roman" w:cs="Times New Roman"/>
          <w:b/>
          <w:bCs/>
          <w:iCs/>
          <w:sz w:val="28"/>
          <w:szCs w:val="28"/>
          <w:lang w:val="kk-KZ" w:eastAsia="zh-CN"/>
        </w:rPr>
        <w:t>......</w:t>
      </w:r>
      <w:r w:rsidR="003539B8" w:rsidRPr="0043750C">
        <w:rPr>
          <w:rFonts w:ascii="Times New Roman" w:eastAsia="Times New Roman" w:hAnsi="Times New Roman" w:cs="Times New Roman"/>
          <w:b/>
          <w:bCs/>
          <w:iCs/>
          <w:sz w:val="28"/>
          <w:szCs w:val="28"/>
          <w:lang w:val="kk-KZ" w:eastAsia="zh-CN"/>
        </w:rPr>
        <w:t>..</w:t>
      </w:r>
      <w:r w:rsidR="00687004" w:rsidRPr="0043750C">
        <w:rPr>
          <w:rFonts w:ascii="Times New Roman" w:eastAsia="Times New Roman" w:hAnsi="Times New Roman" w:cs="Times New Roman"/>
          <w:b/>
          <w:bCs/>
          <w:iCs/>
          <w:sz w:val="28"/>
          <w:szCs w:val="28"/>
          <w:lang w:val="kk-KZ" w:eastAsia="zh-CN"/>
        </w:rPr>
        <w:t>....6</w:t>
      </w:r>
    </w:p>
    <w:p w:rsidR="0018263D" w:rsidRPr="0043750C" w:rsidRDefault="0018263D" w:rsidP="0018263D">
      <w:pPr>
        <w:keepNext/>
        <w:spacing w:before="240" w:after="60" w:line="240" w:lineRule="auto"/>
        <w:jc w:val="both"/>
        <w:outlineLvl w:val="1"/>
        <w:rPr>
          <w:rFonts w:ascii="Times New Roman" w:eastAsia="Times New Roman" w:hAnsi="Times New Roman" w:cs="Times New Roman"/>
          <w:b/>
          <w:bCs/>
          <w:iCs/>
          <w:sz w:val="28"/>
          <w:szCs w:val="28"/>
          <w:lang w:val="kk-KZ" w:eastAsia="zh-CN"/>
        </w:rPr>
      </w:pPr>
      <w:r w:rsidRPr="0043750C">
        <w:rPr>
          <w:rFonts w:ascii="Times New Roman" w:eastAsia="Times New Roman" w:hAnsi="Times New Roman" w:cs="Times New Roman"/>
          <w:b/>
          <w:bCs/>
          <w:iCs/>
          <w:sz w:val="28"/>
          <w:szCs w:val="28"/>
          <w:lang w:eastAsia="zh-CN"/>
        </w:rPr>
        <w:t>Лекция 3-4  Особенности условии полевого опыта. Выбор и подготовка земельного участка.</w:t>
      </w:r>
      <w:r w:rsidR="003539B8" w:rsidRPr="0043750C">
        <w:rPr>
          <w:rFonts w:ascii="Times New Roman" w:eastAsia="Times New Roman" w:hAnsi="Times New Roman" w:cs="Times New Roman"/>
          <w:b/>
          <w:bCs/>
          <w:iCs/>
          <w:sz w:val="28"/>
          <w:szCs w:val="28"/>
          <w:lang w:val="kk-KZ" w:eastAsia="zh-CN"/>
        </w:rPr>
        <w:t>....................................................................................</w:t>
      </w:r>
      <w:r w:rsidR="00687004" w:rsidRPr="0043750C">
        <w:rPr>
          <w:rFonts w:ascii="Times New Roman" w:eastAsia="Times New Roman" w:hAnsi="Times New Roman" w:cs="Times New Roman"/>
          <w:b/>
          <w:bCs/>
          <w:iCs/>
          <w:sz w:val="28"/>
          <w:szCs w:val="28"/>
          <w:lang w:val="kk-KZ" w:eastAsia="zh-CN"/>
        </w:rPr>
        <w:t>..........12</w:t>
      </w:r>
    </w:p>
    <w:p w:rsidR="0018263D" w:rsidRPr="0043750C" w:rsidRDefault="0018263D" w:rsidP="0018263D">
      <w:pPr>
        <w:keepNext/>
        <w:spacing w:before="240" w:after="60" w:line="240" w:lineRule="auto"/>
        <w:jc w:val="both"/>
        <w:outlineLvl w:val="1"/>
        <w:rPr>
          <w:rFonts w:ascii="Times New Roman" w:eastAsia="Times New Roman" w:hAnsi="Times New Roman" w:cs="Times New Roman"/>
          <w:b/>
          <w:bCs/>
          <w:iCs/>
          <w:sz w:val="28"/>
          <w:szCs w:val="28"/>
          <w:lang w:eastAsia="zh-CN"/>
        </w:rPr>
      </w:pPr>
      <w:r w:rsidRPr="0043750C">
        <w:rPr>
          <w:rFonts w:ascii="Times New Roman" w:eastAsia="Times New Roman" w:hAnsi="Times New Roman" w:cs="Times New Roman"/>
          <w:b/>
          <w:bCs/>
          <w:iCs/>
          <w:sz w:val="28"/>
          <w:szCs w:val="28"/>
          <w:lang w:eastAsia="zh-CN"/>
        </w:rPr>
        <w:t>Лекция 5-6.  Размещение вариантов в полевом опыте. Классификация и сущность основных методов исследования в агрономии.</w:t>
      </w:r>
      <w:r w:rsidR="003539B8" w:rsidRPr="0043750C">
        <w:rPr>
          <w:rFonts w:ascii="Times New Roman" w:eastAsia="Times New Roman" w:hAnsi="Times New Roman" w:cs="Times New Roman"/>
          <w:b/>
          <w:bCs/>
          <w:iCs/>
          <w:sz w:val="28"/>
          <w:szCs w:val="28"/>
          <w:lang w:val="kk-KZ" w:eastAsia="zh-CN"/>
        </w:rPr>
        <w:t>.......................</w:t>
      </w:r>
      <w:r w:rsidR="00687004" w:rsidRPr="0043750C">
        <w:rPr>
          <w:rFonts w:ascii="Times New Roman" w:eastAsia="Times New Roman" w:hAnsi="Times New Roman" w:cs="Times New Roman"/>
          <w:b/>
          <w:bCs/>
          <w:iCs/>
          <w:sz w:val="28"/>
          <w:szCs w:val="28"/>
          <w:lang w:val="kk-KZ" w:eastAsia="zh-CN"/>
        </w:rPr>
        <w:t>...17</w:t>
      </w:r>
      <w:r w:rsidRPr="0043750C">
        <w:rPr>
          <w:rFonts w:ascii="Times New Roman" w:eastAsia="Times New Roman" w:hAnsi="Times New Roman" w:cs="Times New Roman"/>
          <w:b/>
          <w:bCs/>
          <w:iCs/>
          <w:sz w:val="28"/>
          <w:szCs w:val="28"/>
          <w:lang w:eastAsia="zh-CN"/>
        </w:rPr>
        <w:t xml:space="preserve"> </w:t>
      </w:r>
    </w:p>
    <w:p w:rsidR="0018263D" w:rsidRPr="0043750C" w:rsidRDefault="0018263D" w:rsidP="0018263D">
      <w:pPr>
        <w:keepNext/>
        <w:spacing w:before="240" w:after="60" w:line="240" w:lineRule="auto"/>
        <w:jc w:val="both"/>
        <w:outlineLvl w:val="1"/>
        <w:rPr>
          <w:rFonts w:ascii="Times New Roman" w:eastAsia="Times New Roman" w:hAnsi="Times New Roman" w:cs="Times New Roman"/>
          <w:b/>
          <w:bCs/>
          <w:iCs/>
          <w:sz w:val="28"/>
          <w:szCs w:val="28"/>
          <w:lang w:val="kk-KZ" w:eastAsia="zh-CN"/>
        </w:rPr>
      </w:pPr>
      <w:r w:rsidRPr="0043750C">
        <w:rPr>
          <w:rFonts w:ascii="Times New Roman" w:eastAsia="Times New Roman" w:hAnsi="Times New Roman" w:cs="Times New Roman"/>
          <w:b/>
          <w:bCs/>
          <w:iCs/>
          <w:sz w:val="28"/>
          <w:szCs w:val="28"/>
          <w:lang w:eastAsia="zh-CN"/>
        </w:rPr>
        <w:t xml:space="preserve">Лекция 7-8. Планирование </w:t>
      </w:r>
      <w:proofErr w:type="gramStart"/>
      <w:r w:rsidRPr="0043750C">
        <w:rPr>
          <w:rFonts w:ascii="Times New Roman" w:eastAsia="Times New Roman" w:hAnsi="Times New Roman" w:cs="Times New Roman"/>
          <w:b/>
          <w:bCs/>
          <w:iCs/>
          <w:sz w:val="28"/>
          <w:szCs w:val="28"/>
          <w:lang w:eastAsia="zh-CN"/>
        </w:rPr>
        <w:t>наблюдении</w:t>
      </w:r>
      <w:proofErr w:type="gramEnd"/>
      <w:r w:rsidRPr="0043750C">
        <w:rPr>
          <w:rFonts w:ascii="Times New Roman" w:eastAsia="Times New Roman" w:hAnsi="Times New Roman" w:cs="Times New Roman"/>
          <w:b/>
          <w:bCs/>
          <w:iCs/>
          <w:sz w:val="28"/>
          <w:szCs w:val="28"/>
          <w:lang w:eastAsia="zh-CN"/>
        </w:rPr>
        <w:t xml:space="preserve"> и учетов. Метод. </w:t>
      </w:r>
      <w:r w:rsidR="007D4F90" w:rsidRPr="0043750C">
        <w:rPr>
          <w:rFonts w:ascii="Times New Roman" w:eastAsia="Times New Roman" w:hAnsi="Times New Roman" w:cs="Times New Roman"/>
          <w:b/>
          <w:bCs/>
          <w:iCs/>
          <w:sz w:val="28"/>
          <w:szCs w:val="28"/>
          <w:lang w:val="kk-KZ" w:eastAsia="zh-CN"/>
        </w:rPr>
        <w:tab/>
      </w:r>
      <w:r w:rsidRPr="0043750C">
        <w:rPr>
          <w:rFonts w:ascii="Times New Roman" w:eastAsia="Times New Roman" w:hAnsi="Times New Roman" w:cs="Times New Roman"/>
          <w:b/>
          <w:bCs/>
          <w:iCs/>
          <w:sz w:val="28"/>
          <w:szCs w:val="28"/>
          <w:lang w:eastAsia="zh-CN"/>
        </w:rPr>
        <w:t>Общие принципы планирования полевого эксперимента.</w:t>
      </w:r>
      <w:r w:rsidR="003539B8" w:rsidRPr="0043750C">
        <w:rPr>
          <w:rFonts w:ascii="Times New Roman" w:eastAsia="Times New Roman" w:hAnsi="Times New Roman" w:cs="Times New Roman"/>
          <w:b/>
          <w:bCs/>
          <w:iCs/>
          <w:sz w:val="28"/>
          <w:szCs w:val="28"/>
          <w:lang w:val="kk-KZ" w:eastAsia="zh-CN"/>
        </w:rPr>
        <w:t>.................................</w:t>
      </w:r>
      <w:r w:rsidR="00687004" w:rsidRPr="0043750C">
        <w:rPr>
          <w:rFonts w:ascii="Times New Roman" w:eastAsia="Times New Roman" w:hAnsi="Times New Roman" w:cs="Times New Roman"/>
          <w:b/>
          <w:bCs/>
          <w:iCs/>
          <w:sz w:val="28"/>
          <w:szCs w:val="28"/>
          <w:lang w:val="kk-KZ" w:eastAsia="zh-CN"/>
        </w:rPr>
        <w:t>...22</w:t>
      </w:r>
    </w:p>
    <w:p w:rsidR="0018263D" w:rsidRPr="0043750C" w:rsidRDefault="0018263D" w:rsidP="0018263D">
      <w:pPr>
        <w:keepNext/>
        <w:spacing w:before="240" w:after="60" w:line="240" w:lineRule="auto"/>
        <w:jc w:val="both"/>
        <w:outlineLvl w:val="1"/>
        <w:rPr>
          <w:rFonts w:ascii="Times New Roman" w:eastAsia="Times New Roman" w:hAnsi="Times New Roman" w:cs="Times New Roman"/>
          <w:b/>
          <w:bCs/>
          <w:iCs/>
          <w:sz w:val="28"/>
          <w:szCs w:val="28"/>
          <w:lang w:val="kk-KZ" w:eastAsia="zh-CN"/>
        </w:rPr>
      </w:pPr>
      <w:r w:rsidRPr="0043750C">
        <w:rPr>
          <w:rFonts w:ascii="Times New Roman" w:eastAsia="Times New Roman" w:hAnsi="Times New Roman" w:cs="Times New Roman"/>
          <w:b/>
          <w:bCs/>
          <w:iCs/>
          <w:sz w:val="28"/>
          <w:szCs w:val="28"/>
          <w:lang w:eastAsia="zh-CN"/>
        </w:rPr>
        <w:t>Лекция 9-10.  Техника закладки и проведения полевых опытов. Полевые работы на опытном участке.</w:t>
      </w:r>
      <w:r w:rsidR="003539B8" w:rsidRPr="0043750C">
        <w:rPr>
          <w:rFonts w:ascii="Times New Roman" w:eastAsia="Times New Roman" w:hAnsi="Times New Roman" w:cs="Times New Roman"/>
          <w:b/>
          <w:bCs/>
          <w:iCs/>
          <w:sz w:val="28"/>
          <w:szCs w:val="28"/>
          <w:lang w:val="kk-KZ" w:eastAsia="zh-CN"/>
        </w:rPr>
        <w:t>......................................................................</w:t>
      </w:r>
      <w:r w:rsidR="00687004" w:rsidRPr="0043750C">
        <w:rPr>
          <w:rFonts w:ascii="Times New Roman" w:eastAsia="Times New Roman" w:hAnsi="Times New Roman" w:cs="Times New Roman"/>
          <w:b/>
          <w:bCs/>
          <w:iCs/>
          <w:sz w:val="28"/>
          <w:szCs w:val="28"/>
          <w:lang w:val="kk-KZ" w:eastAsia="zh-CN"/>
        </w:rPr>
        <w:t>.........26</w:t>
      </w:r>
    </w:p>
    <w:p w:rsidR="0018263D" w:rsidRPr="0043750C" w:rsidRDefault="0018263D" w:rsidP="0018263D">
      <w:pPr>
        <w:keepNext/>
        <w:spacing w:before="240" w:after="60" w:line="240" w:lineRule="auto"/>
        <w:jc w:val="both"/>
        <w:outlineLvl w:val="1"/>
        <w:rPr>
          <w:rFonts w:ascii="Times New Roman" w:eastAsia="Times New Roman" w:hAnsi="Times New Roman" w:cs="Times New Roman"/>
          <w:b/>
          <w:bCs/>
          <w:iCs/>
          <w:sz w:val="28"/>
          <w:szCs w:val="28"/>
          <w:lang w:eastAsia="zh-CN"/>
        </w:rPr>
      </w:pPr>
      <w:r w:rsidRPr="0043750C">
        <w:rPr>
          <w:rFonts w:ascii="Times New Roman" w:eastAsia="Times New Roman" w:hAnsi="Times New Roman" w:cs="Times New Roman"/>
          <w:b/>
          <w:bCs/>
          <w:iCs/>
          <w:sz w:val="28"/>
          <w:szCs w:val="28"/>
          <w:lang w:eastAsia="zh-CN"/>
        </w:rPr>
        <w:t>Лекция 11-12. Постановка полевых опытов. Роль полевых</w:t>
      </w:r>
      <w:r w:rsidR="00687004" w:rsidRPr="0043750C">
        <w:rPr>
          <w:rFonts w:ascii="Times New Roman" w:eastAsia="Times New Roman" w:hAnsi="Times New Roman" w:cs="Times New Roman"/>
          <w:b/>
          <w:bCs/>
          <w:iCs/>
          <w:sz w:val="28"/>
          <w:szCs w:val="28"/>
          <w:lang w:val="kk-KZ" w:eastAsia="zh-CN"/>
        </w:rPr>
        <w:tab/>
      </w:r>
      <w:r w:rsidRPr="0043750C">
        <w:rPr>
          <w:rFonts w:ascii="Times New Roman" w:eastAsia="Times New Roman" w:hAnsi="Times New Roman" w:cs="Times New Roman"/>
          <w:b/>
          <w:bCs/>
          <w:iCs/>
          <w:sz w:val="28"/>
          <w:szCs w:val="28"/>
          <w:lang w:eastAsia="zh-CN"/>
        </w:rPr>
        <w:t xml:space="preserve"> и вегетационных опытов.</w:t>
      </w:r>
      <w:r w:rsidR="003539B8" w:rsidRPr="0043750C">
        <w:rPr>
          <w:rFonts w:ascii="Times New Roman" w:eastAsia="Times New Roman" w:hAnsi="Times New Roman" w:cs="Times New Roman"/>
          <w:b/>
          <w:bCs/>
          <w:iCs/>
          <w:sz w:val="28"/>
          <w:szCs w:val="28"/>
          <w:lang w:val="kk-KZ" w:eastAsia="zh-CN"/>
        </w:rPr>
        <w:t>...............................................................................</w:t>
      </w:r>
      <w:r w:rsidR="00687004" w:rsidRPr="0043750C">
        <w:rPr>
          <w:rFonts w:ascii="Times New Roman" w:eastAsia="Times New Roman" w:hAnsi="Times New Roman" w:cs="Times New Roman"/>
          <w:b/>
          <w:bCs/>
          <w:iCs/>
          <w:sz w:val="28"/>
          <w:szCs w:val="28"/>
          <w:lang w:val="kk-KZ" w:eastAsia="zh-CN"/>
        </w:rPr>
        <w:t>.........34</w:t>
      </w:r>
      <w:r w:rsidRPr="0043750C">
        <w:rPr>
          <w:rFonts w:ascii="Times New Roman" w:eastAsia="Times New Roman" w:hAnsi="Times New Roman" w:cs="Times New Roman"/>
          <w:b/>
          <w:bCs/>
          <w:iCs/>
          <w:sz w:val="28"/>
          <w:szCs w:val="28"/>
          <w:lang w:eastAsia="zh-CN"/>
        </w:rPr>
        <w:t xml:space="preserve"> </w:t>
      </w:r>
    </w:p>
    <w:p w:rsidR="0018263D" w:rsidRPr="0043750C" w:rsidRDefault="0018263D" w:rsidP="0018263D">
      <w:pPr>
        <w:keepNext/>
        <w:spacing w:before="240" w:after="60" w:line="240" w:lineRule="auto"/>
        <w:jc w:val="both"/>
        <w:outlineLvl w:val="1"/>
        <w:rPr>
          <w:rFonts w:ascii="Times New Roman" w:eastAsia="Times New Roman" w:hAnsi="Times New Roman" w:cs="Times New Roman"/>
          <w:b/>
          <w:bCs/>
          <w:iCs/>
          <w:sz w:val="28"/>
          <w:szCs w:val="28"/>
          <w:lang w:val="kk-KZ" w:eastAsia="zh-CN"/>
        </w:rPr>
      </w:pPr>
      <w:r w:rsidRPr="0043750C">
        <w:rPr>
          <w:rFonts w:ascii="Times New Roman" w:eastAsia="Times New Roman" w:hAnsi="Times New Roman" w:cs="Times New Roman"/>
          <w:b/>
          <w:bCs/>
          <w:iCs/>
          <w:sz w:val="28"/>
          <w:szCs w:val="28"/>
          <w:lang w:eastAsia="zh-CN"/>
        </w:rPr>
        <w:t>Лекция 13-14.Способы уборки и учета урожая в полевом</w:t>
      </w:r>
      <w:proofErr w:type="gramStart"/>
      <w:r w:rsidR="00687004" w:rsidRPr="0043750C">
        <w:rPr>
          <w:rFonts w:ascii="Times New Roman" w:eastAsia="Times New Roman" w:hAnsi="Times New Roman" w:cs="Times New Roman"/>
          <w:b/>
          <w:bCs/>
          <w:iCs/>
          <w:sz w:val="28"/>
          <w:szCs w:val="28"/>
          <w:lang w:val="kk-KZ" w:eastAsia="zh-CN"/>
        </w:rPr>
        <w:t>.</w:t>
      </w:r>
      <w:proofErr w:type="gramEnd"/>
      <w:r w:rsidRPr="0043750C">
        <w:rPr>
          <w:rFonts w:ascii="Times New Roman" w:eastAsia="Times New Roman" w:hAnsi="Times New Roman" w:cs="Times New Roman"/>
          <w:b/>
          <w:bCs/>
          <w:iCs/>
          <w:sz w:val="28"/>
          <w:szCs w:val="28"/>
          <w:lang w:eastAsia="zh-CN"/>
        </w:rPr>
        <w:t xml:space="preserve"> </w:t>
      </w:r>
      <w:proofErr w:type="gramStart"/>
      <w:r w:rsidRPr="0043750C">
        <w:rPr>
          <w:rFonts w:ascii="Times New Roman" w:eastAsia="Times New Roman" w:hAnsi="Times New Roman" w:cs="Times New Roman"/>
          <w:b/>
          <w:bCs/>
          <w:iCs/>
          <w:sz w:val="28"/>
          <w:szCs w:val="28"/>
          <w:lang w:eastAsia="zh-CN"/>
        </w:rPr>
        <w:t>о</w:t>
      </w:r>
      <w:proofErr w:type="gramEnd"/>
      <w:r w:rsidRPr="0043750C">
        <w:rPr>
          <w:rFonts w:ascii="Times New Roman" w:eastAsia="Times New Roman" w:hAnsi="Times New Roman" w:cs="Times New Roman"/>
          <w:b/>
          <w:bCs/>
          <w:iCs/>
          <w:sz w:val="28"/>
          <w:szCs w:val="28"/>
          <w:lang w:eastAsia="zh-CN"/>
        </w:rPr>
        <w:t xml:space="preserve">пыте. Постановка </w:t>
      </w:r>
      <w:proofErr w:type="gramStart"/>
      <w:r w:rsidRPr="0043750C">
        <w:rPr>
          <w:rFonts w:ascii="Times New Roman" w:eastAsia="Times New Roman" w:hAnsi="Times New Roman" w:cs="Times New Roman"/>
          <w:b/>
          <w:bCs/>
          <w:iCs/>
          <w:sz w:val="28"/>
          <w:szCs w:val="28"/>
          <w:lang w:eastAsia="zh-CN"/>
        </w:rPr>
        <w:t>полевых</w:t>
      </w:r>
      <w:proofErr w:type="gramEnd"/>
      <w:r w:rsidRPr="0043750C">
        <w:rPr>
          <w:rFonts w:ascii="Times New Roman" w:eastAsia="Times New Roman" w:hAnsi="Times New Roman" w:cs="Times New Roman"/>
          <w:b/>
          <w:bCs/>
          <w:iCs/>
          <w:sz w:val="28"/>
          <w:szCs w:val="28"/>
          <w:lang w:eastAsia="zh-CN"/>
        </w:rPr>
        <w:t xml:space="preserve"> </w:t>
      </w:r>
      <w:r w:rsidR="003539B8" w:rsidRPr="0043750C">
        <w:rPr>
          <w:rFonts w:ascii="Times New Roman" w:eastAsia="Times New Roman" w:hAnsi="Times New Roman" w:cs="Times New Roman"/>
          <w:b/>
          <w:bCs/>
          <w:iCs/>
          <w:sz w:val="28"/>
          <w:szCs w:val="28"/>
          <w:lang w:val="kk-KZ" w:eastAsia="zh-CN"/>
        </w:rPr>
        <w:t>.................................................</w:t>
      </w:r>
      <w:r w:rsidR="008F504D" w:rsidRPr="0043750C">
        <w:rPr>
          <w:rFonts w:ascii="Times New Roman" w:eastAsia="Times New Roman" w:hAnsi="Times New Roman" w:cs="Times New Roman"/>
          <w:b/>
          <w:bCs/>
          <w:iCs/>
          <w:sz w:val="28"/>
          <w:szCs w:val="28"/>
          <w:lang w:val="kk-KZ" w:eastAsia="zh-CN"/>
        </w:rPr>
        <w:t>...............................</w:t>
      </w:r>
      <w:r w:rsidR="003539B8" w:rsidRPr="0043750C">
        <w:rPr>
          <w:rFonts w:ascii="Times New Roman" w:eastAsia="Times New Roman" w:hAnsi="Times New Roman" w:cs="Times New Roman"/>
          <w:b/>
          <w:bCs/>
          <w:iCs/>
          <w:sz w:val="28"/>
          <w:szCs w:val="28"/>
          <w:lang w:val="kk-KZ" w:eastAsia="zh-CN"/>
        </w:rPr>
        <w:t>..</w:t>
      </w:r>
      <w:r w:rsidR="00687004" w:rsidRPr="0043750C">
        <w:rPr>
          <w:rFonts w:ascii="Times New Roman" w:eastAsia="Times New Roman" w:hAnsi="Times New Roman" w:cs="Times New Roman"/>
          <w:b/>
          <w:bCs/>
          <w:iCs/>
          <w:sz w:val="28"/>
          <w:szCs w:val="28"/>
          <w:lang w:val="kk-KZ" w:eastAsia="zh-CN"/>
        </w:rPr>
        <w:t>........</w:t>
      </w:r>
      <w:r w:rsidR="008F504D" w:rsidRPr="0043750C">
        <w:rPr>
          <w:rFonts w:ascii="Times New Roman" w:eastAsia="Times New Roman" w:hAnsi="Times New Roman" w:cs="Times New Roman"/>
          <w:b/>
          <w:bCs/>
          <w:iCs/>
          <w:sz w:val="28"/>
          <w:szCs w:val="28"/>
          <w:lang w:val="kk-KZ" w:eastAsia="zh-CN"/>
        </w:rPr>
        <w:t>..40</w:t>
      </w:r>
    </w:p>
    <w:p w:rsidR="0018263D" w:rsidRPr="0043750C" w:rsidRDefault="0018263D" w:rsidP="0018263D">
      <w:pPr>
        <w:keepNext/>
        <w:spacing w:before="240" w:after="60" w:line="240" w:lineRule="auto"/>
        <w:jc w:val="both"/>
        <w:outlineLvl w:val="1"/>
        <w:rPr>
          <w:rFonts w:ascii="Times New Roman" w:eastAsia="Times New Roman" w:hAnsi="Times New Roman" w:cs="Times New Roman"/>
          <w:b/>
          <w:bCs/>
          <w:iCs/>
          <w:sz w:val="28"/>
          <w:szCs w:val="28"/>
          <w:lang w:val="kk-KZ" w:eastAsia="zh-CN"/>
        </w:rPr>
      </w:pPr>
      <w:r w:rsidRPr="0043750C">
        <w:rPr>
          <w:rFonts w:ascii="Times New Roman" w:eastAsia="Times New Roman" w:hAnsi="Times New Roman" w:cs="Times New Roman"/>
          <w:b/>
          <w:bCs/>
          <w:iCs/>
          <w:sz w:val="28"/>
          <w:szCs w:val="28"/>
          <w:lang w:eastAsia="zh-CN"/>
        </w:rPr>
        <w:t xml:space="preserve">Лекция 15-16. Особенности проведение опытов в условиях орошениях. Опыты </w:t>
      </w:r>
      <w:proofErr w:type="gramStart"/>
      <w:r w:rsidRPr="0043750C">
        <w:rPr>
          <w:rFonts w:ascii="Times New Roman" w:eastAsia="Times New Roman" w:hAnsi="Times New Roman" w:cs="Times New Roman"/>
          <w:b/>
          <w:bCs/>
          <w:iCs/>
          <w:sz w:val="28"/>
          <w:szCs w:val="28"/>
          <w:lang w:eastAsia="zh-CN"/>
        </w:rPr>
        <w:t>с</w:t>
      </w:r>
      <w:proofErr w:type="gramEnd"/>
      <w:r w:rsidRPr="0043750C">
        <w:rPr>
          <w:rFonts w:ascii="Times New Roman" w:eastAsia="Times New Roman" w:hAnsi="Times New Roman" w:cs="Times New Roman"/>
          <w:b/>
          <w:bCs/>
          <w:iCs/>
          <w:sz w:val="28"/>
          <w:szCs w:val="28"/>
          <w:lang w:eastAsia="zh-CN"/>
        </w:rPr>
        <w:t xml:space="preserve"> овощным</w:t>
      </w:r>
      <w:r w:rsidR="003539B8" w:rsidRPr="0043750C">
        <w:rPr>
          <w:rFonts w:ascii="Times New Roman" w:eastAsia="Times New Roman" w:hAnsi="Times New Roman" w:cs="Times New Roman"/>
          <w:b/>
          <w:bCs/>
          <w:iCs/>
          <w:sz w:val="28"/>
          <w:szCs w:val="28"/>
          <w:lang w:val="kk-KZ" w:eastAsia="zh-CN"/>
        </w:rPr>
        <w:t>..........................................................................................</w:t>
      </w:r>
      <w:r w:rsidR="008F504D" w:rsidRPr="0043750C">
        <w:rPr>
          <w:rFonts w:ascii="Times New Roman" w:eastAsia="Times New Roman" w:hAnsi="Times New Roman" w:cs="Times New Roman"/>
          <w:b/>
          <w:bCs/>
          <w:iCs/>
          <w:sz w:val="28"/>
          <w:szCs w:val="28"/>
          <w:lang w:val="kk-KZ" w:eastAsia="zh-CN"/>
        </w:rPr>
        <w:t>...45</w:t>
      </w:r>
    </w:p>
    <w:p w:rsidR="0018263D" w:rsidRPr="0043750C" w:rsidRDefault="0018263D" w:rsidP="0018263D">
      <w:pPr>
        <w:keepNext/>
        <w:spacing w:before="240" w:after="60" w:line="240" w:lineRule="auto"/>
        <w:jc w:val="both"/>
        <w:outlineLvl w:val="1"/>
        <w:rPr>
          <w:rFonts w:ascii="Times New Roman" w:eastAsia="Times New Roman" w:hAnsi="Times New Roman" w:cs="Times New Roman"/>
          <w:b/>
          <w:bCs/>
          <w:iCs/>
          <w:sz w:val="28"/>
          <w:szCs w:val="28"/>
          <w:lang w:val="kk-KZ" w:eastAsia="zh-CN"/>
        </w:rPr>
      </w:pPr>
      <w:r w:rsidRPr="0043750C">
        <w:rPr>
          <w:rFonts w:ascii="Times New Roman" w:eastAsia="Times New Roman" w:hAnsi="Times New Roman" w:cs="Times New Roman"/>
          <w:b/>
          <w:bCs/>
          <w:iCs/>
          <w:sz w:val="28"/>
          <w:szCs w:val="28"/>
          <w:lang w:eastAsia="zh-CN"/>
        </w:rPr>
        <w:t>Лекция 17-18. Методика проведения вегетационных опытов. Опыты на сенокосах</w:t>
      </w:r>
      <w:r w:rsidR="003539B8" w:rsidRPr="0043750C">
        <w:rPr>
          <w:rFonts w:ascii="Times New Roman" w:eastAsia="Times New Roman" w:hAnsi="Times New Roman" w:cs="Times New Roman"/>
          <w:b/>
          <w:bCs/>
          <w:iCs/>
          <w:sz w:val="28"/>
          <w:szCs w:val="28"/>
          <w:lang w:val="kk-KZ" w:eastAsia="zh-CN"/>
        </w:rPr>
        <w:t>.........................................................................................................</w:t>
      </w:r>
      <w:r w:rsidR="008F504D" w:rsidRPr="0043750C">
        <w:rPr>
          <w:rFonts w:ascii="Times New Roman" w:eastAsia="Times New Roman" w:hAnsi="Times New Roman" w:cs="Times New Roman"/>
          <w:b/>
          <w:bCs/>
          <w:iCs/>
          <w:sz w:val="28"/>
          <w:szCs w:val="28"/>
          <w:lang w:val="kk-KZ" w:eastAsia="zh-CN"/>
        </w:rPr>
        <w:t>.....51</w:t>
      </w:r>
    </w:p>
    <w:p w:rsidR="0018263D" w:rsidRPr="0043750C" w:rsidRDefault="0018263D" w:rsidP="0018263D">
      <w:pPr>
        <w:keepNext/>
        <w:spacing w:before="240" w:after="60" w:line="240" w:lineRule="auto"/>
        <w:jc w:val="both"/>
        <w:outlineLvl w:val="1"/>
        <w:rPr>
          <w:rFonts w:ascii="Times New Roman" w:eastAsia="Times New Roman" w:hAnsi="Times New Roman" w:cs="Times New Roman"/>
          <w:b/>
          <w:bCs/>
          <w:iCs/>
          <w:sz w:val="28"/>
          <w:szCs w:val="28"/>
          <w:lang w:eastAsia="zh-CN"/>
        </w:rPr>
      </w:pPr>
      <w:r w:rsidRPr="0043750C">
        <w:rPr>
          <w:rFonts w:ascii="Times New Roman" w:eastAsia="Times New Roman" w:hAnsi="Times New Roman" w:cs="Times New Roman"/>
          <w:b/>
          <w:bCs/>
          <w:iCs/>
          <w:sz w:val="28"/>
          <w:szCs w:val="28"/>
          <w:lang w:eastAsia="zh-CN"/>
        </w:rPr>
        <w:t>Лекция 19-20. Методика составления программы и схемы полевого опыта. Требования</w:t>
      </w:r>
      <w:r w:rsidR="003539B8" w:rsidRPr="0043750C">
        <w:rPr>
          <w:rFonts w:ascii="Times New Roman" w:eastAsia="Times New Roman" w:hAnsi="Times New Roman" w:cs="Times New Roman"/>
          <w:b/>
          <w:bCs/>
          <w:iCs/>
          <w:sz w:val="28"/>
          <w:szCs w:val="28"/>
          <w:lang w:val="kk-KZ" w:eastAsia="zh-CN"/>
        </w:rPr>
        <w:t>.......................................................................................</w:t>
      </w:r>
      <w:r w:rsidR="008F504D" w:rsidRPr="0043750C">
        <w:rPr>
          <w:rFonts w:ascii="Times New Roman" w:eastAsia="Times New Roman" w:hAnsi="Times New Roman" w:cs="Times New Roman"/>
          <w:b/>
          <w:bCs/>
          <w:iCs/>
          <w:sz w:val="28"/>
          <w:szCs w:val="28"/>
          <w:lang w:val="kk-KZ" w:eastAsia="zh-CN"/>
        </w:rPr>
        <w:t>.....58</w:t>
      </w:r>
      <w:r w:rsidR="003539B8" w:rsidRPr="0043750C">
        <w:rPr>
          <w:rFonts w:ascii="Times New Roman" w:eastAsia="Times New Roman" w:hAnsi="Times New Roman" w:cs="Times New Roman"/>
          <w:b/>
          <w:bCs/>
          <w:iCs/>
          <w:sz w:val="28"/>
          <w:szCs w:val="28"/>
          <w:lang w:val="kk-KZ" w:eastAsia="zh-CN"/>
        </w:rPr>
        <w:t>..</w:t>
      </w:r>
      <w:r w:rsidRPr="0043750C">
        <w:rPr>
          <w:rFonts w:ascii="Times New Roman" w:eastAsia="Times New Roman" w:hAnsi="Times New Roman" w:cs="Times New Roman"/>
          <w:b/>
          <w:bCs/>
          <w:iCs/>
          <w:sz w:val="28"/>
          <w:szCs w:val="28"/>
          <w:lang w:eastAsia="zh-CN"/>
        </w:rPr>
        <w:t xml:space="preserve">  </w:t>
      </w:r>
    </w:p>
    <w:p w:rsidR="0018263D" w:rsidRPr="0043750C" w:rsidRDefault="0018263D" w:rsidP="003539B8">
      <w:pPr>
        <w:keepNext/>
        <w:spacing w:before="240" w:after="60" w:line="240" w:lineRule="auto"/>
        <w:outlineLvl w:val="1"/>
        <w:rPr>
          <w:rFonts w:ascii="Times New Roman" w:eastAsia="Times New Roman" w:hAnsi="Times New Roman" w:cs="Times New Roman"/>
          <w:b/>
          <w:bCs/>
          <w:iCs/>
          <w:sz w:val="28"/>
          <w:szCs w:val="28"/>
          <w:lang w:val="kk-KZ" w:eastAsia="zh-CN"/>
        </w:rPr>
      </w:pPr>
      <w:r w:rsidRPr="0043750C">
        <w:rPr>
          <w:rFonts w:ascii="Times New Roman" w:eastAsia="Times New Roman" w:hAnsi="Times New Roman" w:cs="Times New Roman"/>
          <w:b/>
          <w:bCs/>
          <w:iCs/>
          <w:sz w:val="28"/>
          <w:szCs w:val="28"/>
          <w:lang w:eastAsia="zh-CN"/>
        </w:rPr>
        <w:t>Лекция 21-22. Выбор, из</w:t>
      </w:r>
      <w:r w:rsidR="003539B8" w:rsidRPr="0043750C">
        <w:rPr>
          <w:rFonts w:ascii="Times New Roman" w:eastAsia="Times New Roman" w:hAnsi="Times New Roman" w:cs="Times New Roman"/>
          <w:b/>
          <w:bCs/>
          <w:iCs/>
          <w:sz w:val="28"/>
          <w:szCs w:val="28"/>
          <w:lang w:eastAsia="zh-CN"/>
        </w:rPr>
        <w:t>учение и подготовка участка под</w:t>
      </w:r>
      <w:r w:rsidR="003539B8" w:rsidRPr="0043750C">
        <w:rPr>
          <w:rFonts w:ascii="Times New Roman" w:eastAsia="Times New Roman" w:hAnsi="Times New Roman" w:cs="Times New Roman"/>
          <w:b/>
          <w:bCs/>
          <w:iCs/>
          <w:sz w:val="28"/>
          <w:szCs w:val="28"/>
          <w:lang w:val="kk-KZ" w:eastAsia="zh-CN"/>
        </w:rPr>
        <w:t xml:space="preserve"> </w:t>
      </w:r>
      <w:r w:rsidRPr="0043750C">
        <w:rPr>
          <w:rFonts w:ascii="Times New Roman" w:eastAsia="Times New Roman" w:hAnsi="Times New Roman" w:cs="Times New Roman"/>
          <w:b/>
          <w:bCs/>
          <w:iCs/>
          <w:sz w:val="28"/>
          <w:szCs w:val="28"/>
          <w:lang w:eastAsia="zh-CN"/>
        </w:rPr>
        <w:t>опыт.</w:t>
      </w:r>
      <w:r w:rsidR="003539B8" w:rsidRPr="0043750C">
        <w:rPr>
          <w:rFonts w:ascii="Times New Roman" w:eastAsia="Times New Roman" w:hAnsi="Times New Roman" w:cs="Times New Roman"/>
          <w:b/>
          <w:bCs/>
          <w:iCs/>
          <w:sz w:val="28"/>
          <w:szCs w:val="28"/>
          <w:lang w:val="kk-KZ" w:eastAsia="zh-CN"/>
        </w:rPr>
        <w:t>.......................................................................................................................</w:t>
      </w:r>
      <w:r w:rsidR="008F504D" w:rsidRPr="0043750C">
        <w:rPr>
          <w:rFonts w:ascii="Times New Roman" w:eastAsia="Times New Roman" w:hAnsi="Times New Roman" w:cs="Times New Roman"/>
          <w:b/>
          <w:bCs/>
          <w:iCs/>
          <w:sz w:val="28"/>
          <w:szCs w:val="28"/>
          <w:lang w:val="kk-KZ" w:eastAsia="zh-CN"/>
        </w:rPr>
        <w:t>63</w:t>
      </w:r>
    </w:p>
    <w:p w:rsidR="00AF3B4B" w:rsidRPr="0043750C" w:rsidRDefault="0018263D" w:rsidP="0018263D">
      <w:pPr>
        <w:keepNext/>
        <w:spacing w:before="240" w:after="60" w:line="240" w:lineRule="auto"/>
        <w:jc w:val="both"/>
        <w:outlineLvl w:val="1"/>
        <w:rPr>
          <w:rFonts w:ascii="Times New Roman" w:eastAsia="Times New Roman" w:hAnsi="Times New Roman" w:cs="Times New Roman"/>
          <w:b/>
          <w:bCs/>
          <w:iCs/>
          <w:sz w:val="28"/>
          <w:szCs w:val="28"/>
          <w:lang w:val="kk-KZ" w:eastAsia="zh-CN"/>
        </w:rPr>
      </w:pPr>
      <w:r w:rsidRPr="0043750C">
        <w:rPr>
          <w:rFonts w:ascii="Times New Roman" w:eastAsia="Times New Roman" w:hAnsi="Times New Roman" w:cs="Times New Roman"/>
          <w:b/>
          <w:bCs/>
          <w:iCs/>
          <w:sz w:val="28"/>
          <w:szCs w:val="28"/>
          <w:lang w:eastAsia="zh-CN"/>
        </w:rPr>
        <w:t xml:space="preserve">Лекция 23-24. Способы повышения точности полевого опыта. Форма направление делянок </w:t>
      </w:r>
      <w:r w:rsidR="003539B8" w:rsidRPr="0043750C">
        <w:rPr>
          <w:rFonts w:ascii="Times New Roman" w:eastAsia="Times New Roman" w:hAnsi="Times New Roman" w:cs="Times New Roman"/>
          <w:b/>
          <w:bCs/>
          <w:iCs/>
          <w:sz w:val="28"/>
          <w:szCs w:val="28"/>
          <w:lang w:val="kk-KZ" w:eastAsia="zh-CN"/>
        </w:rPr>
        <w:t>.................................................................................</w:t>
      </w:r>
      <w:r w:rsidR="008F504D" w:rsidRPr="0043750C">
        <w:rPr>
          <w:rFonts w:ascii="Times New Roman" w:eastAsia="Times New Roman" w:hAnsi="Times New Roman" w:cs="Times New Roman"/>
          <w:b/>
          <w:bCs/>
          <w:iCs/>
          <w:sz w:val="28"/>
          <w:szCs w:val="28"/>
          <w:lang w:val="kk-KZ" w:eastAsia="zh-CN"/>
        </w:rPr>
        <w:t>.........67</w:t>
      </w:r>
    </w:p>
    <w:p w:rsidR="00AF3B4B" w:rsidRPr="0043750C" w:rsidRDefault="0018263D" w:rsidP="0018263D">
      <w:pPr>
        <w:keepNext/>
        <w:spacing w:before="240" w:after="60" w:line="240" w:lineRule="auto"/>
        <w:jc w:val="both"/>
        <w:outlineLvl w:val="1"/>
        <w:rPr>
          <w:rFonts w:ascii="Times New Roman" w:eastAsia="Times New Roman" w:hAnsi="Times New Roman" w:cs="Times New Roman"/>
          <w:b/>
          <w:bCs/>
          <w:iCs/>
          <w:sz w:val="28"/>
          <w:szCs w:val="28"/>
          <w:lang w:val="kk-KZ" w:eastAsia="zh-CN"/>
        </w:rPr>
      </w:pPr>
      <w:r w:rsidRPr="0043750C">
        <w:rPr>
          <w:rFonts w:ascii="Times New Roman" w:eastAsia="Times New Roman" w:hAnsi="Times New Roman" w:cs="Times New Roman"/>
          <w:b/>
          <w:bCs/>
          <w:iCs/>
          <w:sz w:val="28"/>
          <w:szCs w:val="28"/>
          <w:lang w:eastAsia="zh-CN"/>
        </w:rPr>
        <w:t>Лекция 25-26. Влияние увеличения размеров делянок и их повторности на точность опыта.</w:t>
      </w:r>
      <w:r w:rsidR="003539B8" w:rsidRPr="0043750C">
        <w:rPr>
          <w:rFonts w:ascii="Times New Roman" w:eastAsia="Times New Roman" w:hAnsi="Times New Roman" w:cs="Times New Roman"/>
          <w:b/>
          <w:bCs/>
          <w:iCs/>
          <w:sz w:val="28"/>
          <w:szCs w:val="28"/>
          <w:lang w:val="kk-KZ" w:eastAsia="zh-CN"/>
        </w:rPr>
        <w:t>.......................................................................................</w:t>
      </w:r>
      <w:r w:rsidR="008F504D" w:rsidRPr="0043750C">
        <w:rPr>
          <w:rFonts w:ascii="Times New Roman" w:eastAsia="Times New Roman" w:hAnsi="Times New Roman" w:cs="Times New Roman"/>
          <w:b/>
          <w:bCs/>
          <w:iCs/>
          <w:sz w:val="28"/>
          <w:szCs w:val="28"/>
          <w:lang w:val="kk-KZ" w:eastAsia="zh-CN"/>
        </w:rPr>
        <w:t>.............72</w:t>
      </w:r>
    </w:p>
    <w:p w:rsidR="0018263D" w:rsidRPr="0043750C" w:rsidRDefault="00AF3B4B" w:rsidP="0018263D">
      <w:pPr>
        <w:keepNext/>
        <w:spacing w:before="240" w:after="60" w:line="240" w:lineRule="auto"/>
        <w:jc w:val="both"/>
        <w:outlineLvl w:val="1"/>
        <w:rPr>
          <w:rFonts w:ascii="Times New Roman" w:eastAsia="Times New Roman" w:hAnsi="Times New Roman" w:cs="Times New Roman"/>
          <w:b/>
          <w:bCs/>
          <w:iCs/>
          <w:sz w:val="28"/>
          <w:szCs w:val="28"/>
          <w:lang w:val="kk-KZ" w:eastAsia="zh-CN"/>
        </w:rPr>
      </w:pPr>
      <w:r w:rsidRPr="0043750C">
        <w:rPr>
          <w:sz w:val="28"/>
          <w:szCs w:val="28"/>
        </w:rPr>
        <w:t xml:space="preserve"> </w:t>
      </w:r>
      <w:r w:rsidRPr="0043750C">
        <w:rPr>
          <w:rFonts w:ascii="Times New Roman" w:eastAsia="Times New Roman" w:hAnsi="Times New Roman" w:cs="Times New Roman"/>
          <w:b/>
          <w:bCs/>
          <w:iCs/>
          <w:sz w:val="28"/>
          <w:szCs w:val="28"/>
          <w:lang w:eastAsia="zh-CN"/>
        </w:rPr>
        <w:t>Лекция</w:t>
      </w:r>
      <w:r w:rsidRPr="0043750C">
        <w:rPr>
          <w:rFonts w:ascii="Times New Roman" w:eastAsia="Times New Roman" w:hAnsi="Times New Roman" w:cs="Times New Roman"/>
          <w:b/>
          <w:bCs/>
          <w:iCs/>
          <w:sz w:val="28"/>
          <w:szCs w:val="28"/>
          <w:lang w:val="kk-KZ" w:eastAsia="zh-CN"/>
        </w:rPr>
        <w:t xml:space="preserve"> 27-28</w:t>
      </w:r>
      <w:r w:rsidRPr="0043750C">
        <w:rPr>
          <w:sz w:val="28"/>
          <w:szCs w:val="28"/>
        </w:rPr>
        <w:t xml:space="preserve"> </w:t>
      </w:r>
      <w:r w:rsidRPr="0043750C">
        <w:rPr>
          <w:rFonts w:ascii="Times New Roman" w:eastAsia="Times New Roman" w:hAnsi="Times New Roman" w:cs="Times New Roman"/>
          <w:b/>
          <w:bCs/>
          <w:iCs/>
          <w:sz w:val="28"/>
          <w:szCs w:val="28"/>
          <w:lang w:eastAsia="zh-CN"/>
        </w:rPr>
        <w:t xml:space="preserve">Экологическое  </w:t>
      </w:r>
      <w:r w:rsidR="007D4F90" w:rsidRPr="0043750C">
        <w:rPr>
          <w:rFonts w:ascii="Times New Roman" w:eastAsia="Times New Roman" w:hAnsi="Times New Roman" w:cs="Times New Roman"/>
          <w:b/>
          <w:bCs/>
          <w:iCs/>
          <w:sz w:val="28"/>
          <w:szCs w:val="28"/>
          <w:lang w:val="kk-KZ" w:eastAsia="zh-CN"/>
        </w:rPr>
        <w:tab/>
      </w:r>
      <w:r w:rsidRPr="0043750C">
        <w:rPr>
          <w:rFonts w:ascii="Times New Roman" w:eastAsia="Times New Roman" w:hAnsi="Times New Roman" w:cs="Times New Roman"/>
          <w:b/>
          <w:bCs/>
          <w:iCs/>
          <w:sz w:val="28"/>
          <w:szCs w:val="28"/>
          <w:lang w:eastAsia="zh-CN"/>
        </w:rPr>
        <w:t xml:space="preserve">сельское </w:t>
      </w:r>
      <w:r w:rsidR="007D4F90" w:rsidRPr="0043750C">
        <w:rPr>
          <w:rFonts w:ascii="Times New Roman" w:eastAsia="Times New Roman" w:hAnsi="Times New Roman" w:cs="Times New Roman"/>
          <w:b/>
          <w:bCs/>
          <w:iCs/>
          <w:sz w:val="28"/>
          <w:szCs w:val="28"/>
          <w:lang w:val="kk-KZ" w:eastAsia="zh-CN"/>
        </w:rPr>
        <w:tab/>
      </w:r>
      <w:r w:rsidRPr="0043750C">
        <w:rPr>
          <w:rFonts w:ascii="Times New Roman" w:eastAsia="Times New Roman" w:hAnsi="Times New Roman" w:cs="Times New Roman"/>
          <w:b/>
          <w:bCs/>
          <w:iCs/>
          <w:sz w:val="28"/>
          <w:szCs w:val="28"/>
          <w:lang w:eastAsia="zh-CN"/>
        </w:rPr>
        <w:t xml:space="preserve">хозяйство, </w:t>
      </w:r>
      <w:r w:rsidR="007D4F90" w:rsidRPr="0043750C">
        <w:rPr>
          <w:rFonts w:ascii="Times New Roman" w:eastAsia="Times New Roman" w:hAnsi="Times New Roman" w:cs="Times New Roman"/>
          <w:b/>
          <w:bCs/>
          <w:iCs/>
          <w:sz w:val="28"/>
          <w:szCs w:val="28"/>
          <w:lang w:val="kk-KZ" w:eastAsia="zh-CN"/>
        </w:rPr>
        <w:tab/>
      </w:r>
      <w:r w:rsidRPr="0043750C">
        <w:rPr>
          <w:rFonts w:ascii="Times New Roman" w:eastAsia="Times New Roman" w:hAnsi="Times New Roman" w:cs="Times New Roman"/>
          <w:b/>
          <w:bCs/>
          <w:iCs/>
          <w:sz w:val="28"/>
          <w:szCs w:val="28"/>
          <w:lang w:eastAsia="zh-CN"/>
        </w:rPr>
        <w:t xml:space="preserve">как </w:t>
      </w:r>
      <w:r w:rsidR="007D4F90" w:rsidRPr="0043750C">
        <w:rPr>
          <w:rFonts w:ascii="Times New Roman" w:eastAsia="Times New Roman" w:hAnsi="Times New Roman" w:cs="Times New Roman"/>
          <w:b/>
          <w:bCs/>
          <w:iCs/>
          <w:sz w:val="28"/>
          <w:szCs w:val="28"/>
          <w:lang w:val="kk-KZ" w:eastAsia="zh-CN"/>
        </w:rPr>
        <w:tab/>
      </w:r>
      <w:r w:rsidRPr="0043750C">
        <w:rPr>
          <w:rFonts w:ascii="Times New Roman" w:eastAsia="Times New Roman" w:hAnsi="Times New Roman" w:cs="Times New Roman"/>
          <w:b/>
          <w:bCs/>
          <w:iCs/>
          <w:sz w:val="28"/>
          <w:szCs w:val="28"/>
          <w:lang w:eastAsia="zh-CN"/>
        </w:rPr>
        <w:t>единый организм.</w:t>
      </w:r>
      <w:r w:rsidR="003539B8" w:rsidRPr="0043750C">
        <w:rPr>
          <w:rFonts w:ascii="Times New Roman" w:eastAsia="Times New Roman" w:hAnsi="Times New Roman" w:cs="Times New Roman"/>
          <w:b/>
          <w:bCs/>
          <w:iCs/>
          <w:sz w:val="28"/>
          <w:szCs w:val="28"/>
          <w:lang w:val="kk-KZ" w:eastAsia="zh-CN"/>
        </w:rPr>
        <w:t>........................................................................................................</w:t>
      </w:r>
      <w:r w:rsidR="008F504D" w:rsidRPr="0043750C">
        <w:rPr>
          <w:rFonts w:ascii="Times New Roman" w:eastAsia="Times New Roman" w:hAnsi="Times New Roman" w:cs="Times New Roman"/>
          <w:b/>
          <w:bCs/>
          <w:iCs/>
          <w:sz w:val="28"/>
          <w:szCs w:val="28"/>
          <w:lang w:val="kk-KZ" w:eastAsia="zh-CN"/>
        </w:rPr>
        <w:t>........76</w:t>
      </w:r>
    </w:p>
    <w:p w:rsidR="0018263D" w:rsidRPr="0043750C" w:rsidRDefault="0018263D" w:rsidP="0018263D">
      <w:pPr>
        <w:keepNext/>
        <w:spacing w:before="240" w:after="60" w:line="240" w:lineRule="auto"/>
        <w:jc w:val="both"/>
        <w:outlineLvl w:val="1"/>
        <w:rPr>
          <w:rFonts w:ascii="Times New Roman" w:eastAsia="Times New Roman" w:hAnsi="Times New Roman" w:cs="Times New Roman"/>
          <w:b/>
          <w:bCs/>
          <w:iCs/>
          <w:sz w:val="28"/>
          <w:szCs w:val="28"/>
          <w:lang w:val="kk-KZ" w:eastAsia="zh-CN"/>
        </w:rPr>
      </w:pPr>
      <w:r w:rsidRPr="0043750C">
        <w:rPr>
          <w:rFonts w:ascii="Times New Roman" w:eastAsia="Times New Roman" w:hAnsi="Times New Roman" w:cs="Times New Roman"/>
          <w:b/>
          <w:bCs/>
          <w:iCs/>
          <w:sz w:val="28"/>
          <w:szCs w:val="28"/>
          <w:lang w:eastAsia="zh-CN"/>
        </w:rPr>
        <w:t>Лекция 29</w:t>
      </w:r>
      <w:r w:rsidRPr="0043750C">
        <w:rPr>
          <w:rFonts w:ascii="Times New Roman" w:eastAsia="Times New Roman" w:hAnsi="Times New Roman" w:cs="Times New Roman"/>
          <w:b/>
          <w:bCs/>
          <w:iCs/>
          <w:sz w:val="28"/>
          <w:szCs w:val="28"/>
          <w:lang w:val="kk-KZ" w:eastAsia="zh-CN"/>
        </w:rPr>
        <w:t>-</w:t>
      </w:r>
      <w:r w:rsidRPr="0043750C">
        <w:rPr>
          <w:rFonts w:ascii="Times New Roman" w:eastAsia="Times New Roman" w:hAnsi="Times New Roman" w:cs="Times New Roman"/>
          <w:b/>
          <w:bCs/>
          <w:iCs/>
          <w:sz w:val="28"/>
          <w:szCs w:val="28"/>
          <w:lang w:eastAsia="zh-CN"/>
        </w:rPr>
        <w:t xml:space="preserve">30 </w:t>
      </w:r>
      <w:r w:rsidR="007D4F90" w:rsidRPr="0043750C">
        <w:rPr>
          <w:rFonts w:ascii="Times New Roman" w:eastAsia="Times New Roman" w:hAnsi="Times New Roman" w:cs="Times New Roman"/>
          <w:b/>
          <w:bCs/>
          <w:iCs/>
          <w:sz w:val="28"/>
          <w:szCs w:val="28"/>
          <w:lang w:val="kk-KZ" w:eastAsia="zh-CN"/>
        </w:rPr>
        <w:tab/>
      </w:r>
      <w:r w:rsidRPr="0043750C">
        <w:rPr>
          <w:rFonts w:ascii="Times New Roman" w:eastAsia="Times New Roman" w:hAnsi="Times New Roman" w:cs="Times New Roman"/>
          <w:b/>
          <w:bCs/>
          <w:iCs/>
          <w:sz w:val="28"/>
          <w:szCs w:val="28"/>
          <w:lang w:eastAsia="zh-CN"/>
        </w:rPr>
        <w:t xml:space="preserve">Мировое </w:t>
      </w:r>
      <w:r w:rsidR="007D4F90" w:rsidRPr="0043750C">
        <w:rPr>
          <w:rFonts w:ascii="Times New Roman" w:eastAsia="Times New Roman" w:hAnsi="Times New Roman" w:cs="Times New Roman"/>
          <w:b/>
          <w:bCs/>
          <w:iCs/>
          <w:sz w:val="28"/>
          <w:szCs w:val="28"/>
          <w:lang w:val="kk-KZ" w:eastAsia="zh-CN"/>
        </w:rPr>
        <w:tab/>
      </w:r>
      <w:r w:rsidRPr="0043750C">
        <w:rPr>
          <w:rFonts w:ascii="Times New Roman" w:eastAsia="Times New Roman" w:hAnsi="Times New Roman" w:cs="Times New Roman"/>
          <w:b/>
          <w:bCs/>
          <w:iCs/>
          <w:sz w:val="28"/>
          <w:szCs w:val="28"/>
          <w:lang w:eastAsia="zh-CN"/>
        </w:rPr>
        <w:t xml:space="preserve">движение </w:t>
      </w:r>
      <w:r w:rsidR="007D4F90" w:rsidRPr="0043750C">
        <w:rPr>
          <w:rFonts w:ascii="Times New Roman" w:eastAsia="Times New Roman" w:hAnsi="Times New Roman" w:cs="Times New Roman"/>
          <w:b/>
          <w:bCs/>
          <w:iCs/>
          <w:sz w:val="28"/>
          <w:szCs w:val="28"/>
          <w:lang w:val="kk-KZ" w:eastAsia="zh-CN"/>
        </w:rPr>
        <w:tab/>
      </w:r>
      <w:r w:rsidRPr="0043750C">
        <w:rPr>
          <w:rFonts w:ascii="Times New Roman" w:eastAsia="Times New Roman" w:hAnsi="Times New Roman" w:cs="Times New Roman"/>
          <w:b/>
          <w:bCs/>
          <w:iCs/>
          <w:sz w:val="28"/>
          <w:szCs w:val="28"/>
          <w:lang w:eastAsia="zh-CN"/>
        </w:rPr>
        <w:t xml:space="preserve">за </w:t>
      </w:r>
      <w:r w:rsidR="007D4F90" w:rsidRPr="0043750C">
        <w:rPr>
          <w:rFonts w:ascii="Times New Roman" w:eastAsia="Times New Roman" w:hAnsi="Times New Roman" w:cs="Times New Roman"/>
          <w:b/>
          <w:bCs/>
          <w:iCs/>
          <w:sz w:val="28"/>
          <w:szCs w:val="28"/>
          <w:lang w:val="kk-KZ" w:eastAsia="zh-CN"/>
        </w:rPr>
        <w:tab/>
      </w:r>
      <w:r w:rsidRPr="0043750C">
        <w:rPr>
          <w:rFonts w:ascii="Times New Roman" w:eastAsia="Times New Roman" w:hAnsi="Times New Roman" w:cs="Times New Roman"/>
          <w:b/>
          <w:bCs/>
          <w:iCs/>
          <w:sz w:val="28"/>
          <w:szCs w:val="28"/>
          <w:lang w:eastAsia="zh-CN"/>
        </w:rPr>
        <w:t>экологизацию агропроизводства.</w:t>
      </w:r>
      <w:r w:rsidR="003539B8" w:rsidRPr="0043750C">
        <w:rPr>
          <w:rFonts w:ascii="Times New Roman" w:eastAsia="Times New Roman" w:hAnsi="Times New Roman" w:cs="Times New Roman"/>
          <w:b/>
          <w:bCs/>
          <w:iCs/>
          <w:sz w:val="28"/>
          <w:szCs w:val="28"/>
          <w:lang w:val="kk-KZ" w:eastAsia="zh-CN"/>
        </w:rPr>
        <w:t>..........................................................................................</w:t>
      </w:r>
      <w:r w:rsidR="008F504D" w:rsidRPr="0043750C">
        <w:rPr>
          <w:rFonts w:ascii="Times New Roman" w:eastAsia="Times New Roman" w:hAnsi="Times New Roman" w:cs="Times New Roman"/>
          <w:b/>
          <w:bCs/>
          <w:iCs/>
          <w:sz w:val="28"/>
          <w:szCs w:val="28"/>
          <w:lang w:val="kk-KZ" w:eastAsia="zh-CN"/>
        </w:rPr>
        <w:t>........79</w:t>
      </w:r>
    </w:p>
    <w:p w:rsidR="0018263D" w:rsidRPr="0043750C" w:rsidRDefault="0018263D" w:rsidP="0018263D">
      <w:pPr>
        <w:keepNext/>
        <w:spacing w:before="240" w:after="60" w:line="240" w:lineRule="auto"/>
        <w:jc w:val="both"/>
        <w:outlineLvl w:val="1"/>
        <w:rPr>
          <w:rFonts w:ascii="Times New Roman" w:eastAsia="Times New Roman" w:hAnsi="Times New Roman" w:cs="Times New Roman"/>
          <w:b/>
          <w:bCs/>
          <w:i/>
          <w:iCs/>
          <w:sz w:val="28"/>
          <w:szCs w:val="28"/>
          <w:lang w:val="kk-KZ" w:eastAsia="zh-CN"/>
        </w:rPr>
      </w:pPr>
    </w:p>
    <w:p w:rsidR="000D6459" w:rsidRPr="0043750C" w:rsidRDefault="000D6459" w:rsidP="0018263D">
      <w:pPr>
        <w:keepNext/>
        <w:spacing w:before="240" w:after="60" w:line="240" w:lineRule="auto"/>
        <w:jc w:val="both"/>
        <w:outlineLvl w:val="1"/>
        <w:rPr>
          <w:rFonts w:ascii="Times New Roman" w:eastAsia="Times New Roman" w:hAnsi="Times New Roman" w:cs="Times New Roman"/>
          <w:b/>
          <w:bCs/>
          <w:i/>
          <w:iCs/>
          <w:sz w:val="28"/>
          <w:szCs w:val="28"/>
          <w:lang w:eastAsia="zh-CN"/>
        </w:rPr>
      </w:pPr>
      <w:r w:rsidRPr="0043750C">
        <w:rPr>
          <w:rFonts w:ascii="Times New Roman" w:eastAsia="Times New Roman" w:hAnsi="Times New Roman" w:cs="Times New Roman"/>
          <w:b/>
          <w:bCs/>
          <w:i/>
          <w:iCs/>
          <w:sz w:val="28"/>
          <w:szCs w:val="28"/>
          <w:lang w:eastAsia="zh-CN"/>
        </w:rPr>
        <w:t>Список рекомендуемой литературы:</w:t>
      </w:r>
    </w:p>
    <w:p w:rsidR="000D6459" w:rsidRPr="0043750C" w:rsidRDefault="000D6459" w:rsidP="000D6459">
      <w:pPr>
        <w:spacing w:after="0" w:line="240" w:lineRule="auto"/>
        <w:jc w:val="both"/>
        <w:rPr>
          <w:rFonts w:ascii="Times New Roman" w:eastAsia="Times New Roman" w:hAnsi="Times New Roman" w:cs="Times New Roman"/>
          <w:b/>
          <w:bCs/>
          <w:sz w:val="28"/>
          <w:szCs w:val="28"/>
          <w:lang w:val="kk-KZ" w:eastAsia="zh-CN"/>
        </w:rPr>
      </w:pPr>
    </w:p>
    <w:p w:rsidR="009B536F" w:rsidRPr="0043750C" w:rsidRDefault="009B536F" w:rsidP="009B536F">
      <w:pPr>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b/>
          <w:bCs/>
          <w:sz w:val="28"/>
          <w:szCs w:val="28"/>
          <w:lang w:eastAsia="ru-RU"/>
        </w:rPr>
        <w:t>Основная литература</w:t>
      </w:r>
      <w:r w:rsidRPr="0043750C">
        <w:rPr>
          <w:rFonts w:ascii="Times New Roman" w:eastAsia="Times New Roman" w:hAnsi="Times New Roman" w:cs="Times New Roman"/>
          <w:sz w:val="28"/>
          <w:szCs w:val="28"/>
          <w:lang w:eastAsia="ru-RU"/>
        </w:rPr>
        <w:t xml:space="preserve"> </w:t>
      </w:r>
    </w:p>
    <w:p w:rsidR="00373A98" w:rsidRPr="0043750C" w:rsidRDefault="00373A98" w:rsidP="00373A98">
      <w:pPr>
        <w:shd w:val="clear" w:color="auto" w:fill="FFFFFF"/>
        <w:spacing w:after="0" w:line="240" w:lineRule="auto"/>
        <w:ind w:firstLine="360"/>
        <w:jc w:val="both"/>
        <w:rPr>
          <w:rFonts w:ascii="Times New Roman" w:eastAsia="Times New Roman" w:hAnsi="Times New Roman" w:cs="Times New Roman"/>
          <w:noProof/>
          <w:sz w:val="28"/>
          <w:szCs w:val="28"/>
          <w:lang w:eastAsia="ru-RU"/>
        </w:rPr>
      </w:pPr>
      <w:r w:rsidRPr="0043750C">
        <w:rPr>
          <w:rFonts w:ascii="Times New Roman" w:eastAsia="Times New Roman" w:hAnsi="Times New Roman" w:cs="Times New Roman"/>
          <w:noProof/>
          <w:sz w:val="28"/>
          <w:szCs w:val="28"/>
          <w:lang w:eastAsia="ru-RU"/>
        </w:rPr>
        <w:t>1. Агрохимические методы иеследования. - М., 1975</w:t>
      </w:r>
    </w:p>
    <w:p w:rsidR="00373A98" w:rsidRPr="0043750C" w:rsidRDefault="00373A98" w:rsidP="00373A98">
      <w:pPr>
        <w:shd w:val="clear" w:color="auto" w:fill="FFFFFF"/>
        <w:spacing w:after="0" w:line="240" w:lineRule="auto"/>
        <w:ind w:firstLine="360"/>
        <w:jc w:val="both"/>
        <w:rPr>
          <w:rFonts w:ascii="Times New Roman" w:eastAsia="Times New Roman" w:hAnsi="Times New Roman" w:cs="Times New Roman"/>
          <w:noProof/>
          <w:sz w:val="28"/>
          <w:szCs w:val="28"/>
          <w:lang w:eastAsia="ru-RU"/>
        </w:rPr>
      </w:pPr>
      <w:r w:rsidRPr="0043750C">
        <w:rPr>
          <w:rFonts w:ascii="Times New Roman" w:eastAsia="Times New Roman" w:hAnsi="Times New Roman" w:cs="Times New Roman"/>
          <w:noProof/>
          <w:sz w:val="28"/>
          <w:szCs w:val="28"/>
          <w:lang w:eastAsia="ru-RU"/>
        </w:rPr>
        <w:t>2. Агрохимия (под ред.Б.Ягодина). - М., 1989</w:t>
      </w:r>
    </w:p>
    <w:p w:rsidR="00373A98" w:rsidRPr="0043750C" w:rsidRDefault="00373A98" w:rsidP="00373A98">
      <w:pPr>
        <w:shd w:val="clear" w:color="auto" w:fill="FFFFFF"/>
        <w:spacing w:after="0" w:line="240" w:lineRule="auto"/>
        <w:ind w:firstLine="360"/>
        <w:jc w:val="both"/>
        <w:rPr>
          <w:rFonts w:ascii="Times New Roman" w:eastAsia="Times New Roman" w:hAnsi="Times New Roman" w:cs="Times New Roman"/>
          <w:noProof/>
          <w:sz w:val="28"/>
          <w:szCs w:val="28"/>
          <w:lang w:eastAsia="ru-RU"/>
        </w:rPr>
      </w:pPr>
      <w:r w:rsidRPr="0043750C">
        <w:rPr>
          <w:rFonts w:ascii="Times New Roman" w:eastAsia="Times New Roman" w:hAnsi="Times New Roman" w:cs="Times New Roman"/>
          <w:noProof/>
          <w:sz w:val="28"/>
          <w:szCs w:val="28"/>
          <w:lang w:eastAsia="ru-RU"/>
        </w:rPr>
        <w:t>3. Доспехов Б.А. Методика полевого опыта. - М., 1985</w:t>
      </w:r>
    </w:p>
    <w:p w:rsidR="00373A98" w:rsidRPr="0043750C" w:rsidRDefault="00373A98" w:rsidP="00373A98">
      <w:pPr>
        <w:shd w:val="clear" w:color="auto" w:fill="FFFFFF"/>
        <w:spacing w:after="0" w:line="240" w:lineRule="auto"/>
        <w:ind w:firstLine="360"/>
        <w:jc w:val="both"/>
        <w:rPr>
          <w:rFonts w:ascii="Times New Roman" w:eastAsia="Times New Roman" w:hAnsi="Times New Roman" w:cs="Times New Roman"/>
          <w:noProof/>
          <w:sz w:val="28"/>
          <w:szCs w:val="28"/>
          <w:lang w:eastAsia="ru-RU"/>
        </w:rPr>
      </w:pPr>
      <w:r w:rsidRPr="0043750C">
        <w:rPr>
          <w:rFonts w:ascii="Times New Roman" w:eastAsia="Times New Roman" w:hAnsi="Times New Roman" w:cs="Times New Roman"/>
          <w:noProof/>
          <w:sz w:val="28"/>
          <w:szCs w:val="28"/>
          <w:lang w:eastAsia="ru-RU"/>
        </w:rPr>
        <w:t>4. Елешев P., Смагұлов Т., Балғабаев Ө. Агрохимия жене тыңайтқыш қолдану жүйесі. — Алматы, 2000</w:t>
      </w:r>
    </w:p>
    <w:p w:rsidR="00373A98" w:rsidRPr="0043750C" w:rsidRDefault="00373A98" w:rsidP="00373A98">
      <w:pPr>
        <w:shd w:val="clear" w:color="auto" w:fill="FFFFFF"/>
        <w:spacing w:after="0" w:line="240" w:lineRule="auto"/>
        <w:ind w:firstLine="360"/>
        <w:jc w:val="both"/>
        <w:rPr>
          <w:rFonts w:ascii="Times New Roman" w:eastAsia="Times New Roman" w:hAnsi="Times New Roman" w:cs="Times New Roman"/>
          <w:noProof/>
          <w:sz w:val="28"/>
          <w:szCs w:val="28"/>
          <w:lang w:eastAsia="ru-RU"/>
        </w:rPr>
      </w:pPr>
      <w:r w:rsidRPr="0043750C">
        <w:rPr>
          <w:rFonts w:ascii="Times New Roman" w:eastAsia="Times New Roman" w:hAnsi="Times New Roman" w:cs="Times New Roman"/>
          <w:noProof/>
          <w:sz w:val="28"/>
          <w:szCs w:val="28"/>
          <w:lang w:eastAsia="ru-RU"/>
        </w:rPr>
        <w:t>5. Елешев P., Елюбаев С, Смағұлов Т. Топырақ химиясы. -Алматы, 2005</w:t>
      </w:r>
    </w:p>
    <w:p w:rsidR="00373A98" w:rsidRPr="0043750C" w:rsidRDefault="00373A98" w:rsidP="00373A98">
      <w:pPr>
        <w:shd w:val="clear" w:color="auto" w:fill="FFFFFF"/>
        <w:spacing w:after="0" w:line="240" w:lineRule="auto"/>
        <w:ind w:firstLine="360"/>
        <w:jc w:val="both"/>
        <w:rPr>
          <w:rFonts w:ascii="Times New Roman" w:eastAsia="Times New Roman" w:hAnsi="Times New Roman" w:cs="Times New Roman"/>
          <w:noProof/>
          <w:sz w:val="28"/>
          <w:szCs w:val="28"/>
          <w:lang w:eastAsia="ru-RU"/>
        </w:rPr>
      </w:pPr>
      <w:r w:rsidRPr="0043750C">
        <w:rPr>
          <w:rFonts w:ascii="Times New Roman" w:eastAsia="Times New Roman" w:hAnsi="Times New Roman" w:cs="Times New Roman"/>
          <w:noProof/>
          <w:sz w:val="28"/>
          <w:szCs w:val="28"/>
          <w:lang w:eastAsia="ru-RU"/>
        </w:rPr>
        <w:t>6. Журбицкий З.И. Теория и практика вегетационного ме-тода. - М., 1968</w:t>
      </w:r>
    </w:p>
    <w:p w:rsidR="00373A98" w:rsidRPr="0043750C" w:rsidRDefault="00373A98" w:rsidP="00373A98">
      <w:pPr>
        <w:shd w:val="clear" w:color="auto" w:fill="FFFFFF"/>
        <w:spacing w:after="0" w:line="240" w:lineRule="auto"/>
        <w:ind w:firstLine="360"/>
        <w:jc w:val="both"/>
        <w:rPr>
          <w:rFonts w:ascii="Times New Roman" w:eastAsia="Times New Roman" w:hAnsi="Times New Roman" w:cs="Times New Roman"/>
          <w:noProof/>
          <w:sz w:val="28"/>
          <w:szCs w:val="28"/>
          <w:lang w:eastAsia="ru-RU"/>
        </w:rPr>
      </w:pPr>
      <w:r w:rsidRPr="0043750C">
        <w:rPr>
          <w:rFonts w:ascii="Times New Roman" w:eastAsia="Times New Roman" w:hAnsi="Times New Roman" w:cs="Times New Roman"/>
          <w:noProof/>
          <w:sz w:val="28"/>
          <w:szCs w:val="28"/>
          <w:lang w:eastAsia="ru-RU"/>
        </w:rPr>
        <w:t>7. Королев Ю.А. Банк агрохимических данных Республики Казахстан. - Кемерово, 2004</w:t>
      </w:r>
    </w:p>
    <w:p w:rsidR="00373A98" w:rsidRPr="0043750C" w:rsidRDefault="00373A98" w:rsidP="00373A98">
      <w:pPr>
        <w:shd w:val="clear" w:color="auto" w:fill="FFFFFF"/>
        <w:spacing w:after="0" w:line="240" w:lineRule="auto"/>
        <w:ind w:firstLine="360"/>
        <w:jc w:val="both"/>
        <w:rPr>
          <w:rFonts w:ascii="Times New Roman" w:eastAsia="Times New Roman" w:hAnsi="Times New Roman" w:cs="Times New Roman"/>
          <w:noProof/>
          <w:sz w:val="28"/>
          <w:szCs w:val="28"/>
          <w:lang w:eastAsia="ru-RU"/>
        </w:rPr>
      </w:pPr>
      <w:r w:rsidRPr="0043750C">
        <w:rPr>
          <w:rFonts w:ascii="Times New Roman" w:eastAsia="Times New Roman" w:hAnsi="Times New Roman" w:cs="Times New Roman"/>
          <w:noProof/>
          <w:sz w:val="28"/>
          <w:szCs w:val="28"/>
          <w:lang w:eastAsia="ru-RU"/>
        </w:rPr>
        <w:t>8. Методические указания по проведению комплексного мониторинга плодородия почв земель сельскохозяйственного назначения. - М., 2003</w:t>
      </w:r>
    </w:p>
    <w:p w:rsidR="00373A98" w:rsidRPr="0043750C" w:rsidRDefault="00373A98" w:rsidP="00373A98">
      <w:pPr>
        <w:shd w:val="clear" w:color="auto" w:fill="FFFFFF"/>
        <w:spacing w:after="0" w:line="240" w:lineRule="auto"/>
        <w:ind w:firstLine="360"/>
        <w:jc w:val="both"/>
        <w:rPr>
          <w:rFonts w:ascii="Times New Roman" w:eastAsia="Times New Roman" w:hAnsi="Times New Roman" w:cs="Times New Roman"/>
          <w:noProof/>
          <w:sz w:val="28"/>
          <w:szCs w:val="28"/>
          <w:lang w:eastAsia="ru-RU"/>
        </w:rPr>
      </w:pPr>
      <w:r w:rsidRPr="0043750C">
        <w:rPr>
          <w:rFonts w:ascii="Times New Roman" w:eastAsia="Times New Roman" w:hAnsi="Times New Roman" w:cs="Times New Roman"/>
          <w:noProof/>
          <w:sz w:val="28"/>
          <w:szCs w:val="28"/>
          <w:lang w:eastAsia="ru-RU"/>
        </w:rPr>
        <w:t>5. Елешев P., Елюбаев С, Смағұлов Т. Топырақ химиясы. -Алматы, 2005</w:t>
      </w:r>
    </w:p>
    <w:p w:rsidR="00373A98" w:rsidRPr="0043750C" w:rsidRDefault="00373A98" w:rsidP="00373A98">
      <w:pPr>
        <w:shd w:val="clear" w:color="auto" w:fill="FFFFFF"/>
        <w:spacing w:after="0" w:line="240" w:lineRule="auto"/>
        <w:ind w:firstLine="360"/>
        <w:jc w:val="both"/>
        <w:rPr>
          <w:rFonts w:ascii="Times New Roman" w:eastAsia="Times New Roman" w:hAnsi="Times New Roman" w:cs="Times New Roman"/>
          <w:noProof/>
          <w:sz w:val="28"/>
          <w:szCs w:val="28"/>
          <w:lang w:eastAsia="ru-RU"/>
        </w:rPr>
      </w:pPr>
      <w:r w:rsidRPr="0043750C">
        <w:rPr>
          <w:rFonts w:ascii="Times New Roman" w:eastAsia="Times New Roman" w:hAnsi="Times New Roman" w:cs="Times New Roman"/>
          <w:noProof/>
          <w:sz w:val="28"/>
          <w:szCs w:val="28"/>
          <w:lang w:eastAsia="ru-RU"/>
        </w:rPr>
        <w:t>6. Журбицкий З.И. Теория и практика вегетационного ме-тода. - М., 1968</w:t>
      </w:r>
    </w:p>
    <w:p w:rsidR="00373A98" w:rsidRPr="0043750C" w:rsidRDefault="00373A98" w:rsidP="00373A98">
      <w:pPr>
        <w:shd w:val="clear" w:color="auto" w:fill="FFFFFF"/>
        <w:spacing w:after="0" w:line="240" w:lineRule="auto"/>
        <w:ind w:firstLine="360"/>
        <w:jc w:val="both"/>
        <w:rPr>
          <w:rFonts w:ascii="Times New Roman" w:eastAsia="Times New Roman" w:hAnsi="Times New Roman" w:cs="Times New Roman"/>
          <w:noProof/>
          <w:sz w:val="28"/>
          <w:szCs w:val="28"/>
          <w:lang w:eastAsia="ru-RU"/>
        </w:rPr>
      </w:pPr>
      <w:r w:rsidRPr="0043750C">
        <w:rPr>
          <w:rFonts w:ascii="Times New Roman" w:eastAsia="Times New Roman" w:hAnsi="Times New Roman" w:cs="Times New Roman"/>
          <w:noProof/>
          <w:sz w:val="28"/>
          <w:szCs w:val="28"/>
          <w:lang w:eastAsia="ru-RU"/>
        </w:rPr>
        <w:t>7. Королев Ю.А. Банк агрохимических данных Республи-ки Казахстан. - Кемерово, 2004</w:t>
      </w:r>
    </w:p>
    <w:p w:rsidR="00373A98" w:rsidRPr="0043750C" w:rsidRDefault="00373A98" w:rsidP="00373A98">
      <w:pPr>
        <w:shd w:val="clear" w:color="auto" w:fill="FFFFFF"/>
        <w:spacing w:after="0" w:line="240" w:lineRule="auto"/>
        <w:ind w:firstLine="360"/>
        <w:jc w:val="both"/>
        <w:rPr>
          <w:rFonts w:ascii="Times New Roman" w:eastAsia="Times New Roman" w:hAnsi="Times New Roman" w:cs="Times New Roman"/>
          <w:noProof/>
          <w:sz w:val="28"/>
          <w:szCs w:val="28"/>
          <w:lang w:eastAsia="ru-RU"/>
        </w:rPr>
      </w:pPr>
      <w:r w:rsidRPr="0043750C">
        <w:rPr>
          <w:rFonts w:ascii="Times New Roman" w:eastAsia="Times New Roman" w:hAnsi="Times New Roman" w:cs="Times New Roman"/>
          <w:noProof/>
          <w:sz w:val="28"/>
          <w:szCs w:val="28"/>
          <w:lang w:eastAsia="ru-RU"/>
        </w:rPr>
        <w:t>8. Методические указания по проведению комплексного мониторинга плодородия почв земель сельскохозяйствен-ного назначения. - М., 2003</w:t>
      </w:r>
    </w:p>
    <w:p w:rsidR="00373A98" w:rsidRPr="0043750C" w:rsidRDefault="00373A98" w:rsidP="00373A98">
      <w:pPr>
        <w:shd w:val="clear" w:color="auto" w:fill="FFFFFF"/>
        <w:spacing w:after="0" w:line="240" w:lineRule="auto"/>
        <w:ind w:firstLine="360"/>
        <w:jc w:val="both"/>
        <w:rPr>
          <w:rFonts w:ascii="Times New Roman" w:eastAsia="Times New Roman" w:hAnsi="Times New Roman" w:cs="Times New Roman"/>
          <w:noProof/>
          <w:sz w:val="28"/>
          <w:szCs w:val="28"/>
          <w:lang w:eastAsia="ru-RU"/>
        </w:rPr>
      </w:pPr>
      <w:r w:rsidRPr="0043750C">
        <w:rPr>
          <w:rFonts w:ascii="Times New Roman" w:eastAsia="Times New Roman" w:hAnsi="Times New Roman" w:cs="Times New Roman"/>
          <w:noProof/>
          <w:sz w:val="28"/>
          <w:szCs w:val="28"/>
          <w:lang w:eastAsia="ru-RU"/>
        </w:rPr>
        <w:t>9. Методическое руководство по проведению агрохимичес-кого обследования почв сельскохозяйственных угодий. -Шортанды, 2006</w:t>
      </w:r>
    </w:p>
    <w:p w:rsidR="00373A98" w:rsidRPr="0043750C" w:rsidRDefault="00373A98" w:rsidP="00373A98">
      <w:pPr>
        <w:shd w:val="clear" w:color="auto" w:fill="FFFFFF"/>
        <w:spacing w:after="0" w:line="240" w:lineRule="auto"/>
        <w:ind w:firstLine="360"/>
        <w:jc w:val="both"/>
        <w:rPr>
          <w:rFonts w:ascii="Times New Roman" w:eastAsia="Times New Roman" w:hAnsi="Times New Roman" w:cs="Times New Roman"/>
          <w:noProof/>
          <w:sz w:val="28"/>
          <w:szCs w:val="28"/>
          <w:lang w:eastAsia="ru-RU"/>
        </w:rPr>
      </w:pPr>
      <w:r w:rsidRPr="0043750C">
        <w:rPr>
          <w:rFonts w:ascii="Times New Roman" w:eastAsia="Times New Roman" w:hAnsi="Times New Roman" w:cs="Times New Roman"/>
          <w:noProof/>
          <w:sz w:val="28"/>
          <w:szCs w:val="28"/>
          <w:lang w:eastAsia="ru-RU"/>
        </w:rPr>
        <w:t>10. Минеев В.Г., Лебедева А.А. История агрохимии и мето-дологии агрохимических исследований. — М., 2003</w:t>
      </w:r>
    </w:p>
    <w:p w:rsidR="00373A98" w:rsidRPr="0043750C" w:rsidRDefault="00373A98" w:rsidP="00373A98">
      <w:pPr>
        <w:shd w:val="clear" w:color="auto" w:fill="FFFFFF"/>
        <w:spacing w:after="0" w:line="240" w:lineRule="auto"/>
        <w:ind w:firstLine="360"/>
        <w:jc w:val="both"/>
        <w:rPr>
          <w:rFonts w:ascii="Times New Roman" w:eastAsia="Times New Roman" w:hAnsi="Times New Roman" w:cs="Times New Roman"/>
          <w:noProof/>
          <w:sz w:val="28"/>
          <w:szCs w:val="28"/>
          <w:lang w:eastAsia="ru-RU"/>
        </w:rPr>
      </w:pPr>
      <w:r w:rsidRPr="0043750C">
        <w:rPr>
          <w:rFonts w:ascii="Times New Roman" w:eastAsia="Times New Roman" w:hAnsi="Times New Roman" w:cs="Times New Roman"/>
          <w:noProof/>
          <w:sz w:val="28"/>
          <w:szCs w:val="28"/>
          <w:lang w:eastAsia="ru-RU"/>
        </w:rPr>
        <w:t>11.  Минеев В.Г. Агрохимия. - М., 1990</w:t>
      </w:r>
    </w:p>
    <w:p w:rsidR="00373A98" w:rsidRPr="0043750C" w:rsidRDefault="00373A98" w:rsidP="00373A98">
      <w:pPr>
        <w:shd w:val="clear" w:color="auto" w:fill="FFFFFF"/>
        <w:spacing w:after="0" w:line="240" w:lineRule="auto"/>
        <w:ind w:firstLine="360"/>
        <w:jc w:val="both"/>
        <w:rPr>
          <w:rFonts w:ascii="Times New Roman" w:eastAsia="Times New Roman" w:hAnsi="Times New Roman" w:cs="Times New Roman"/>
          <w:noProof/>
          <w:sz w:val="28"/>
          <w:szCs w:val="28"/>
          <w:lang w:eastAsia="ru-RU"/>
        </w:rPr>
      </w:pPr>
      <w:r w:rsidRPr="0043750C">
        <w:rPr>
          <w:rFonts w:ascii="Times New Roman" w:eastAsia="Times New Roman" w:hAnsi="Times New Roman" w:cs="Times New Roman"/>
          <w:noProof/>
          <w:sz w:val="28"/>
          <w:szCs w:val="28"/>
          <w:lang w:eastAsia="ru-RU"/>
        </w:rPr>
        <w:t>12. Михайлов Н.Н., Книпер В.П. Определение потребности растений в удобрениях. - М., 1971</w:t>
      </w:r>
    </w:p>
    <w:p w:rsidR="00373A98" w:rsidRPr="0043750C" w:rsidRDefault="00373A98" w:rsidP="00373A98">
      <w:pPr>
        <w:shd w:val="clear" w:color="auto" w:fill="FFFFFF"/>
        <w:spacing w:after="0" w:line="240" w:lineRule="auto"/>
        <w:ind w:firstLine="360"/>
        <w:jc w:val="both"/>
        <w:rPr>
          <w:rFonts w:ascii="Times New Roman" w:eastAsia="Times New Roman" w:hAnsi="Times New Roman" w:cs="Times New Roman"/>
          <w:noProof/>
          <w:sz w:val="28"/>
          <w:szCs w:val="28"/>
          <w:lang w:eastAsia="ru-RU"/>
        </w:rPr>
      </w:pPr>
      <w:r w:rsidRPr="0043750C">
        <w:rPr>
          <w:rFonts w:ascii="Times New Roman" w:eastAsia="Times New Roman" w:hAnsi="Times New Roman" w:cs="Times New Roman"/>
          <w:noProof/>
          <w:sz w:val="28"/>
          <w:szCs w:val="28"/>
          <w:lang w:eastAsia="ru-RU"/>
        </w:rPr>
        <w:t>13. Научные основы и рекомендации по применению удоб-рений в Казахстане. - Алма-Ата, 1982</w:t>
      </w:r>
    </w:p>
    <w:p w:rsidR="00373A98" w:rsidRPr="0043750C" w:rsidRDefault="00373A98" w:rsidP="00373A98">
      <w:pPr>
        <w:shd w:val="clear" w:color="auto" w:fill="FFFFFF"/>
        <w:spacing w:after="0" w:line="240" w:lineRule="auto"/>
        <w:ind w:firstLine="360"/>
        <w:jc w:val="both"/>
        <w:rPr>
          <w:rFonts w:ascii="Times New Roman" w:eastAsia="Times New Roman" w:hAnsi="Times New Roman" w:cs="Times New Roman"/>
          <w:noProof/>
          <w:sz w:val="28"/>
          <w:szCs w:val="28"/>
          <w:lang w:eastAsia="ru-RU"/>
        </w:rPr>
      </w:pPr>
      <w:r w:rsidRPr="0043750C">
        <w:rPr>
          <w:rFonts w:ascii="Times New Roman" w:eastAsia="Times New Roman" w:hAnsi="Times New Roman" w:cs="Times New Roman"/>
          <w:noProof/>
          <w:sz w:val="28"/>
          <w:szCs w:val="28"/>
          <w:lang w:eastAsia="ru-RU"/>
        </w:rPr>
        <w:t>14. Пономарева А.Т., Елешев Р.Е. Система применения удобрений. - Алма-Ата, 1991</w:t>
      </w:r>
    </w:p>
    <w:p w:rsidR="00373A98" w:rsidRPr="0043750C" w:rsidRDefault="00373A98" w:rsidP="00373A98">
      <w:pPr>
        <w:shd w:val="clear" w:color="auto" w:fill="FFFFFF"/>
        <w:spacing w:after="0" w:line="240" w:lineRule="auto"/>
        <w:ind w:firstLine="360"/>
        <w:jc w:val="both"/>
        <w:rPr>
          <w:rFonts w:ascii="Times New Roman" w:eastAsia="Times New Roman" w:hAnsi="Times New Roman" w:cs="Times New Roman"/>
          <w:noProof/>
          <w:sz w:val="28"/>
          <w:szCs w:val="28"/>
          <w:lang w:eastAsia="ru-RU"/>
        </w:rPr>
      </w:pPr>
      <w:r w:rsidRPr="0043750C">
        <w:rPr>
          <w:rFonts w:ascii="Times New Roman" w:eastAsia="Times New Roman" w:hAnsi="Times New Roman" w:cs="Times New Roman"/>
          <w:noProof/>
          <w:sz w:val="28"/>
          <w:szCs w:val="28"/>
          <w:lang w:eastAsia="ru-RU"/>
        </w:rPr>
        <w:t>15. Практикум по агрохимии (под ред.В.Минеева). - М., 2001</w:t>
      </w:r>
    </w:p>
    <w:p w:rsidR="00373A98" w:rsidRPr="0043750C" w:rsidRDefault="00373A98" w:rsidP="00373A98">
      <w:pPr>
        <w:shd w:val="clear" w:color="auto" w:fill="FFFFFF"/>
        <w:spacing w:after="0" w:line="240" w:lineRule="auto"/>
        <w:ind w:firstLine="360"/>
        <w:jc w:val="both"/>
        <w:rPr>
          <w:rFonts w:ascii="Times New Roman" w:eastAsia="Times New Roman" w:hAnsi="Times New Roman" w:cs="Times New Roman"/>
          <w:noProof/>
          <w:sz w:val="28"/>
          <w:szCs w:val="28"/>
          <w:lang w:eastAsia="ru-RU"/>
        </w:rPr>
      </w:pPr>
      <w:r w:rsidRPr="0043750C">
        <w:rPr>
          <w:rFonts w:ascii="Times New Roman" w:eastAsia="Times New Roman" w:hAnsi="Times New Roman" w:cs="Times New Roman"/>
          <w:noProof/>
          <w:sz w:val="28"/>
          <w:szCs w:val="28"/>
          <w:lang w:eastAsia="ru-RU"/>
        </w:rPr>
        <w:t>16.  Прянишников Д.Н. Избранные сочинения. - т.1. - М., 1967</w:t>
      </w:r>
    </w:p>
    <w:p w:rsidR="00373A98" w:rsidRPr="0043750C" w:rsidRDefault="00373A98" w:rsidP="00373A98">
      <w:pPr>
        <w:shd w:val="clear" w:color="auto" w:fill="FFFFFF"/>
        <w:spacing w:after="0" w:line="240" w:lineRule="auto"/>
        <w:ind w:firstLine="360"/>
        <w:jc w:val="both"/>
        <w:rPr>
          <w:rFonts w:ascii="Times New Roman" w:eastAsia="Times New Roman" w:hAnsi="Times New Roman" w:cs="Times New Roman"/>
          <w:noProof/>
          <w:sz w:val="28"/>
          <w:szCs w:val="28"/>
          <w:lang w:eastAsia="ru-RU"/>
        </w:rPr>
      </w:pPr>
      <w:r w:rsidRPr="0043750C">
        <w:rPr>
          <w:rFonts w:ascii="Times New Roman" w:eastAsia="Times New Roman" w:hAnsi="Times New Roman" w:cs="Times New Roman"/>
          <w:noProof/>
          <w:sz w:val="28"/>
          <w:szCs w:val="28"/>
          <w:lang w:eastAsia="ru-RU"/>
        </w:rPr>
        <w:t>17.  Сеитов И.С. Егіс тежірибелерін жүргізудщ методика-сы. Алма-Ата, 1990</w:t>
      </w:r>
    </w:p>
    <w:p w:rsidR="009B536F" w:rsidRPr="0043750C" w:rsidRDefault="00373A98" w:rsidP="00373A98">
      <w:pPr>
        <w:shd w:val="clear" w:color="auto" w:fill="FFFFFF"/>
        <w:spacing w:after="0" w:line="240" w:lineRule="auto"/>
        <w:ind w:firstLine="360"/>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noProof/>
          <w:sz w:val="28"/>
          <w:szCs w:val="28"/>
          <w:lang w:eastAsia="ru-RU"/>
        </w:rPr>
        <w:t>18.  Федоровский Д.В. Расчет доз удобрений по выносу питательных</w:t>
      </w:r>
    </w:p>
    <w:p w:rsidR="009B536F" w:rsidRPr="0043750C" w:rsidRDefault="009B536F" w:rsidP="009B536F">
      <w:pPr>
        <w:spacing w:after="120" w:line="240" w:lineRule="auto"/>
        <w:ind w:left="283"/>
        <w:jc w:val="center"/>
        <w:rPr>
          <w:rFonts w:ascii="Times New Roman" w:eastAsia="Times New Roman" w:hAnsi="Times New Roman" w:cs="Times New Roman"/>
          <w:b/>
          <w:sz w:val="28"/>
          <w:szCs w:val="28"/>
          <w:lang w:eastAsia="ru-RU"/>
        </w:rPr>
      </w:pPr>
    </w:p>
    <w:p w:rsidR="000D6459" w:rsidRPr="0043750C" w:rsidRDefault="000D6459" w:rsidP="000D6459">
      <w:pPr>
        <w:keepNext/>
        <w:spacing w:before="240" w:after="60" w:line="240" w:lineRule="auto"/>
        <w:jc w:val="both"/>
        <w:outlineLvl w:val="1"/>
        <w:rPr>
          <w:rFonts w:ascii="Arial" w:eastAsia="Times New Roman" w:hAnsi="Arial" w:cs="Arial"/>
          <w:b/>
          <w:bCs/>
          <w:i/>
          <w:iCs/>
          <w:sz w:val="28"/>
          <w:szCs w:val="28"/>
          <w:lang w:eastAsia="zh-CN"/>
        </w:rPr>
      </w:pPr>
    </w:p>
    <w:p w:rsidR="000D6459" w:rsidRPr="0043750C" w:rsidRDefault="000D6459" w:rsidP="000D6459">
      <w:pPr>
        <w:widowControl w:val="0"/>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widowControl w:val="0"/>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widowControl w:val="0"/>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widowControl w:val="0"/>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eastAsia="ru-RU"/>
        </w:rPr>
      </w:pPr>
    </w:p>
    <w:p w:rsidR="000D6459" w:rsidRPr="0043750C" w:rsidRDefault="000D6459" w:rsidP="008B2603">
      <w:pPr>
        <w:tabs>
          <w:tab w:val="left" w:pos="5445"/>
        </w:tabs>
        <w:spacing w:after="0" w:line="240" w:lineRule="auto"/>
        <w:jc w:val="center"/>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val="kk-KZ" w:eastAsia="ru-RU"/>
        </w:rPr>
        <w:t>Н</w:t>
      </w:r>
      <w:r w:rsidRPr="0043750C">
        <w:rPr>
          <w:rFonts w:ascii="Times New Roman" w:eastAsia="Times New Roman" w:hAnsi="Times New Roman" w:cs="Times New Roman"/>
          <w:sz w:val="28"/>
          <w:szCs w:val="28"/>
          <w:lang w:eastAsia="ru-RU"/>
        </w:rPr>
        <w:t>.</w:t>
      </w:r>
      <w:r w:rsidRPr="0043750C">
        <w:rPr>
          <w:rFonts w:ascii="Times New Roman" w:eastAsia="Times New Roman" w:hAnsi="Times New Roman" w:cs="Times New Roman"/>
          <w:sz w:val="28"/>
          <w:szCs w:val="28"/>
          <w:lang w:val="kk-KZ" w:eastAsia="ru-RU"/>
        </w:rPr>
        <w:t>А.Алимбекова</w:t>
      </w:r>
    </w:p>
    <w:p w:rsidR="000D6459" w:rsidRPr="0043750C" w:rsidRDefault="000D6459" w:rsidP="008B2603">
      <w:pPr>
        <w:tabs>
          <w:tab w:val="left" w:pos="5445"/>
        </w:tabs>
        <w:spacing w:after="0" w:line="240" w:lineRule="auto"/>
        <w:jc w:val="center"/>
        <w:rPr>
          <w:rFonts w:ascii="Times New Roman" w:eastAsia="Times New Roman" w:hAnsi="Times New Roman" w:cs="Times New Roman"/>
          <w:sz w:val="28"/>
          <w:szCs w:val="28"/>
          <w:lang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eastAsia="ru-RU"/>
        </w:rPr>
      </w:pPr>
    </w:p>
    <w:p w:rsidR="000D6459" w:rsidRPr="0043750C" w:rsidRDefault="000D6459" w:rsidP="00F576A9">
      <w:pPr>
        <w:tabs>
          <w:tab w:val="left" w:pos="5445"/>
        </w:tabs>
        <w:spacing w:after="0" w:line="240" w:lineRule="auto"/>
        <w:jc w:val="center"/>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eastAsia="ru-RU"/>
        </w:rPr>
        <w:t>Подписано к печати___________</w:t>
      </w:r>
    </w:p>
    <w:p w:rsidR="000D6459" w:rsidRPr="0043750C" w:rsidRDefault="000D6459" w:rsidP="00F576A9">
      <w:pPr>
        <w:tabs>
          <w:tab w:val="left" w:pos="5445"/>
        </w:tabs>
        <w:spacing w:after="0" w:line="240" w:lineRule="auto"/>
        <w:jc w:val="center"/>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eastAsia="ru-RU"/>
        </w:rPr>
        <w:t>Формат бумаги  А</w:t>
      </w:r>
      <w:proofErr w:type="gramStart"/>
      <w:r w:rsidRPr="0043750C">
        <w:rPr>
          <w:rFonts w:ascii="Times New Roman" w:eastAsia="Times New Roman" w:hAnsi="Times New Roman" w:cs="Times New Roman"/>
          <w:sz w:val="28"/>
          <w:szCs w:val="28"/>
          <w:lang w:eastAsia="ru-RU"/>
        </w:rPr>
        <w:t>4</w:t>
      </w:r>
      <w:proofErr w:type="gramEnd"/>
      <w:r w:rsidRPr="0043750C">
        <w:rPr>
          <w:rFonts w:ascii="Times New Roman" w:eastAsia="Times New Roman" w:hAnsi="Times New Roman" w:cs="Times New Roman"/>
          <w:sz w:val="28"/>
          <w:szCs w:val="28"/>
          <w:lang w:eastAsia="ru-RU"/>
        </w:rPr>
        <w:t xml:space="preserve"> 1-16</w:t>
      </w:r>
    </w:p>
    <w:p w:rsidR="000D6459" w:rsidRPr="0043750C" w:rsidRDefault="000D6459" w:rsidP="00F576A9">
      <w:pPr>
        <w:tabs>
          <w:tab w:val="left" w:pos="5445"/>
        </w:tabs>
        <w:spacing w:after="0" w:line="240" w:lineRule="auto"/>
        <w:jc w:val="center"/>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eastAsia="ru-RU"/>
        </w:rPr>
        <w:t>Типографская бумага. Офсетная печать. Объем _</w:t>
      </w:r>
      <w:r w:rsidR="008B2603" w:rsidRPr="0043750C">
        <w:rPr>
          <w:rFonts w:ascii="Times New Roman" w:eastAsia="Times New Roman" w:hAnsi="Times New Roman" w:cs="Times New Roman"/>
          <w:sz w:val="28"/>
          <w:szCs w:val="28"/>
          <w:lang w:val="kk-KZ" w:eastAsia="ru-RU"/>
        </w:rPr>
        <w:t>5,</w:t>
      </w:r>
      <w:r w:rsidR="00DA09C2" w:rsidRPr="0043750C">
        <w:rPr>
          <w:rFonts w:ascii="Times New Roman" w:eastAsia="Times New Roman" w:hAnsi="Times New Roman" w:cs="Times New Roman"/>
          <w:sz w:val="28"/>
          <w:szCs w:val="28"/>
          <w:lang w:val="kk-KZ" w:eastAsia="ru-RU"/>
        </w:rPr>
        <w:t>5</w:t>
      </w:r>
      <w:r w:rsidRPr="0043750C">
        <w:rPr>
          <w:rFonts w:ascii="Times New Roman" w:eastAsia="Times New Roman" w:hAnsi="Times New Roman" w:cs="Times New Roman"/>
          <w:sz w:val="28"/>
          <w:szCs w:val="28"/>
          <w:lang w:eastAsia="ru-RU"/>
        </w:rPr>
        <w:t>___п.</w:t>
      </w:r>
      <w:proofErr w:type="gramStart"/>
      <w:r w:rsidRPr="0043750C">
        <w:rPr>
          <w:rFonts w:ascii="Times New Roman" w:eastAsia="Times New Roman" w:hAnsi="Times New Roman" w:cs="Times New Roman"/>
          <w:sz w:val="28"/>
          <w:szCs w:val="28"/>
          <w:lang w:eastAsia="ru-RU"/>
        </w:rPr>
        <w:t>л</w:t>
      </w:r>
      <w:proofErr w:type="gramEnd"/>
      <w:r w:rsidRPr="0043750C">
        <w:rPr>
          <w:rFonts w:ascii="Times New Roman" w:eastAsia="Times New Roman" w:hAnsi="Times New Roman" w:cs="Times New Roman"/>
          <w:sz w:val="28"/>
          <w:szCs w:val="28"/>
          <w:lang w:eastAsia="ru-RU"/>
        </w:rPr>
        <w:t>.</w:t>
      </w:r>
    </w:p>
    <w:p w:rsidR="000D6459" w:rsidRPr="0043750C" w:rsidRDefault="000D6459" w:rsidP="00F576A9">
      <w:pPr>
        <w:tabs>
          <w:tab w:val="left" w:pos="5445"/>
        </w:tabs>
        <w:spacing w:after="0" w:line="240" w:lineRule="auto"/>
        <w:jc w:val="center"/>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eastAsia="ru-RU"/>
        </w:rPr>
        <w:t>Тираж ____  экз. Заказ № _______</w:t>
      </w:r>
    </w:p>
    <w:p w:rsidR="000D6459" w:rsidRPr="0043750C" w:rsidRDefault="000D6459" w:rsidP="00F576A9">
      <w:pPr>
        <w:tabs>
          <w:tab w:val="left" w:pos="5445"/>
        </w:tabs>
        <w:spacing w:after="0" w:line="240" w:lineRule="auto"/>
        <w:jc w:val="center"/>
        <w:rPr>
          <w:rFonts w:ascii="Times New Roman" w:eastAsia="Times New Roman" w:hAnsi="Times New Roman" w:cs="Times New Roman"/>
          <w:sz w:val="28"/>
          <w:szCs w:val="28"/>
          <w:lang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eastAsia="ru-RU"/>
        </w:rPr>
      </w:pPr>
    </w:p>
    <w:p w:rsidR="000D6459" w:rsidRPr="0043750C" w:rsidRDefault="000D6459" w:rsidP="000D6459">
      <w:pPr>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val="kk-KZ" w:eastAsia="ru-RU"/>
        </w:rPr>
        <w:lastRenderedPageBreak/>
        <w:t>© ЮЖНО-КАЗАХСТАНСКИЙ ГОСУДАРСТВЕННОЙ УНИВЕРСИТЕТ им.М.АУЕЗОВА</w:t>
      </w: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val="kk-KZ" w:eastAsia="ru-RU"/>
        </w:rPr>
      </w:pP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eastAsia="ru-RU"/>
        </w:rPr>
      </w:pPr>
      <w:r w:rsidRPr="0043750C">
        <w:rPr>
          <w:rFonts w:ascii="Times New Roman" w:eastAsia="Times New Roman" w:hAnsi="Times New Roman" w:cs="Times New Roman"/>
          <w:sz w:val="28"/>
          <w:szCs w:val="28"/>
          <w:lang w:eastAsia="ru-RU"/>
        </w:rPr>
        <w:t xml:space="preserve">Издательский центр ЮКГУ им. М. Ауезова, </w:t>
      </w: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val="kk-KZ" w:eastAsia="ru-RU"/>
        </w:rPr>
      </w:pPr>
      <w:r w:rsidRPr="0043750C">
        <w:rPr>
          <w:rFonts w:ascii="Times New Roman" w:eastAsia="Times New Roman" w:hAnsi="Times New Roman" w:cs="Times New Roman"/>
          <w:sz w:val="28"/>
          <w:szCs w:val="28"/>
          <w:lang w:eastAsia="ru-RU"/>
        </w:rPr>
        <w:t>г</w:t>
      </w:r>
      <w:proofErr w:type="gramStart"/>
      <w:r w:rsidRPr="0043750C">
        <w:rPr>
          <w:rFonts w:ascii="Times New Roman" w:eastAsia="Times New Roman" w:hAnsi="Times New Roman" w:cs="Times New Roman"/>
          <w:sz w:val="28"/>
          <w:szCs w:val="28"/>
          <w:lang w:eastAsia="ru-RU"/>
        </w:rPr>
        <w:t>.Ш</w:t>
      </w:r>
      <w:proofErr w:type="gramEnd"/>
      <w:r w:rsidRPr="0043750C">
        <w:rPr>
          <w:rFonts w:ascii="Times New Roman" w:eastAsia="Times New Roman" w:hAnsi="Times New Roman" w:cs="Times New Roman"/>
          <w:sz w:val="28"/>
          <w:szCs w:val="28"/>
          <w:lang w:eastAsia="ru-RU"/>
        </w:rPr>
        <w:t>ымкент, пр. Тауке хана,5</w:t>
      </w:r>
      <w:r w:rsidRPr="0043750C">
        <w:rPr>
          <w:rFonts w:ascii="Times New Roman" w:eastAsia="Times New Roman" w:hAnsi="Times New Roman" w:cs="Times New Roman"/>
          <w:sz w:val="28"/>
          <w:szCs w:val="28"/>
          <w:lang w:val="kk-KZ" w:eastAsia="ru-RU"/>
        </w:rPr>
        <w:t xml:space="preserve"> </w:t>
      </w:r>
    </w:p>
    <w:p w:rsidR="000D6459" w:rsidRPr="0043750C" w:rsidRDefault="000D6459" w:rsidP="000D6459">
      <w:pPr>
        <w:tabs>
          <w:tab w:val="left" w:pos="5445"/>
        </w:tabs>
        <w:spacing w:after="0" w:line="240" w:lineRule="auto"/>
        <w:jc w:val="both"/>
        <w:rPr>
          <w:rFonts w:ascii="Times New Roman" w:eastAsia="Times New Roman" w:hAnsi="Times New Roman" w:cs="Times New Roman"/>
          <w:sz w:val="28"/>
          <w:szCs w:val="28"/>
          <w:lang w:val="kk-KZ" w:eastAsia="ru-RU"/>
        </w:rPr>
      </w:pPr>
    </w:p>
    <w:p w:rsidR="00900EBB" w:rsidRPr="0043750C" w:rsidRDefault="00900EBB">
      <w:pPr>
        <w:rPr>
          <w:sz w:val="28"/>
          <w:szCs w:val="28"/>
          <w:lang w:val="kk-KZ"/>
        </w:rPr>
      </w:pPr>
    </w:p>
    <w:sectPr w:rsidR="00900EBB" w:rsidRPr="0043750C" w:rsidSect="00B44CEB">
      <w:headerReference w:type="even" r:id="rId17"/>
      <w:headerReference w:type="default" r:id="rId18"/>
      <w:footerReference w:type="even" r:id="rId19"/>
      <w:footerReference w:type="default" r:id="rId20"/>
      <w:headerReference w:type="first" r:id="rId21"/>
      <w:footerReference w:type="first" r:id="rId22"/>
      <w:pgSz w:w="11906" w:h="16838"/>
      <w:pgMar w:top="1134" w:right="707"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635C2" w:rsidRDefault="006635C2" w:rsidP="003539B8">
      <w:pPr>
        <w:spacing w:after="0" w:line="240" w:lineRule="auto"/>
      </w:pPr>
      <w:r>
        <w:separator/>
      </w:r>
    </w:p>
  </w:endnote>
  <w:endnote w:type="continuationSeparator" w:id="0">
    <w:p w:rsidR="006635C2" w:rsidRDefault="006635C2" w:rsidP="003539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4CEB" w:rsidRDefault="00B44CEB">
    <w:pPr>
      <w:pStyle w:val="a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3379448"/>
      <w:docPartObj>
        <w:docPartGallery w:val="Page Numbers (Bottom of Page)"/>
        <w:docPartUnique/>
      </w:docPartObj>
    </w:sdtPr>
    <w:sdtEndPr>
      <w:rPr>
        <w:color w:val="FFFFFF" w:themeColor="background1"/>
      </w:rPr>
    </w:sdtEndPr>
    <w:sdtContent>
      <w:bookmarkStart w:id="0" w:name="_GoBack" w:displacedByCustomXml="prev"/>
      <w:p w:rsidR="00B44CEB" w:rsidRPr="0043750C" w:rsidRDefault="00B44CEB">
        <w:pPr>
          <w:pStyle w:val="a8"/>
          <w:jc w:val="center"/>
          <w:rPr>
            <w:color w:val="FFFFFF" w:themeColor="background1"/>
          </w:rPr>
        </w:pPr>
        <w:r w:rsidRPr="0043750C">
          <w:rPr>
            <w:color w:val="FFFFFF" w:themeColor="background1"/>
          </w:rPr>
          <w:fldChar w:fldCharType="begin"/>
        </w:r>
        <w:r w:rsidRPr="0043750C">
          <w:rPr>
            <w:color w:val="FFFFFF" w:themeColor="background1"/>
          </w:rPr>
          <w:instrText>PAGE   \* MERGEFORMAT</w:instrText>
        </w:r>
        <w:r w:rsidRPr="0043750C">
          <w:rPr>
            <w:color w:val="FFFFFF" w:themeColor="background1"/>
          </w:rPr>
          <w:fldChar w:fldCharType="separate"/>
        </w:r>
        <w:r w:rsidR="0043750C">
          <w:rPr>
            <w:noProof/>
            <w:color w:val="FFFFFF" w:themeColor="background1"/>
          </w:rPr>
          <w:t>2</w:t>
        </w:r>
        <w:r w:rsidRPr="0043750C">
          <w:rPr>
            <w:color w:val="FFFFFF" w:themeColor="background1"/>
          </w:rPr>
          <w:fldChar w:fldCharType="end"/>
        </w:r>
      </w:p>
    </w:sdtContent>
  </w:sdt>
  <w:bookmarkEnd w:id="0"/>
  <w:p w:rsidR="00B44CEB" w:rsidRDefault="00B44CEB">
    <w:pPr>
      <w:pStyle w:val="a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4CEB" w:rsidRDefault="00B44CEB">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635C2" w:rsidRDefault="006635C2" w:rsidP="003539B8">
      <w:pPr>
        <w:spacing w:after="0" w:line="240" w:lineRule="auto"/>
      </w:pPr>
      <w:r>
        <w:separator/>
      </w:r>
    </w:p>
  </w:footnote>
  <w:footnote w:type="continuationSeparator" w:id="0">
    <w:p w:rsidR="006635C2" w:rsidRDefault="006635C2" w:rsidP="003539B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4CEB" w:rsidRDefault="00B44CEB">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4CEB" w:rsidRDefault="00B44CEB">
    <w:pPr>
      <w:pStyle w:val="a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4CEB" w:rsidRDefault="00B44CEB">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CC1FA1"/>
    <w:multiLevelType w:val="hybridMultilevel"/>
    <w:tmpl w:val="7500048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
    <w:nsid w:val="32756591"/>
    <w:multiLevelType w:val="hybridMultilevel"/>
    <w:tmpl w:val="120001E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60A024DE"/>
    <w:multiLevelType w:val="hybridMultilevel"/>
    <w:tmpl w:val="3E2A627A"/>
    <w:lvl w:ilvl="0" w:tplc="71068634">
      <w:start w:val="1"/>
      <w:numFmt w:val="decimal"/>
      <w:lvlText w:val="%1."/>
      <w:lvlJc w:val="left"/>
      <w:pPr>
        <w:tabs>
          <w:tab w:val="num" w:pos="720"/>
        </w:tabs>
        <w:ind w:left="720" w:hanging="720"/>
      </w:pPr>
      <w:rPr>
        <w:color w:val="31849B" w:themeColor="accent5" w:themeShade="BF"/>
        <w:lang w:val="ru-RU"/>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
    <w:nsid w:val="64C0645E"/>
    <w:multiLevelType w:val="hybridMultilevel"/>
    <w:tmpl w:val="FBB88DF6"/>
    <w:lvl w:ilvl="0" w:tplc="78002052">
      <w:start w:val="1"/>
      <w:numFmt w:val="decimal"/>
      <w:lvlText w:val="%1."/>
      <w:lvlJc w:val="left"/>
      <w:pPr>
        <w:ind w:left="36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6"/>
  <w:hideSpellingErrors/>
  <w:proofState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1BA9"/>
    <w:rsid w:val="00003BE3"/>
    <w:rsid w:val="00030DB7"/>
    <w:rsid w:val="000C240A"/>
    <w:rsid w:val="000D6459"/>
    <w:rsid w:val="0018263D"/>
    <w:rsid w:val="00200D7A"/>
    <w:rsid w:val="0026547F"/>
    <w:rsid w:val="00310A31"/>
    <w:rsid w:val="003539B8"/>
    <w:rsid w:val="00373A98"/>
    <w:rsid w:val="003A1BA9"/>
    <w:rsid w:val="0043750C"/>
    <w:rsid w:val="004A7509"/>
    <w:rsid w:val="00631DE8"/>
    <w:rsid w:val="006635C2"/>
    <w:rsid w:val="00687004"/>
    <w:rsid w:val="006E01D4"/>
    <w:rsid w:val="00785387"/>
    <w:rsid w:val="007936FE"/>
    <w:rsid w:val="007D4F90"/>
    <w:rsid w:val="008B2603"/>
    <w:rsid w:val="008D141C"/>
    <w:rsid w:val="008D20C3"/>
    <w:rsid w:val="008F504D"/>
    <w:rsid w:val="00900EBB"/>
    <w:rsid w:val="009462E8"/>
    <w:rsid w:val="00991793"/>
    <w:rsid w:val="009B536F"/>
    <w:rsid w:val="00AB20F9"/>
    <w:rsid w:val="00AF3B4B"/>
    <w:rsid w:val="00B44CEB"/>
    <w:rsid w:val="00B96D27"/>
    <w:rsid w:val="00DA09C2"/>
    <w:rsid w:val="00DC522B"/>
    <w:rsid w:val="00E178EC"/>
    <w:rsid w:val="00F576A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96D27"/>
  </w:style>
  <w:style w:type="paragraph" w:styleId="1">
    <w:name w:val="heading 1"/>
    <w:basedOn w:val="a"/>
    <w:link w:val="10"/>
    <w:uiPriority w:val="9"/>
    <w:qFormat/>
    <w:rsid w:val="000D6459"/>
    <w:pPr>
      <w:spacing w:before="100" w:beforeAutospacing="1" w:after="100" w:afterAutospacing="1" w:line="240" w:lineRule="auto"/>
      <w:outlineLvl w:val="0"/>
    </w:pPr>
    <w:rPr>
      <w:rFonts w:ascii="Times New Roman" w:eastAsia="Times New Roman" w:hAnsi="Times New Roman" w:cs="Times New Roman"/>
      <w:b/>
      <w:bCs/>
      <w:kern w:val="36"/>
      <w:sz w:val="48"/>
      <w:szCs w:val="48"/>
      <w:lang w:val="kk-KZ" w:eastAsia="ru-RU"/>
    </w:rPr>
  </w:style>
  <w:style w:type="paragraph" w:styleId="2">
    <w:name w:val="heading 2"/>
    <w:basedOn w:val="a"/>
    <w:next w:val="a"/>
    <w:link w:val="20"/>
    <w:semiHidden/>
    <w:unhideWhenUsed/>
    <w:qFormat/>
    <w:rsid w:val="000D6459"/>
    <w:pPr>
      <w:keepNext/>
      <w:spacing w:before="240" w:after="60" w:line="240" w:lineRule="auto"/>
      <w:outlineLvl w:val="1"/>
    </w:pPr>
    <w:rPr>
      <w:rFonts w:ascii="Cambria" w:eastAsia="Times New Roman" w:hAnsi="Cambria" w:cs="Times New Roman"/>
      <w:b/>
      <w:bCs/>
      <w:i/>
      <w:iCs/>
      <w:sz w:val="28"/>
      <w:szCs w:val="28"/>
      <w:lang w:val="kk-KZ" w:eastAsia="ru-RU"/>
    </w:rPr>
  </w:style>
  <w:style w:type="paragraph" w:styleId="3">
    <w:name w:val="heading 3"/>
    <w:basedOn w:val="a"/>
    <w:next w:val="a"/>
    <w:link w:val="30"/>
    <w:semiHidden/>
    <w:unhideWhenUsed/>
    <w:qFormat/>
    <w:rsid w:val="000D6459"/>
    <w:pPr>
      <w:keepNext/>
      <w:spacing w:before="240" w:after="60" w:line="240" w:lineRule="auto"/>
      <w:outlineLvl w:val="2"/>
    </w:pPr>
    <w:rPr>
      <w:rFonts w:ascii="Cambria" w:eastAsia="Times New Roman" w:hAnsi="Cambria" w:cs="Times New Roman"/>
      <w:b/>
      <w:bCs/>
      <w:sz w:val="26"/>
      <w:szCs w:val="26"/>
      <w:lang w:val="kk-KZ" w:eastAsia="ru-RU"/>
    </w:rPr>
  </w:style>
  <w:style w:type="paragraph" w:styleId="4">
    <w:name w:val="heading 4"/>
    <w:basedOn w:val="a"/>
    <w:next w:val="a"/>
    <w:link w:val="40"/>
    <w:semiHidden/>
    <w:unhideWhenUsed/>
    <w:qFormat/>
    <w:rsid w:val="000D6459"/>
    <w:pPr>
      <w:keepNext/>
      <w:spacing w:before="240" w:after="60" w:line="240" w:lineRule="auto"/>
      <w:outlineLvl w:val="3"/>
    </w:pPr>
    <w:rPr>
      <w:rFonts w:ascii="Calibri" w:eastAsia="Times New Roman" w:hAnsi="Calibri" w:cs="Times New Roman"/>
      <w:b/>
      <w:bCs/>
      <w:sz w:val="28"/>
      <w:szCs w:val="28"/>
      <w:lang w:val="kk-KZ" w:eastAsia="ru-RU"/>
    </w:rPr>
  </w:style>
  <w:style w:type="paragraph" w:styleId="5">
    <w:name w:val="heading 5"/>
    <w:basedOn w:val="a"/>
    <w:next w:val="a"/>
    <w:link w:val="50"/>
    <w:semiHidden/>
    <w:unhideWhenUsed/>
    <w:qFormat/>
    <w:rsid w:val="000D6459"/>
    <w:pPr>
      <w:spacing w:before="240" w:after="60" w:line="240" w:lineRule="auto"/>
      <w:outlineLvl w:val="4"/>
    </w:pPr>
    <w:rPr>
      <w:rFonts w:ascii="Calibri" w:eastAsia="Times New Roman" w:hAnsi="Calibri" w:cs="Times New Roman"/>
      <w:b/>
      <w:bCs/>
      <w:i/>
      <w:iCs/>
      <w:sz w:val="26"/>
      <w:szCs w:val="26"/>
      <w:lang w:val="kk-KZ" w:eastAsia="ru-RU"/>
    </w:rPr>
  </w:style>
  <w:style w:type="paragraph" w:styleId="6">
    <w:name w:val="heading 6"/>
    <w:basedOn w:val="a"/>
    <w:next w:val="a"/>
    <w:link w:val="60"/>
    <w:semiHidden/>
    <w:unhideWhenUsed/>
    <w:qFormat/>
    <w:rsid w:val="000D6459"/>
    <w:pPr>
      <w:spacing w:before="240" w:after="60" w:line="240" w:lineRule="auto"/>
      <w:outlineLvl w:val="5"/>
    </w:pPr>
    <w:rPr>
      <w:rFonts w:ascii="Calibri" w:eastAsia="Times New Roman" w:hAnsi="Calibri" w:cs="Times New Roman"/>
      <w:b/>
      <w:bCs/>
      <w:lang w:val="kk-KZ" w:eastAsia="ru-RU"/>
    </w:rPr>
  </w:style>
  <w:style w:type="paragraph" w:styleId="8">
    <w:name w:val="heading 8"/>
    <w:basedOn w:val="a"/>
    <w:next w:val="a"/>
    <w:link w:val="80"/>
    <w:uiPriority w:val="99"/>
    <w:semiHidden/>
    <w:unhideWhenUsed/>
    <w:qFormat/>
    <w:rsid w:val="000D6459"/>
    <w:pPr>
      <w:spacing w:before="240" w:after="60" w:line="240" w:lineRule="auto"/>
      <w:outlineLvl w:val="7"/>
    </w:pPr>
    <w:rPr>
      <w:rFonts w:ascii="Calibri" w:eastAsia="Times New Roman" w:hAnsi="Calibri" w:cs="Times New Roman"/>
      <w:i/>
      <w:iCs/>
      <w:sz w:val="24"/>
      <w:szCs w:val="24"/>
      <w:lang w:val="kk-KZ"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D6459"/>
    <w:rPr>
      <w:rFonts w:ascii="Times New Roman" w:eastAsia="Times New Roman" w:hAnsi="Times New Roman" w:cs="Times New Roman"/>
      <w:b/>
      <w:bCs/>
      <w:kern w:val="36"/>
      <w:sz w:val="48"/>
      <w:szCs w:val="48"/>
      <w:lang w:val="kk-KZ" w:eastAsia="ru-RU"/>
    </w:rPr>
  </w:style>
  <w:style w:type="character" w:customStyle="1" w:styleId="20">
    <w:name w:val="Заголовок 2 Знак"/>
    <w:basedOn w:val="a0"/>
    <w:link w:val="2"/>
    <w:semiHidden/>
    <w:rsid w:val="000D6459"/>
    <w:rPr>
      <w:rFonts w:ascii="Cambria" w:eastAsia="Times New Roman" w:hAnsi="Cambria" w:cs="Times New Roman"/>
      <w:b/>
      <w:bCs/>
      <w:i/>
      <w:iCs/>
      <w:sz w:val="28"/>
      <w:szCs w:val="28"/>
      <w:lang w:val="kk-KZ" w:eastAsia="ru-RU"/>
    </w:rPr>
  </w:style>
  <w:style w:type="character" w:customStyle="1" w:styleId="30">
    <w:name w:val="Заголовок 3 Знак"/>
    <w:basedOn w:val="a0"/>
    <w:link w:val="3"/>
    <w:semiHidden/>
    <w:rsid w:val="000D6459"/>
    <w:rPr>
      <w:rFonts w:ascii="Cambria" w:eastAsia="Times New Roman" w:hAnsi="Cambria" w:cs="Times New Roman"/>
      <w:b/>
      <w:bCs/>
      <w:sz w:val="26"/>
      <w:szCs w:val="26"/>
      <w:lang w:val="kk-KZ" w:eastAsia="ru-RU"/>
    </w:rPr>
  </w:style>
  <w:style w:type="character" w:customStyle="1" w:styleId="40">
    <w:name w:val="Заголовок 4 Знак"/>
    <w:basedOn w:val="a0"/>
    <w:link w:val="4"/>
    <w:semiHidden/>
    <w:rsid w:val="000D6459"/>
    <w:rPr>
      <w:rFonts w:ascii="Calibri" w:eastAsia="Times New Roman" w:hAnsi="Calibri" w:cs="Times New Roman"/>
      <w:b/>
      <w:bCs/>
      <w:sz w:val="28"/>
      <w:szCs w:val="28"/>
      <w:lang w:val="kk-KZ" w:eastAsia="ru-RU"/>
    </w:rPr>
  </w:style>
  <w:style w:type="character" w:customStyle="1" w:styleId="50">
    <w:name w:val="Заголовок 5 Знак"/>
    <w:basedOn w:val="a0"/>
    <w:link w:val="5"/>
    <w:semiHidden/>
    <w:rsid w:val="000D6459"/>
    <w:rPr>
      <w:rFonts w:ascii="Calibri" w:eastAsia="Times New Roman" w:hAnsi="Calibri" w:cs="Times New Roman"/>
      <w:b/>
      <w:bCs/>
      <w:i/>
      <w:iCs/>
      <w:sz w:val="26"/>
      <w:szCs w:val="26"/>
      <w:lang w:val="kk-KZ" w:eastAsia="ru-RU"/>
    </w:rPr>
  </w:style>
  <w:style w:type="character" w:customStyle="1" w:styleId="60">
    <w:name w:val="Заголовок 6 Знак"/>
    <w:basedOn w:val="a0"/>
    <w:link w:val="6"/>
    <w:semiHidden/>
    <w:rsid w:val="000D6459"/>
    <w:rPr>
      <w:rFonts w:ascii="Calibri" w:eastAsia="Times New Roman" w:hAnsi="Calibri" w:cs="Times New Roman"/>
      <w:b/>
      <w:bCs/>
      <w:lang w:val="kk-KZ" w:eastAsia="ru-RU"/>
    </w:rPr>
  </w:style>
  <w:style w:type="character" w:customStyle="1" w:styleId="80">
    <w:name w:val="Заголовок 8 Знак"/>
    <w:basedOn w:val="a0"/>
    <w:link w:val="8"/>
    <w:uiPriority w:val="99"/>
    <w:semiHidden/>
    <w:rsid w:val="000D6459"/>
    <w:rPr>
      <w:rFonts w:ascii="Calibri" w:eastAsia="Times New Roman" w:hAnsi="Calibri" w:cs="Times New Roman"/>
      <w:i/>
      <w:iCs/>
      <w:sz w:val="24"/>
      <w:szCs w:val="24"/>
      <w:lang w:val="kk-KZ" w:eastAsia="ru-RU"/>
    </w:rPr>
  </w:style>
  <w:style w:type="numbering" w:customStyle="1" w:styleId="11">
    <w:name w:val="Нет списка1"/>
    <w:next w:val="a2"/>
    <w:uiPriority w:val="99"/>
    <w:semiHidden/>
    <w:unhideWhenUsed/>
    <w:rsid w:val="000D6459"/>
  </w:style>
  <w:style w:type="character" w:styleId="a3">
    <w:name w:val="Hyperlink"/>
    <w:basedOn w:val="a0"/>
    <w:uiPriority w:val="99"/>
    <w:semiHidden/>
    <w:unhideWhenUsed/>
    <w:rsid w:val="000D6459"/>
    <w:rPr>
      <w:color w:val="0000FF"/>
      <w:u w:val="single"/>
    </w:rPr>
  </w:style>
  <w:style w:type="character" w:styleId="a4">
    <w:name w:val="FollowedHyperlink"/>
    <w:basedOn w:val="a0"/>
    <w:uiPriority w:val="99"/>
    <w:semiHidden/>
    <w:unhideWhenUsed/>
    <w:rsid w:val="000D6459"/>
    <w:rPr>
      <w:color w:val="800080" w:themeColor="followedHyperlink"/>
      <w:u w:val="single"/>
    </w:rPr>
  </w:style>
  <w:style w:type="paragraph" w:styleId="a5">
    <w:name w:val="Normal (Web)"/>
    <w:basedOn w:val="a"/>
    <w:uiPriority w:val="99"/>
    <w:semiHidden/>
    <w:unhideWhenUsed/>
    <w:rsid w:val="000D6459"/>
    <w:pPr>
      <w:spacing w:before="100" w:beforeAutospacing="1" w:after="100" w:afterAutospacing="1" w:line="240" w:lineRule="auto"/>
    </w:pPr>
    <w:rPr>
      <w:rFonts w:ascii="Times New Roman" w:eastAsia="Times New Roman" w:hAnsi="Times New Roman" w:cs="Times New Roman"/>
      <w:sz w:val="28"/>
      <w:szCs w:val="28"/>
      <w:lang w:val="kk-KZ" w:eastAsia="ru-RU"/>
    </w:rPr>
  </w:style>
  <w:style w:type="paragraph" w:styleId="a6">
    <w:name w:val="header"/>
    <w:basedOn w:val="a"/>
    <w:link w:val="a7"/>
    <w:uiPriority w:val="99"/>
    <w:unhideWhenUsed/>
    <w:rsid w:val="000D6459"/>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7">
    <w:name w:val="Верхний колонтитул Знак"/>
    <w:basedOn w:val="a0"/>
    <w:link w:val="a6"/>
    <w:uiPriority w:val="99"/>
    <w:rsid w:val="000D6459"/>
    <w:rPr>
      <w:rFonts w:ascii="Times New Roman" w:eastAsia="Times New Roman" w:hAnsi="Times New Roman" w:cs="Times New Roman"/>
      <w:sz w:val="24"/>
      <w:szCs w:val="24"/>
      <w:lang w:eastAsia="ru-RU"/>
    </w:rPr>
  </w:style>
  <w:style w:type="paragraph" w:styleId="a8">
    <w:name w:val="footer"/>
    <w:basedOn w:val="a"/>
    <w:link w:val="a9"/>
    <w:uiPriority w:val="99"/>
    <w:unhideWhenUsed/>
    <w:rsid w:val="000D6459"/>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9">
    <w:name w:val="Нижний колонтитул Знак"/>
    <w:basedOn w:val="a0"/>
    <w:link w:val="a8"/>
    <w:uiPriority w:val="99"/>
    <w:rsid w:val="000D6459"/>
    <w:rPr>
      <w:rFonts w:ascii="Times New Roman" w:eastAsia="Times New Roman" w:hAnsi="Times New Roman" w:cs="Times New Roman"/>
      <w:sz w:val="24"/>
      <w:szCs w:val="24"/>
      <w:lang w:eastAsia="ru-RU"/>
    </w:rPr>
  </w:style>
  <w:style w:type="paragraph" w:styleId="31">
    <w:name w:val="Body Text Indent 3"/>
    <w:basedOn w:val="a"/>
    <w:link w:val="32"/>
    <w:uiPriority w:val="99"/>
    <w:semiHidden/>
    <w:unhideWhenUsed/>
    <w:rsid w:val="000D6459"/>
    <w:pPr>
      <w:spacing w:after="0" w:line="240" w:lineRule="auto"/>
      <w:ind w:left="720"/>
      <w:jc w:val="both"/>
    </w:pPr>
    <w:rPr>
      <w:rFonts w:ascii="Times New Roman" w:eastAsia="Times New Roman" w:hAnsi="Times New Roman" w:cs="Times New Roman"/>
      <w:sz w:val="28"/>
      <w:szCs w:val="20"/>
      <w:lang w:eastAsia="ru-RU"/>
    </w:rPr>
  </w:style>
  <w:style w:type="character" w:customStyle="1" w:styleId="32">
    <w:name w:val="Основной текст с отступом 3 Знак"/>
    <w:basedOn w:val="a0"/>
    <w:link w:val="31"/>
    <w:uiPriority w:val="99"/>
    <w:semiHidden/>
    <w:rsid w:val="000D6459"/>
    <w:rPr>
      <w:rFonts w:ascii="Times New Roman" w:eastAsia="Times New Roman" w:hAnsi="Times New Roman" w:cs="Times New Roman"/>
      <w:sz w:val="28"/>
      <w:szCs w:val="20"/>
      <w:lang w:eastAsia="ru-RU"/>
    </w:rPr>
  </w:style>
  <w:style w:type="paragraph" w:styleId="aa">
    <w:name w:val="Balloon Text"/>
    <w:basedOn w:val="a"/>
    <w:link w:val="ab"/>
    <w:uiPriority w:val="99"/>
    <w:semiHidden/>
    <w:unhideWhenUsed/>
    <w:rsid w:val="000D6459"/>
    <w:pPr>
      <w:spacing w:after="0" w:line="240" w:lineRule="auto"/>
    </w:pPr>
    <w:rPr>
      <w:rFonts w:ascii="Tahoma" w:eastAsia="Calibri" w:hAnsi="Tahoma" w:cs="Tahoma"/>
      <w:sz w:val="16"/>
      <w:szCs w:val="16"/>
    </w:rPr>
  </w:style>
  <w:style w:type="character" w:customStyle="1" w:styleId="ab">
    <w:name w:val="Текст выноски Знак"/>
    <w:basedOn w:val="a0"/>
    <w:link w:val="aa"/>
    <w:uiPriority w:val="99"/>
    <w:semiHidden/>
    <w:rsid w:val="000D6459"/>
    <w:rPr>
      <w:rFonts w:ascii="Tahoma" w:eastAsia="Calibri" w:hAnsi="Tahoma" w:cs="Tahoma"/>
      <w:sz w:val="16"/>
      <w:szCs w:val="16"/>
    </w:rPr>
  </w:style>
  <w:style w:type="paragraph" w:styleId="ac">
    <w:name w:val="No Spacing"/>
    <w:uiPriority w:val="1"/>
    <w:qFormat/>
    <w:rsid w:val="000D6459"/>
    <w:pPr>
      <w:spacing w:after="0" w:line="240" w:lineRule="auto"/>
    </w:pPr>
    <w:rPr>
      <w:rFonts w:ascii="Calibri" w:eastAsia="Calibri" w:hAnsi="Calibri" w:cs="Times New Roman"/>
    </w:rPr>
  </w:style>
  <w:style w:type="paragraph" w:styleId="ad">
    <w:name w:val="List Paragraph"/>
    <w:basedOn w:val="a"/>
    <w:uiPriority w:val="34"/>
    <w:qFormat/>
    <w:rsid w:val="000D6459"/>
    <w:pPr>
      <w:ind w:left="720"/>
      <w:contextualSpacing/>
    </w:pPr>
    <w:rPr>
      <w:rFonts w:ascii="Times New Roman" w:eastAsia="Calibri" w:hAnsi="Times New Roman" w:cs="Times New Roman"/>
      <w:sz w:val="28"/>
    </w:rPr>
  </w:style>
  <w:style w:type="paragraph" w:customStyle="1" w:styleId="-">
    <w:name w:val="-"/>
    <w:basedOn w:val="a"/>
    <w:uiPriority w:val="99"/>
    <w:rsid w:val="000D6459"/>
    <w:pPr>
      <w:spacing w:before="100" w:beforeAutospacing="1" w:after="100" w:afterAutospacing="1" w:line="240" w:lineRule="auto"/>
    </w:pPr>
    <w:rPr>
      <w:rFonts w:ascii="Times New Roman" w:eastAsia="Times New Roman" w:hAnsi="Times New Roman" w:cs="Times New Roman"/>
      <w:sz w:val="28"/>
      <w:szCs w:val="28"/>
      <w:lang w:val="kk-KZ" w:eastAsia="ru-RU"/>
    </w:rPr>
  </w:style>
  <w:style w:type="paragraph" w:customStyle="1" w:styleId="12">
    <w:name w:val="çàãîëîâîê 1"/>
    <w:basedOn w:val="a"/>
    <w:next w:val="a"/>
    <w:uiPriority w:val="99"/>
    <w:rsid w:val="000D6459"/>
    <w:pPr>
      <w:keepNext/>
      <w:autoSpaceDE w:val="0"/>
      <w:autoSpaceDN w:val="0"/>
      <w:adjustRightInd w:val="0"/>
      <w:spacing w:after="0" w:line="240" w:lineRule="auto"/>
      <w:jc w:val="center"/>
    </w:pPr>
    <w:rPr>
      <w:rFonts w:ascii="Times New Roman" w:eastAsia="Times New Roman" w:hAnsi="Times New Roman" w:cs="Times New Roman"/>
      <w:b/>
      <w:caps/>
      <w:sz w:val="20"/>
      <w:szCs w:val="24"/>
      <w:lang w:eastAsia="ru-RU"/>
    </w:rPr>
  </w:style>
  <w:style w:type="paragraph" w:customStyle="1" w:styleId="21">
    <w:name w:val="заголовок 2"/>
    <w:basedOn w:val="a"/>
    <w:next w:val="a"/>
    <w:uiPriority w:val="99"/>
    <w:rsid w:val="000D6459"/>
    <w:pPr>
      <w:keepNext/>
      <w:widowControl w:val="0"/>
      <w:tabs>
        <w:tab w:val="left" w:pos="0"/>
        <w:tab w:val="left" w:pos="525"/>
      </w:tabs>
      <w:autoSpaceDE w:val="0"/>
      <w:autoSpaceDN w:val="0"/>
      <w:spacing w:after="0" w:line="240" w:lineRule="auto"/>
      <w:jc w:val="both"/>
    </w:pPr>
    <w:rPr>
      <w:rFonts w:ascii="Times New Roman" w:eastAsia="Times New Roman" w:hAnsi="Times New Roman" w:cs="Times New Roman"/>
      <w:b/>
      <w:bCs/>
      <w:sz w:val="20"/>
      <w:szCs w:val="20"/>
      <w:lang w:eastAsia="ru-RU"/>
    </w:rPr>
  </w:style>
  <w:style w:type="character" w:customStyle="1" w:styleId="apple-converted-space">
    <w:name w:val="apple-converted-space"/>
    <w:rsid w:val="000D6459"/>
  </w:style>
  <w:style w:type="character" w:customStyle="1" w:styleId="submenu-table">
    <w:name w:val="submenu-table"/>
    <w:basedOn w:val="a0"/>
    <w:rsid w:val="000D6459"/>
  </w:style>
  <w:style w:type="character" w:customStyle="1" w:styleId="butback">
    <w:name w:val="butback"/>
    <w:basedOn w:val="a0"/>
    <w:rsid w:val="000D6459"/>
  </w:style>
  <w:style w:type="character" w:customStyle="1" w:styleId="mw-headline">
    <w:name w:val="mw-headline"/>
    <w:basedOn w:val="a0"/>
    <w:rsid w:val="000D6459"/>
  </w:style>
  <w:style w:type="character" w:customStyle="1" w:styleId="mw-cite-backlink">
    <w:name w:val="mw-cite-backlink"/>
    <w:basedOn w:val="a0"/>
    <w:rsid w:val="000D6459"/>
  </w:style>
  <w:style w:type="character" w:customStyle="1" w:styleId="reference-text">
    <w:name w:val="reference-text"/>
    <w:basedOn w:val="a0"/>
    <w:rsid w:val="000D6459"/>
  </w:style>
  <w:style w:type="character" w:customStyle="1" w:styleId="tocnumber">
    <w:name w:val="tocnumber"/>
    <w:basedOn w:val="a0"/>
    <w:rsid w:val="000D6459"/>
  </w:style>
  <w:style w:type="character" w:customStyle="1" w:styleId="toctext">
    <w:name w:val="toctext"/>
    <w:basedOn w:val="a0"/>
    <w:rsid w:val="000D645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96D27"/>
  </w:style>
  <w:style w:type="paragraph" w:styleId="1">
    <w:name w:val="heading 1"/>
    <w:basedOn w:val="a"/>
    <w:link w:val="10"/>
    <w:uiPriority w:val="9"/>
    <w:qFormat/>
    <w:rsid w:val="000D6459"/>
    <w:pPr>
      <w:spacing w:before="100" w:beforeAutospacing="1" w:after="100" w:afterAutospacing="1" w:line="240" w:lineRule="auto"/>
      <w:outlineLvl w:val="0"/>
    </w:pPr>
    <w:rPr>
      <w:rFonts w:ascii="Times New Roman" w:eastAsia="Times New Roman" w:hAnsi="Times New Roman" w:cs="Times New Roman"/>
      <w:b/>
      <w:bCs/>
      <w:kern w:val="36"/>
      <w:sz w:val="48"/>
      <w:szCs w:val="48"/>
      <w:lang w:val="kk-KZ" w:eastAsia="ru-RU"/>
    </w:rPr>
  </w:style>
  <w:style w:type="paragraph" w:styleId="2">
    <w:name w:val="heading 2"/>
    <w:basedOn w:val="a"/>
    <w:next w:val="a"/>
    <w:link w:val="20"/>
    <w:semiHidden/>
    <w:unhideWhenUsed/>
    <w:qFormat/>
    <w:rsid w:val="000D6459"/>
    <w:pPr>
      <w:keepNext/>
      <w:spacing w:before="240" w:after="60" w:line="240" w:lineRule="auto"/>
      <w:outlineLvl w:val="1"/>
    </w:pPr>
    <w:rPr>
      <w:rFonts w:ascii="Cambria" w:eastAsia="Times New Roman" w:hAnsi="Cambria" w:cs="Times New Roman"/>
      <w:b/>
      <w:bCs/>
      <w:i/>
      <w:iCs/>
      <w:sz w:val="28"/>
      <w:szCs w:val="28"/>
      <w:lang w:val="kk-KZ" w:eastAsia="ru-RU"/>
    </w:rPr>
  </w:style>
  <w:style w:type="paragraph" w:styleId="3">
    <w:name w:val="heading 3"/>
    <w:basedOn w:val="a"/>
    <w:next w:val="a"/>
    <w:link w:val="30"/>
    <w:semiHidden/>
    <w:unhideWhenUsed/>
    <w:qFormat/>
    <w:rsid w:val="000D6459"/>
    <w:pPr>
      <w:keepNext/>
      <w:spacing w:before="240" w:after="60" w:line="240" w:lineRule="auto"/>
      <w:outlineLvl w:val="2"/>
    </w:pPr>
    <w:rPr>
      <w:rFonts w:ascii="Cambria" w:eastAsia="Times New Roman" w:hAnsi="Cambria" w:cs="Times New Roman"/>
      <w:b/>
      <w:bCs/>
      <w:sz w:val="26"/>
      <w:szCs w:val="26"/>
      <w:lang w:val="kk-KZ" w:eastAsia="ru-RU"/>
    </w:rPr>
  </w:style>
  <w:style w:type="paragraph" w:styleId="4">
    <w:name w:val="heading 4"/>
    <w:basedOn w:val="a"/>
    <w:next w:val="a"/>
    <w:link w:val="40"/>
    <w:semiHidden/>
    <w:unhideWhenUsed/>
    <w:qFormat/>
    <w:rsid w:val="000D6459"/>
    <w:pPr>
      <w:keepNext/>
      <w:spacing w:before="240" w:after="60" w:line="240" w:lineRule="auto"/>
      <w:outlineLvl w:val="3"/>
    </w:pPr>
    <w:rPr>
      <w:rFonts w:ascii="Calibri" w:eastAsia="Times New Roman" w:hAnsi="Calibri" w:cs="Times New Roman"/>
      <w:b/>
      <w:bCs/>
      <w:sz w:val="28"/>
      <w:szCs w:val="28"/>
      <w:lang w:val="kk-KZ" w:eastAsia="ru-RU"/>
    </w:rPr>
  </w:style>
  <w:style w:type="paragraph" w:styleId="5">
    <w:name w:val="heading 5"/>
    <w:basedOn w:val="a"/>
    <w:next w:val="a"/>
    <w:link w:val="50"/>
    <w:semiHidden/>
    <w:unhideWhenUsed/>
    <w:qFormat/>
    <w:rsid w:val="000D6459"/>
    <w:pPr>
      <w:spacing w:before="240" w:after="60" w:line="240" w:lineRule="auto"/>
      <w:outlineLvl w:val="4"/>
    </w:pPr>
    <w:rPr>
      <w:rFonts w:ascii="Calibri" w:eastAsia="Times New Roman" w:hAnsi="Calibri" w:cs="Times New Roman"/>
      <w:b/>
      <w:bCs/>
      <w:i/>
      <w:iCs/>
      <w:sz w:val="26"/>
      <w:szCs w:val="26"/>
      <w:lang w:val="kk-KZ" w:eastAsia="ru-RU"/>
    </w:rPr>
  </w:style>
  <w:style w:type="paragraph" w:styleId="6">
    <w:name w:val="heading 6"/>
    <w:basedOn w:val="a"/>
    <w:next w:val="a"/>
    <w:link w:val="60"/>
    <w:semiHidden/>
    <w:unhideWhenUsed/>
    <w:qFormat/>
    <w:rsid w:val="000D6459"/>
    <w:pPr>
      <w:spacing w:before="240" w:after="60" w:line="240" w:lineRule="auto"/>
      <w:outlineLvl w:val="5"/>
    </w:pPr>
    <w:rPr>
      <w:rFonts w:ascii="Calibri" w:eastAsia="Times New Roman" w:hAnsi="Calibri" w:cs="Times New Roman"/>
      <w:b/>
      <w:bCs/>
      <w:lang w:val="kk-KZ" w:eastAsia="ru-RU"/>
    </w:rPr>
  </w:style>
  <w:style w:type="paragraph" w:styleId="8">
    <w:name w:val="heading 8"/>
    <w:basedOn w:val="a"/>
    <w:next w:val="a"/>
    <w:link w:val="80"/>
    <w:uiPriority w:val="99"/>
    <w:semiHidden/>
    <w:unhideWhenUsed/>
    <w:qFormat/>
    <w:rsid w:val="000D6459"/>
    <w:pPr>
      <w:spacing w:before="240" w:after="60" w:line="240" w:lineRule="auto"/>
      <w:outlineLvl w:val="7"/>
    </w:pPr>
    <w:rPr>
      <w:rFonts w:ascii="Calibri" w:eastAsia="Times New Roman" w:hAnsi="Calibri" w:cs="Times New Roman"/>
      <w:i/>
      <w:iCs/>
      <w:sz w:val="24"/>
      <w:szCs w:val="24"/>
      <w:lang w:val="kk-KZ"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D6459"/>
    <w:rPr>
      <w:rFonts w:ascii="Times New Roman" w:eastAsia="Times New Roman" w:hAnsi="Times New Roman" w:cs="Times New Roman"/>
      <w:b/>
      <w:bCs/>
      <w:kern w:val="36"/>
      <w:sz w:val="48"/>
      <w:szCs w:val="48"/>
      <w:lang w:val="kk-KZ" w:eastAsia="ru-RU"/>
    </w:rPr>
  </w:style>
  <w:style w:type="character" w:customStyle="1" w:styleId="20">
    <w:name w:val="Заголовок 2 Знак"/>
    <w:basedOn w:val="a0"/>
    <w:link w:val="2"/>
    <w:semiHidden/>
    <w:rsid w:val="000D6459"/>
    <w:rPr>
      <w:rFonts w:ascii="Cambria" w:eastAsia="Times New Roman" w:hAnsi="Cambria" w:cs="Times New Roman"/>
      <w:b/>
      <w:bCs/>
      <w:i/>
      <w:iCs/>
      <w:sz w:val="28"/>
      <w:szCs w:val="28"/>
      <w:lang w:val="kk-KZ" w:eastAsia="ru-RU"/>
    </w:rPr>
  </w:style>
  <w:style w:type="character" w:customStyle="1" w:styleId="30">
    <w:name w:val="Заголовок 3 Знак"/>
    <w:basedOn w:val="a0"/>
    <w:link w:val="3"/>
    <w:semiHidden/>
    <w:rsid w:val="000D6459"/>
    <w:rPr>
      <w:rFonts w:ascii="Cambria" w:eastAsia="Times New Roman" w:hAnsi="Cambria" w:cs="Times New Roman"/>
      <w:b/>
      <w:bCs/>
      <w:sz w:val="26"/>
      <w:szCs w:val="26"/>
      <w:lang w:val="kk-KZ" w:eastAsia="ru-RU"/>
    </w:rPr>
  </w:style>
  <w:style w:type="character" w:customStyle="1" w:styleId="40">
    <w:name w:val="Заголовок 4 Знак"/>
    <w:basedOn w:val="a0"/>
    <w:link w:val="4"/>
    <w:semiHidden/>
    <w:rsid w:val="000D6459"/>
    <w:rPr>
      <w:rFonts w:ascii="Calibri" w:eastAsia="Times New Roman" w:hAnsi="Calibri" w:cs="Times New Roman"/>
      <w:b/>
      <w:bCs/>
      <w:sz w:val="28"/>
      <w:szCs w:val="28"/>
      <w:lang w:val="kk-KZ" w:eastAsia="ru-RU"/>
    </w:rPr>
  </w:style>
  <w:style w:type="character" w:customStyle="1" w:styleId="50">
    <w:name w:val="Заголовок 5 Знак"/>
    <w:basedOn w:val="a0"/>
    <w:link w:val="5"/>
    <w:semiHidden/>
    <w:rsid w:val="000D6459"/>
    <w:rPr>
      <w:rFonts w:ascii="Calibri" w:eastAsia="Times New Roman" w:hAnsi="Calibri" w:cs="Times New Roman"/>
      <w:b/>
      <w:bCs/>
      <w:i/>
      <w:iCs/>
      <w:sz w:val="26"/>
      <w:szCs w:val="26"/>
      <w:lang w:val="kk-KZ" w:eastAsia="ru-RU"/>
    </w:rPr>
  </w:style>
  <w:style w:type="character" w:customStyle="1" w:styleId="60">
    <w:name w:val="Заголовок 6 Знак"/>
    <w:basedOn w:val="a0"/>
    <w:link w:val="6"/>
    <w:semiHidden/>
    <w:rsid w:val="000D6459"/>
    <w:rPr>
      <w:rFonts w:ascii="Calibri" w:eastAsia="Times New Roman" w:hAnsi="Calibri" w:cs="Times New Roman"/>
      <w:b/>
      <w:bCs/>
      <w:lang w:val="kk-KZ" w:eastAsia="ru-RU"/>
    </w:rPr>
  </w:style>
  <w:style w:type="character" w:customStyle="1" w:styleId="80">
    <w:name w:val="Заголовок 8 Знак"/>
    <w:basedOn w:val="a0"/>
    <w:link w:val="8"/>
    <w:uiPriority w:val="99"/>
    <w:semiHidden/>
    <w:rsid w:val="000D6459"/>
    <w:rPr>
      <w:rFonts w:ascii="Calibri" w:eastAsia="Times New Roman" w:hAnsi="Calibri" w:cs="Times New Roman"/>
      <w:i/>
      <w:iCs/>
      <w:sz w:val="24"/>
      <w:szCs w:val="24"/>
      <w:lang w:val="kk-KZ" w:eastAsia="ru-RU"/>
    </w:rPr>
  </w:style>
  <w:style w:type="numbering" w:customStyle="1" w:styleId="11">
    <w:name w:val="Нет списка1"/>
    <w:next w:val="a2"/>
    <w:uiPriority w:val="99"/>
    <w:semiHidden/>
    <w:unhideWhenUsed/>
    <w:rsid w:val="000D6459"/>
  </w:style>
  <w:style w:type="character" w:styleId="a3">
    <w:name w:val="Hyperlink"/>
    <w:basedOn w:val="a0"/>
    <w:uiPriority w:val="99"/>
    <w:semiHidden/>
    <w:unhideWhenUsed/>
    <w:rsid w:val="000D6459"/>
    <w:rPr>
      <w:color w:val="0000FF"/>
      <w:u w:val="single"/>
    </w:rPr>
  </w:style>
  <w:style w:type="character" w:styleId="a4">
    <w:name w:val="FollowedHyperlink"/>
    <w:basedOn w:val="a0"/>
    <w:uiPriority w:val="99"/>
    <w:semiHidden/>
    <w:unhideWhenUsed/>
    <w:rsid w:val="000D6459"/>
    <w:rPr>
      <w:color w:val="800080" w:themeColor="followedHyperlink"/>
      <w:u w:val="single"/>
    </w:rPr>
  </w:style>
  <w:style w:type="paragraph" w:styleId="a5">
    <w:name w:val="Normal (Web)"/>
    <w:basedOn w:val="a"/>
    <w:uiPriority w:val="99"/>
    <w:semiHidden/>
    <w:unhideWhenUsed/>
    <w:rsid w:val="000D6459"/>
    <w:pPr>
      <w:spacing w:before="100" w:beforeAutospacing="1" w:after="100" w:afterAutospacing="1" w:line="240" w:lineRule="auto"/>
    </w:pPr>
    <w:rPr>
      <w:rFonts w:ascii="Times New Roman" w:eastAsia="Times New Roman" w:hAnsi="Times New Roman" w:cs="Times New Roman"/>
      <w:sz w:val="28"/>
      <w:szCs w:val="28"/>
      <w:lang w:val="kk-KZ" w:eastAsia="ru-RU"/>
    </w:rPr>
  </w:style>
  <w:style w:type="paragraph" w:styleId="a6">
    <w:name w:val="header"/>
    <w:basedOn w:val="a"/>
    <w:link w:val="a7"/>
    <w:uiPriority w:val="99"/>
    <w:unhideWhenUsed/>
    <w:rsid w:val="000D6459"/>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7">
    <w:name w:val="Верхний колонтитул Знак"/>
    <w:basedOn w:val="a0"/>
    <w:link w:val="a6"/>
    <w:uiPriority w:val="99"/>
    <w:rsid w:val="000D6459"/>
    <w:rPr>
      <w:rFonts w:ascii="Times New Roman" w:eastAsia="Times New Roman" w:hAnsi="Times New Roman" w:cs="Times New Roman"/>
      <w:sz w:val="24"/>
      <w:szCs w:val="24"/>
      <w:lang w:eastAsia="ru-RU"/>
    </w:rPr>
  </w:style>
  <w:style w:type="paragraph" w:styleId="a8">
    <w:name w:val="footer"/>
    <w:basedOn w:val="a"/>
    <w:link w:val="a9"/>
    <w:uiPriority w:val="99"/>
    <w:unhideWhenUsed/>
    <w:rsid w:val="000D6459"/>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9">
    <w:name w:val="Нижний колонтитул Знак"/>
    <w:basedOn w:val="a0"/>
    <w:link w:val="a8"/>
    <w:uiPriority w:val="99"/>
    <w:rsid w:val="000D6459"/>
    <w:rPr>
      <w:rFonts w:ascii="Times New Roman" w:eastAsia="Times New Roman" w:hAnsi="Times New Roman" w:cs="Times New Roman"/>
      <w:sz w:val="24"/>
      <w:szCs w:val="24"/>
      <w:lang w:eastAsia="ru-RU"/>
    </w:rPr>
  </w:style>
  <w:style w:type="paragraph" w:styleId="31">
    <w:name w:val="Body Text Indent 3"/>
    <w:basedOn w:val="a"/>
    <w:link w:val="32"/>
    <w:uiPriority w:val="99"/>
    <w:semiHidden/>
    <w:unhideWhenUsed/>
    <w:rsid w:val="000D6459"/>
    <w:pPr>
      <w:spacing w:after="0" w:line="240" w:lineRule="auto"/>
      <w:ind w:left="720"/>
      <w:jc w:val="both"/>
    </w:pPr>
    <w:rPr>
      <w:rFonts w:ascii="Times New Roman" w:eastAsia="Times New Roman" w:hAnsi="Times New Roman" w:cs="Times New Roman"/>
      <w:sz w:val="28"/>
      <w:szCs w:val="20"/>
      <w:lang w:eastAsia="ru-RU"/>
    </w:rPr>
  </w:style>
  <w:style w:type="character" w:customStyle="1" w:styleId="32">
    <w:name w:val="Основной текст с отступом 3 Знак"/>
    <w:basedOn w:val="a0"/>
    <w:link w:val="31"/>
    <w:uiPriority w:val="99"/>
    <w:semiHidden/>
    <w:rsid w:val="000D6459"/>
    <w:rPr>
      <w:rFonts w:ascii="Times New Roman" w:eastAsia="Times New Roman" w:hAnsi="Times New Roman" w:cs="Times New Roman"/>
      <w:sz w:val="28"/>
      <w:szCs w:val="20"/>
      <w:lang w:eastAsia="ru-RU"/>
    </w:rPr>
  </w:style>
  <w:style w:type="paragraph" w:styleId="aa">
    <w:name w:val="Balloon Text"/>
    <w:basedOn w:val="a"/>
    <w:link w:val="ab"/>
    <w:uiPriority w:val="99"/>
    <w:semiHidden/>
    <w:unhideWhenUsed/>
    <w:rsid w:val="000D6459"/>
    <w:pPr>
      <w:spacing w:after="0" w:line="240" w:lineRule="auto"/>
    </w:pPr>
    <w:rPr>
      <w:rFonts w:ascii="Tahoma" w:eastAsia="Calibri" w:hAnsi="Tahoma" w:cs="Tahoma"/>
      <w:sz w:val="16"/>
      <w:szCs w:val="16"/>
    </w:rPr>
  </w:style>
  <w:style w:type="character" w:customStyle="1" w:styleId="ab">
    <w:name w:val="Текст выноски Знак"/>
    <w:basedOn w:val="a0"/>
    <w:link w:val="aa"/>
    <w:uiPriority w:val="99"/>
    <w:semiHidden/>
    <w:rsid w:val="000D6459"/>
    <w:rPr>
      <w:rFonts w:ascii="Tahoma" w:eastAsia="Calibri" w:hAnsi="Tahoma" w:cs="Tahoma"/>
      <w:sz w:val="16"/>
      <w:szCs w:val="16"/>
    </w:rPr>
  </w:style>
  <w:style w:type="paragraph" w:styleId="ac">
    <w:name w:val="No Spacing"/>
    <w:uiPriority w:val="1"/>
    <w:qFormat/>
    <w:rsid w:val="000D6459"/>
    <w:pPr>
      <w:spacing w:after="0" w:line="240" w:lineRule="auto"/>
    </w:pPr>
    <w:rPr>
      <w:rFonts w:ascii="Calibri" w:eastAsia="Calibri" w:hAnsi="Calibri" w:cs="Times New Roman"/>
    </w:rPr>
  </w:style>
  <w:style w:type="paragraph" w:styleId="ad">
    <w:name w:val="List Paragraph"/>
    <w:basedOn w:val="a"/>
    <w:uiPriority w:val="34"/>
    <w:qFormat/>
    <w:rsid w:val="000D6459"/>
    <w:pPr>
      <w:ind w:left="720"/>
      <w:contextualSpacing/>
    </w:pPr>
    <w:rPr>
      <w:rFonts w:ascii="Times New Roman" w:eastAsia="Calibri" w:hAnsi="Times New Roman" w:cs="Times New Roman"/>
      <w:sz w:val="28"/>
    </w:rPr>
  </w:style>
  <w:style w:type="paragraph" w:customStyle="1" w:styleId="-">
    <w:name w:val="-"/>
    <w:basedOn w:val="a"/>
    <w:uiPriority w:val="99"/>
    <w:rsid w:val="000D6459"/>
    <w:pPr>
      <w:spacing w:before="100" w:beforeAutospacing="1" w:after="100" w:afterAutospacing="1" w:line="240" w:lineRule="auto"/>
    </w:pPr>
    <w:rPr>
      <w:rFonts w:ascii="Times New Roman" w:eastAsia="Times New Roman" w:hAnsi="Times New Roman" w:cs="Times New Roman"/>
      <w:sz w:val="28"/>
      <w:szCs w:val="28"/>
      <w:lang w:val="kk-KZ" w:eastAsia="ru-RU"/>
    </w:rPr>
  </w:style>
  <w:style w:type="paragraph" w:customStyle="1" w:styleId="12">
    <w:name w:val="çàãîëîâîê 1"/>
    <w:basedOn w:val="a"/>
    <w:next w:val="a"/>
    <w:uiPriority w:val="99"/>
    <w:rsid w:val="000D6459"/>
    <w:pPr>
      <w:keepNext/>
      <w:autoSpaceDE w:val="0"/>
      <w:autoSpaceDN w:val="0"/>
      <w:adjustRightInd w:val="0"/>
      <w:spacing w:after="0" w:line="240" w:lineRule="auto"/>
      <w:jc w:val="center"/>
    </w:pPr>
    <w:rPr>
      <w:rFonts w:ascii="Times New Roman" w:eastAsia="Times New Roman" w:hAnsi="Times New Roman" w:cs="Times New Roman"/>
      <w:b/>
      <w:caps/>
      <w:sz w:val="20"/>
      <w:szCs w:val="24"/>
      <w:lang w:eastAsia="ru-RU"/>
    </w:rPr>
  </w:style>
  <w:style w:type="paragraph" w:customStyle="1" w:styleId="21">
    <w:name w:val="заголовок 2"/>
    <w:basedOn w:val="a"/>
    <w:next w:val="a"/>
    <w:uiPriority w:val="99"/>
    <w:rsid w:val="000D6459"/>
    <w:pPr>
      <w:keepNext/>
      <w:widowControl w:val="0"/>
      <w:tabs>
        <w:tab w:val="left" w:pos="0"/>
        <w:tab w:val="left" w:pos="525"/>
      </w:tabs>
      <w:autoSpaceDE w:val="0"/>
      <w:autoSpaceDN w:val="0"/>
      <w:spacing w:after="0" w:line="240" w:lineRule="auto"/>
      <w:jc w:val="both"/>
    </w:pPr>
    <w:rPr>
      <w:rFonts w:ascii="Times New Roman" w:eastAsia="Times New Roman" w:hAnsi="Times New Roman" w:cs="Times New Roman"/>
      <w:b/>
      <w:bCs/>
      <w:sz w:val="20"/>
      <w:szCs w:val="20"/>
      <w:lang w:eastAsia="ru-RU"/>
    </w:rPr>
  </w:style>
  <w:style w:type="character" w:customStyle="1" w:styleId="apple-converted-space">
    <w:name w:val="apple-converted-space"/>
    <w:rsid w:val="000D6459"/>
  </w:style>
  <w:style w:type="character" w:customStyle="1" w:styleId="submenu-table">
    <w:name w:val="submenu-table"/>
    <w:basedOn w:val="a0"/>
    <w:rsid w:val="000D6459"/>
  </w:style>
  <w:style w:type="character" w:customStyle="1" w:styleId="butback">
    <w:name w:val="butback"/>
    <w:basedOn w:val="a0"/>
    <w:rsid w:val="000D6459"/>
  </w:style>
  <w:style w:type="character" w:customStyle="1" w:styleId="mw-headline">
    <w:name w:val="mw-headline"/>
    <w:basedOn w:val="a0"/>
    <w:rsid w:val="000D6459"/>
  </w:style>
  <w:style w:type="character" w:customStyle="1" w:styleId="mw-cite-backlink">
    <w:name w:val="mw-cite-backlink"/>
    <w:basedOn w:val="a0"/>
    <w:rsid w:val="000D6459"/>
  </w:style>
  <w:style w:type="character" w:customStyle="1" w:styleId="reference-text">
    <w:name w:val="reference-text"/>
    <w:basedOn w:val="a0"/>
    <w:rsid w:val="000D6459"/>
  </w:style>
  <w:style w:type="character" w:customStyle="1" w:styleId="tocnumber">
    <w:name w:val="tocnumber"/>
    <w:basedOn w:val="a0"/>
    <w:rsid w:val="000D6459"/>
  </w:style>
  <w:style w:type="character" w:customStyle="1" w:styleId="toctext">
    <w:name w:val="toctext"/>
    <w:basedOn w:val="a0"/>
    <w:rsid w:val="000D64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11017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9558DD-829B-41F7-BDF4-C1F56773AE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880</TotalTime>
  <Pages>89</Pages>
  <Words>31419</Words>
  <Characters>179090</Characters>
  <Application>Microsoft Office Word</Application>
  <DocSecurity>0</DocSecurity>
  <Lines>1492</Lines>
  <Paragraphs>420</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210089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27</cp:revision>
  <dcterms:created xsi:type="dcterms:W3CDTF">2014-01-13T16:28:00Z</dcterms:created>
  <dcterms:modified xsi:type="dcterms:W3CDTF">2014-01-14T08:16:00Z</dcterms:modified>
</cp:coreProperties>
</file>